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01" w:rsidRPr="000F7C46" w:rsidRDefault="007D7C01" w:rsidP="00D926E3">
      <w:pPr>
        <w:ind w:left="10490"/>
        <w:jc w:val="right"/>
        <w:rPr>
          <w:b/>
          <w:bCs/>
          <w:color w:val="000000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520.65pt;margin-top:5.4pt;width:153.15pt;height:97.95pt;z-index:-251658240;visibility:visible">
            <v:imagedata r:id="rId4" o:title=""/>
          </v:shape>
        </w:pict>
      </w:r>
      <w:r w:rsidRPr="000F7C46">
        <w:rPr>
          <w:b/>
          <w:bCs/>
          <w:color w:val="000000"/>
          <w:szCs w:val="28"/>
        </w:rPr>
        <w:t>УТВЕРЖДАЮ</w:t>
      </w:r>
    </w:p>
    <w:p w:rsidR="007D7C01" w:rsidRPr="000F7C46" w:rsidRDefault="007D7C01" w:rsidP="00D926E3">
      <w:pPr>
        <w:ind w:left="10490"/>
        <w:jc w:val="right"/>
        <w:rPr>
          <w:b/>
          <w:bCs/>
          <w:color w:val="000000"/>
          <w:szCs w:val="28"/>
        </w:rPr>
      </w:pPr>
      <w:r w:rsidRPr="000F7C46">
        <w:rPr>
          <w:b/>
          <w:bCs/>
          <w:color w:val="000000"/>
          <w:szCs w:val="28"/>
        </w:rPr>
        <w:t xml:space="preserve">Ответственный секретарь </w:t>
      </w:r>
    </w:p>
    <w:p w:rsidR="007D7C01" w:rsidRPr="000F7C46" w:rsidRDefault="007D7C01" w:rsidP="00D926E3">
      <w:pPr>
        <w:ind w:left="10490"/>
        <w:jc w:val="right"/>
        <w:rPr>
          <w:b/>
          <w:bCs/>
          <w:color w:val="000000"/>
          <w:szCs w:val="28"/>
        </w:rPr>
      </w:pPr>
      <w:r w:rsidRPr="000F7C46">
        <w:rPr>
          <w:b/>
          <w:bCs/>
          <w:color w:val="000000"/>
          <w:szCs w:val="28"/>
        </w:rPr>
        <w:t>Союза МКСО</w:t>
      </w:r>
    </w:p>
    <w:p w:rsidR="007D7C01" w:rsidRPr="000F7C46" w:rsidRDefault="007D7C01" w:rsidP="00D926E3">
      <w:pPr>
        <w:ind w:left="10490"/>
        <w:jc w:val="right"/>
        <w:rPr>
          <w:b/>
          <w:bCs/>
          <w:color w:val="000000"/>
          <w:szCs w:val="28"/>
        </w:rPr>
      </w:pPr>
    </w:p>
    <w:p w:rsidR="007D7C01" w:rsidRPr="000F7C46" w:rsidRDefault="007D7C01" w:rsidP="00D926E3">
      <w:pPr>
        <w:ind w:left="10490"/>
        <w:jc w:val="right"/>
        <w:rPr>
          <w:b/>
          <w:bCs/>
          <w:color w:val="000000"/>
          <w:szCs w:val="28"/>
        </w:rPr>
      </w:pPr>
      <w:r w:rsidRPr="000F7C46">
        <w:rPr>
          <w:b/>
          <w:bCs/>
          <w:color w:val="000000"/>
          <w:szCs w:val="28"/>
        </w:rPr>
        <w:t>_________________О.Н. Генералова</w:t>
      </w:r>
    </w:p>
    <w:p w:rsidR="007D7C01" w:rsidRPr="000F7C46" w:rsidRDefault="007D7C01" w:rsidP="00D926E3">
      <w:pPr>
        <w:ind w:left="10490"/>
        <w:jc w:val="right"/>
        <w:rPr>
          <w:b/>
          <w:bCs/>
          <w:color w:val="000000"/>
          <w:szCs w:val="28"/>
        </w:rPr>
      </w:pPr>
      <w:r w:rsidRPr="000F7C46">
        <w:rPr>
          <w:b/>
          <w:bCs/>
          <w:color w:val="000000"/>
          <w:szCs w:val="28"/>
        </w:rPr>
        <w:t xml:space="preserve">«25» декабря </w:t>
      </w:r>
      <w:smartTag w:uri="urn:schemas-microsoft-com:office:smarttags" w:element="metricconverter">
        <w:smartTagPr>
          <w:attr w:name="ProductID" w:val="2018 г"/>
        </w:smartTagPr>
        <w:r w:rsidRPr="000F7C46">
          <w:rPr>
            <w:b/>
            <w:bCs/>
            <w:color w:val="000000"/>
            <w:szCs w:val="28"/>
          </w:rPr>
          <w:t>2018 г</w:t>
        </w:r>
      </w:smartTag>
      <w:r w:rsidRPr="000F7C46">
        <w:rPr>
          <w:b/>
          <w:bCs/>
          <w:color w:val="000000"/>
          <w:szCs w:val="28"/>
        </w:rPr>
        <w:t>.</w:t>
      </w:r>
    </w:p>
    <w:bookmarkEnd w:id="0"/>
    <w:p w:rsidR="007D7C01" w:rsidRDefault="007D7C01" w:rsidP="009472BF">
      <w:pPr>
        <w:pStyle w:val="BodyText"/>
        <w:rPr>
          <w:bCs w:val="0"/>
        </w:rPr>
      </w:pPr>
    </w:p>
    <w:p w:rsidR="007D7C01" w:rsidRDefault="007D7C01" w:rsidP="009472BF">
      <w:pPr>
        <w:pStyle w:val="BodyText"/>
        <w:rPr>
          <w:bCs w:val="0"/>
        </w:rPr>
      </w:pPr>
    </w:p>
    <w:p w:rsidR="007D7C01" w:rsidRDefault="007D7C01" w:rsidP="009472BF">
      <w:pPr>
        <w:pStyle w:val="BodyText"/>
        <w:rPr>
          <w:bCs w:val="0"/>
        </w:rPr>
      </w:pPr>
    </w:p>
    <w:p w:rsidR="007D7C01" w:rsidRDefault="007D7C01" w:rsidP="009472BF">
      <w:pPr>
        <w:pStyle w:val="BodyText"/>
        <w:rPr>
          <w:bCs w:val="0"/>
        </w:rPr>
      </w:pPr>
      <w:r w:rsidRPr="00A64D13">
        <w:rPr>
          <w:bCs w:val="0"/>
        </w:rPr>
        <w:t>План</w:t>
      </w:r>
      <w:r>
        <w:rPr>
          <w:bCs w:val="0"/>
        </w:rPr>
        <w:t xml:space="preserve"> </w:t>
      </w:r>
      <w:r w:rsidRPr="00A64D13">
        <w:rPr>
          <w:bCs w:val="0"/>
        </w:rPr>
        <w:t xml:space="preserve">работы представительства Союза муниципальных контрольно-счетных органов </w:t>
      </w:r>
    </w:p>
    <w:p w:rsidR="007D7C01" w:rsidRPr="00A64D13" w:rsidRDefault="007D7C01" w:rsidP="009472BF">
      <w:pPr>
        <w:pStyle w:val="BodyText"/>
        <w:rPr>
          <w:bCs w:val="0"/>
        </w:rPr>
      </w:pPr>
      <w:r w:rsidRPr="00A64D13">
        <w:rPr>
          <w:bCs w:val="0"/>
        </w:rPr>
        <w:t xml:space="preserve">в </w:t>
      </w:r>
      <w:r>
        <w:rPr>
          <w:bCs w:val="0"/>
        </w:rPr>
        <w:t xml:space="preserve">Сибирском </w:t>
      </w:r>
      <w:r w:rsidRPr="00A64D13">
        <w:rPr>
          <w:bCs w:val="0"/>
        </w:rPr>
        <w:t>федеральн</w:t>
      </w:r>
      <w:r>
        <w:rPr>
          <w:bCs w:val="0"/>
        </w:rPr>
        <w:t>ом округе</w:t>
      </w:r>
      <w:r w:rsidRPr="00A64D13">
        <w:rPr>
          <w:bCs w:val="0"/>
        </w:rPr>
        <w:t xml:space="preserve"> на 20</w:t>
      </w:r>
      <w:r>
        <w:rPr>
          <w:bCs w:val="0"/>
        </w:rPr>
        <w:t>19</w:t>
      </w:r>
      <w:r w:rsidRPr="00A64D13">
        <w:rPr>
          <w:bCs w:val="0"/>
        </w:rPr>
        <w:t xml:space="preserve"> год</w:t>
      </w:r>
    </w:p>
    <w:p w:rsidR="007D7C01" w:rsidRPr="0091404F" w:rsidRDefault="007D7C01" w:rsidP="009472BF">
      <w:pPr>
        <w:pStyle w:val="BodyText"/>
        <w:rPr>
          <w:b w:val="0"/>
          <w:bCs w:val="0"/>
        </w:rPr>
      </w:pPr>
    </w:p>
    <w:tbl>
      <w:tblPr>
        <w:tblW w:w="15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203"/>
        <w:gridCol w:w="1984"/>
        <w:gridCol w:w="2410"/>
        <w:gridCol w:w="2600"/>
      </w:tblGrid>
      <w:tr w:rsidR="007D7C01" w:rsidRPr="00EF438C" w:rsidTr="000B07F0">
        <w:trPr>
          <w:cantSplit/>
          <w:trHeight w:val="295"/>
          <w:jc w:val="center"/>
        </w:trPr>
        <w:tc>
          <w:tcPr>
            <w:tcW w:w="817" w:type="dxa"/>
            <w:vAlign w:val="center"/>
          </w:tcPr>
          <w:p w:rsidR="007D7C01" w:rsidRPr="00A64D13" w:rsidRDefault="007D7C01" w:rsidP="000B07F0">
            <w:pPr>
              <w:pStyle w:val="BodyText"/>
            </w:pPr>
            <w:r w:rsidRPr="00A64D13">
              <w:t>№</w:t>
            </w:r>
          </w:p>
          <w:p w:rsidR="007D7C01" w:rsidRPr="00A64D13" w:rsidRDefault="007D7C01" w:rsidP="000B07F0">
            <w:pPr>
              <w:pStyle w:val="BodyText"/>
            </w:pPr>
            <w:r w:rsidRPr="00A64D13">
              <w:t>п/п</w:t>
            </w:r>
          </w:p>
        </w:tc>
        <w:tc>
          <w:tcPr>
            <w:tcW w:w="7203" w:type="dxa"/>
            <w:vAlign w:val="center"/>
          </w:tcPr>
          <w:p w:rsidR="007D7C01" w:rsidRPr="00A64D13" w:rsidRDefault="007D7C01" w:rsidP="000B07F0">
            <w:pPr>
              <w:pStyle w:val="BodyText"/>
            </w:pPr>
            <w:r w:rsidRPr="00A64D13">
              <w:t>Содержание мероприятий</w:t>
            </w:r>
          </w:p>
        </w:tc>
        <w:tc>
          <w:tcPr>
            <w:tcW w:w="1984" w:type="dxa"/>
            <w:vAlign w:val="center"/>
          </w:tcPr>
          <w:p w:rsidR="007D7C01" w:rsidRPr="00A64D13" w:rsidRDefault="007D7C01" w:rsidP="000B07F0">
            <w:pPr>
              <w:pStyle w:val="BodyText"/>
            </w:pPr>
            <w:r w:rsidRPr="00A64D13">
              <w:t>Срок исполнения и место проведения</w:t>
            </w:r>
          </w:p>
        </w:tc>
        <w:tc>
          <w:tcPr>
            <w:tcW w:w="2410" w:type="dxa"/>
            <w:vAlign w:val="center"/>
          </w:tcPr>
          <w:p w:rsidR="007D7C01" w:rsidRPr="00A64D13" w:rsidRDefault="007D7C01" w:rsidP="000B07F0">
            <w:pPr>
              <w:pStyle w:val="BodyText"/>
            </w:pPr>
            <w:r w:rsidRPr="00A64D13">
              <w:t>Ответственные за исполнение</w:t>
            </w:r>
          </w:p>
        </w:tc>
        <w:tc>
          <w:tcPr>
            <w:tcW w:w="2600" w:type="dxa"/>
            <w:vAlign w:val="center"/>
          </w:tcPr>
          <w:p w:rsidR="007D7C01" w:rsidRPr="00A64D13" w:rsidRDefault="007D7C01" w:rsidP="000B07F0">
            <w:pPr>
              <w:pStyle w:val="BodyText"/>
            </w:pPr>
            <w:r w:rsidRPr="00A64D13">
              <w:t xml:space="preserve">Основание для </w:t>
            </w:r>
          </w:p>
          <w:p w:rsidR="007D7C01" w:rsidRPr="00A64D13" w:rsidRDefault="007D7C01" w:rsidP="000B07F0">
            <w:pPr>
              <w:pStyle w:val="BodyText"/>
            </w:pPr>
            <w:r w:rsidRPr="00A64D13">
              <w:t>включения в план</w:t>
            </w:r>
          </w:p>
        </w:tc>
      </w:tr>
      <w:tr w:rsidR="007D7C01" w:rsidRPr="00EF438C" w:rsidTr="000B07F0">
        <w:trPr>
          <w:cantSplit/>
          <w:trHeight w:val="295"/>
          <w:jc w:val="center"/>
        </w:trPr>
        <w:tc>
          <w:tcPr>
            <w:tcW w:w="817" w:type="dxa"/>
          </w:tcPr>
          <w:p w:rsidR="007D7C01" w:rsidRPr="00EF438C" w:rsidRDefault="007D7C01" w:rsidP="000B07F0">
            <w:pPr>
              <w:pStyle w:val="BodyText"/>
            </w:pPr>
          </w:p>
        </w:tc>
        <w:tc>
          <w:tcPr>
            <w:tcW w:w="14197" w:type="dxa"/>
            <w:gridSpan w:val="4"/>
          </w:tcPr>
          <w:p w:rsidR="007D7C01" w:rsidRPr="00A64D13" w:rsidRDefault="007D7C01" w:rsidP="00FA6B1D">
            <w:pPr>
              <w:pStyle w:val="BodyText"/>
              <w:spacing w:before="120" w:after="120"/>
            </w:pPr>
            <w:smartTag w:uri="urn:schemas-microsoft-com:office:smarttags" w:element="place">
              <w:r w:rsidRPr="00A64D13">
                <w:rPr>
                  <w:bCs w:val="0"/>
                  <w:lang w:val="en-US"/>
                </w:rPr>
                <w:t>I</w:t>
              </w:r>
              <w:r w:rsidRPr="00A64D13">
                <w:rPr>
                  <w:bCs w:val="0"/>
                </w:rPr>
                <w:t>.</w:t>
              </w:r>
            </w:smartTag>
            <w:r>
              <w:rPr>
                <w:bCs w:val="0"/>
              </w:rPr>
              <w:t> </w:t>
            </w:r>
            <w:r w:rsidRPr="00A64D13">
              <w:rPr>
                <w:bCs w:val="0"/>
              </w:rPr>
              <w:t xml:space="preserve">Работа органов управления представительства в </w:t>
            </w:r>
            <w:r>
              <w:rPr>
                <w:bCs w:val="0"/>
              </w:rPr>
              <w:t>ФО</w:t>
            </w:r>
          </w:p>
        </w:tc>
      </w:tr>
      <w:tr w:rsidR="007D7C01" w:rsidRPr="00EF438C" w:rsidTr="000B07F0">
        <w:trPr>
          <w:cantSplit/>
          <w:trHeight w:val="295"/>
          <w:jc w:val="center"/>
        </w:trPr>
        <w:tc>
          <w:tcPr>
            <w:tcW w:w="817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1.1</w:t>
            </w:r>
          </w:p>
        </w:tc>
        <w:tc>
          <w:tcPr>
            <w:tcW w:w="7203" w:type="dxa"/>
          </w:tcPr>
          <w:p w:rsidR="007D7C01" w:rsidRPr="00A64D13" w:rsidRDefault="007D7C01" w:rsidP="000B07F0">
            <w:pPr>
              <w:pStyle w:val="BodyText"/>
              <w:jc w:val="both"/>
              <w:rPr>
                <w:b w:val="0"/>
              </w:rPr>
            </w:pPr>
            <w:r w:rsidRPr="00A64D13">
              <w:rPr>
                <w:b w:val="0"/>
              </w:rPr>
              <w:t>Заседания Совета Представительства Союза муниципальных контрольно-счетных органов</w:t>
            </w:r>
            <w:r>
              <w:rPr>
                <w:b w:val="0"/>
              </w:rPr>
              <w:t xml:space="preserve"> (далее – Союза МКСО)</w:t>
            </w:r>
            <w:r w:rsidRPr="00A64D13">
              <w:rPr>
                <w:b w:val="0"/>
              </w:rPr>
              <w:t xml:space="preserve"> </w:t>
            </w:r>
          </w:p>
        </w:tc>
        <w:tc>
          <w:tcPr>
            <w:tcW w:w="1984" w:type="dxa"/>
          </w:tcPr>
          <w:p w:rsidR="007D7C01" w:rsidRPr="00DA36A2" w:rsidRDefault="007D7C01" w:rsidP="009944EF">
            <w:pPr>
              <w:pStyle w:val="BodyText"/>
              <w:rPr>
                <w:b w:val="0"/>
              </w:rPr>
            </w:pPr>
            <w:r>
              <w:rPr>
                <w:b w:val="0"/>
                <w:lang w:val="en-US"/>
              </w:rPr>
              <w:t>III</w:t>
            </w:r>
            <w:r>
              <w:rPr>
                <w:b w:val="0"/>
              </w:rPr>
              <w:t xml:space="preserve"> квартал *</w:t>
            </w:r>
          </w:p>
        </w:tc>
        <w:tc>
          <w:tcPr>
            <w:tcW w:w="2410" w:type="dxa"/>
          </w:tcPr>
          <w:p w:rsidR="007D7C01" w:rsidRPr="00A64D13" w:rsidRDefault="007D7C01" w:rsidP="009944EF">
            <w:pPr>
              <w:pStyle w:val="BodyText"/>
              <w:rPr>
                <w:b w:val="0"/>
              </w:rPr>
            </w:pPr>
            <w:r w:rsidRPr="003A228F">
              <w:rPr>
                <w:b w:val="0"/>
              </w:rPr>
              <w:t>Шилохвостов Г.И.</w:t>
            </w:r>
          </w:p>
        </w:tc>
        <w:tc>
          <w:tcPr>
            <w:tcW w:w="2600" w:type="dxa"/>
          </w:tcPr>
          <w:p w:rsidR="007D7C01" w:rsidRPr="009944EF" w:rsidRDefault="007D7C01" w:rsidP="009944EF">
            <w:pPr>
              <w:pStyle w:val="BodyText"/>
              <w:rPr>
                <w:b w:val="0"/>
                <w:sz w:val="20"/>
                <w:szCs w:val="20"/>
              </w:rPr>
            </w:pPr>
            <w:r w:rsidRPr="009944EF">
              <w:rPr>
                <w:b w:val="0"/>
                <w:sz w:val="20"/>
                <w:szCs w:val="20"/>
              </w:rPr>
              <w:t>Положение о представительстве (отделении) Союза МКСО в ФО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1.2</w:t>
            </w:r>
          </w:p>
        </w:tc>
        <w:tc>
          <w:tcPr>
            <w:tcW w:w="7203" w:type="dxa"/>
          </w:tcPr>
          <w:p w:rsidR="007D7C01" w:rsidRPr="00B1482B" w:rsidRDefault="007D7C01" w:rsidP="00B1482B">
            <w:pPr>
              <w:pStyle w:val="BodyText"/>
              <w:jc w:val="both"/>
              <w:rPr>
                <w:b w:val="0"/>
              </w:rPr>
            </w:pPr>
            <w:r w:rsidRPr="00A64D13">
              <w:rPr>
                <w:b w:val="0"/>
              </w:rPr>
              <w:t>Проведение очередного Общего собрания Представительства Союза муниципальных контрольно-счетных органов</w:t>
            </w:r>
            <w:r w:rsidRPr="00B1482B">
              <w:rPr>
                <w:b w:val="0"/>
              </w:rPr>
              <w:t xml:space="preserve"> </w:t>
            </w:r>
            <w:r>
              <w:rPr>
                <w:b w:val="0"/>
              </w:rPr>
              <w:t>СФО</w:t>
            </w:r>
          </w:p>
        </w:tc>
        <w:tc>
          <w:tcPr>
            <w:tcW w:w="1984" w:type="dxa"/>
          </w:tcPr>
          <w:p w:rsidR="007D7C01" w:rsidRPr="00DA36A2" w:rsidRDefault="007D7C01" w:rsidP="009944EF">
            <w:pPr>
              <w:pStyle w:val="BodyText"/>
              <w:rPr>
                <w:b w:val="0"/>
              </w:rPr>
            </w:pPr>
          </w:p>
          <w:p w:rsidR="007D7C01" w:rsidRPr="00DA36A2" w:rsidRDefault="007D7C01" w:rsidP="009944EF">
            <w:pPr>
              <w:pStyle w:val="BodyText"/>
              <w:rPr>
                <w:b w:val="0"/>
              </w:rPr>
            </w:pPr>
            <w:r>
              <w:rPr>
                <w:b w:val="0"/>
                <w:lang w:val="en-US"/>
              </w:rPr>
              <w:t>IV</w:t>
            </w:r>
            <w:r>
              <w:rPr>
                <w:b w:val="0"/>
              </w:rPr>
              <w:t>квартал*</w:t>
            </w:r>
            <w:r w:rsidRPr="00DA36A2">
              <w:rPr>
                <w:b w:val="0"/>
              </w:rPr>
              <w:t xml:space="preserve"> </w:t>
            </w:r>
          </w:p>
        </w:tc>
        <w:tc>
          <w:tcPr>
            <w:tcW w:w="2410" w:type="dxa"/>
          </w:tcPr>
          <w:p w:rsidR="007D7C01" w:rsidRPr="00A64D13" w:rsidRDefault="007D7C01" w:rsidP="009944EF">
            <w:pPr>
              <w:pStyle w:val="BodyText"/>
              <w:rPr>
                <w:b w:val="0"/>
              </w:rPr>
            </w:pPr>
            <w:r w:rsidRPr="003A228F">
              <w:rPr>
                <w:b w:val="0"/>
              </w:rPr>
              <w:t>Шилохвостов Г.И.</w:t>
            </w:r>
          </w:p>
        </w:tc>
        <w:tc>
          <w:tcPr>
            <w:tcW w:w="2600" w:type="dxa"/>
          </w:tcPr>
          <w:p w:rsidR="007D7C01" w:rsidRPr="009944EF" w:rsidRDefault="007D7C01" w:rsidP="009944EF">
            <w:pPr>
              <w:pStyle w:val="BodyText"/>
              <w:rPr>
                <w:b w:val="0"/>
                <w:sz w:val="20"/>
                <w:szCs w:val="20"/>
              </w:rPr>
            </w:pPr>
            <w:r w:rsidRPr="009944EF">
              <w:rPr>
                <w:b w:val="0"/>
                <w:sz w:val="20"/>
                <w:szCs w:val="20"/>
              </w:rPr>
              <w:t xml:space="preserve">Положение о представительстве (отделении) Союза МКСО в ФО </w:t>
            </w:r>
          </w:p>
        </w:tc>
      </w:tr>
      <w:tr w:rsidR="007D7C01" w:rsidRPr="00EF438C" w:rsidTr="000B07F0">
        <w:trPr>
          <w:jc w:val="center"/>
        </w:trPr>
        <w:tc>
          <w:tcPr>
            <w:tcW w:w="15014" w:type="dxa"/>
            <w:gridSpan w:val="5"/>
          </w:tcPr>
          <w:p w:rsidR="007D7C01" w:rsidRPr="00A64D13" w:rsidRDefault="007D7C01" w:rsidP="00FA6B1D">
            <w:pPr>
              <w:pStyle w:val="BodyText"/>
              <w:spacing w:before="120" w:after="120"/>
            </w:pPr>
            <w:r w:rsidRPr="00A64D13">
              <w:rPr>
                <w:lang w:val="en-US"/>
              </w:rPr>
              <w:t>II</w:t>
            </w:r>
            <w:r w:rsidRPr="00A64D13">
              <w:t>.</w:t>
            </w:r>
            <w:r>
              <w:t> </w:t>
            </w:r>
            <w:r w:rsidRPr="00A64D13">
              <w:t>Организационное и плановое обеспечение деятельности представительства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2.1</w:t>
            </w:r>
          </w:p>
        </w:tc>
        <w:tc>
          <w:tcPr>
            <w:tcW w:w="7203" w:type="dxa"/>
          </w:tcPr>
          <w:p w:rsidR="007D7C01" w:rsidRPr="00A64D13" w:rsidRDefault="007D7C01" w:rsidP="000B07F0">
            <w:pPr>
              <w:pStyle w:val="BodyText"/>
              <w:jc w:val="both"/>
              <w:rPr>
                <w:b w:val="0"/>
              </w:rPr>
            </w:pPr>
            <w:r w:rsidRPr="00A64D13">
              <w:rPr>
                <w:b w:val="0"/>
              </w:rPr>
              <w:t>Подготовка отчета о работе представительства</w:t>
            </w:r>
          </w:p>
        </w:tc>
        <w:tc>
          <w:tcPr>
            <w:tcW w:w="1984" w:type="dxa"/>
          </w:tcPr>
          <w:p w:rsidR="007D7C01" w:rsidRPr="00A64D13" w:rsidRDefault="007D7C01" w:rsidP="00F94751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 xml:space="preserve">До </w:t>
            </w:r>
            <w:r>
              <w:rPr>
                <w:b w:val="0"/>
              </w:rPr>
              <w:t>1</w:t>
            </w:r>
            <w:r w:rsidRPr="00A64D13">
              <w:rPr>
                <w:b w:val="0"/>
              </w:rPr>
              <w:t xml:space="preserve"> февраля </w:t>
            </w:r>
          </w:p>
        </w:tc>
        <w:tc>
          <w:tcPr>
            <w:tcW w:w="2410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Шилохвостов Г.И.</w:t>
            </w:r>
          </w:p>
        </w:tc>
        <w:tc>
          <w:tcPr>
            <w:tcW w:w="2600" w:type="dxa"/>
          </w:tcPr>
          <w:p w:rsidR="007D7C01" w:rsidRPr="00A64D13" w:rsidRDefault="007D7C01" w:rsidP="000B07F0">
            <w:pPr>
              <w:pStyle w:val="BodyText"/>
              <w:rPr>
                <w:b w:val="0"/>
                <w:sz w:val="20"/>
                <w:szCs w:val="20"/>
              </w:rPr>
            </w:pPr>
            <w:r w:rsidRPr="00A64D13">
              <w:rPr>
                <w:b w:val="0"/>
                <w:sz w:val="20"/>
                <w:szCs w:val="20"/>
              </w:rPr>
              <w:t>Порядок формирования годовых планов работы Союза МКСО, представительств Союза МКСО в федеральных округах, Комиссий Союза МКСО</w:t>
            </w:r>
          </w:p>
        </w:tc>
      </w:tr>
      <w:tr w:rsidR="007D7C01" w:rsidRPr="00EF438C" w:rsidTr="000B07F0">
        <w:trPr>
          <w:cantSplit/>
          <w:trHeight w:val="1069"/>
          <w:jc w:val="center"/>
        </w:trPr>
        <w:tc>
          <w:tcPr>
            <w:tcW w:w="817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2.2</w:t>
            </w:r>
          </w:p>
        </w:tc>
        <w:tc>
          <w:tcPr>
            <w:tcW w:w="7203" w:type="dxa"/>
          </w:tcPr>
          <w:p w:rsidR="007D7C01" w:rsidRPr="00A64D13" w:rsidRDefault="007D7C01" w:rsidP="00B1482B">
            <w:pPr>
              <w:pStyle w:val="BodyText"/>
              <w:jc w:val="both"/>
              <w:rPr>
                <w:b w:val="0"/>
              </w:rPr>
            </w:pPr>
            <w:r w:rsidRPr="00A64D13">
              <w:rPr>
                <w:b w:val="0"/>
              </w:rPr>
              <w:t xml:space="preserve">Подготовка и утверждение Плана работы представительства на </w:t>
            </w:r>
            <w:r>
              <w:rPr>
                <w:b w:val="0"/>
              </w:rPr>
              <w:t xml:space="preserve">2020 </w:t>
            </w:r>
            <w:r w:rsidRPr="00A64D13">
              <w:rPr>
                <w:b w:val="0"/>
              </w:rPr>
              <w:t xml:space="preserve"> год</w:t>
            </w:r>
          </w:p>
        </w:tc>
        <w:tc>
          <w:tcPr>
            <w:tcW w:w="1984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>до 1 ноября</w:t>
            </w:r>
          </w:p>
        </w:tc>
        <w:tc>
          <w:tcPr>
            <w:tcW w:w="2410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Шилохвостов Г.И.</w:t>
            </w:r>
          </w:p>
        </w:tc>
        <w:tc>
          <w:tcPr>
            <w:tcW w:w="2600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 w:rsidRPr="00A64D13">
              <w:rPr>
                <w:b w:val="0"/>
                <w:sz w:val="20"/>
                <w:szCs w:val="20"/>
              </w:rPr>
              <w:t>Порядок формирования годовых планов работы Союза МКСО, представительств Союза МКСО в федеральных округах, Комиссий Союза МКСО</w:t>
            </w:r>
          </w:p>
        </w:tc>
      </w:tr>
      <w:tr w:rsidR="007D7C01" w:rsidRPr="00EF438C" w:rsidTr="000B07F0">
        <w:trPr>
          <w:cantSplit/>
          <w:trHeight w:val="1069"/>
          <w:jc w:val="center"/>
        </w:trPr>
        <w:tc>
          <w:tcPr>
            <w:tcW w:w="817" w:type="dxa"/>
          </w:tcPr>
          <w:p w:rsidR="007D7C01" w:rsidRPr="00A64D13" w:rsidRDefault="007D7C01" w:rsidP="00380D48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>2.3</w:t>
            </w:r>
          </w:p>
        </w:tc>
        <w:tc>
          <w:tcPr>
            <w:tcW w:w="7203" w:type="dxa"/>
          </w:tcPr>
          <w:p w:rsidR="007D7C01" w:rsidRPr="00A64D13" w:rsidRDefault="007D7C01" w:rsidP="000B07F0">
            <w:pPr>
              <w:pStyle w:val="BodyText"/>
              <w:jc w:val="both"/>
              <w:rPr>
                <w:b w:val="0"/>
              </w:rPr>
            </w:pPr>
            <w:r w:rsidRPr="00A64D13">
              <w:rPr>
                <w:b w:val="0"/>
              </w:rPr>
              <w:t>Подготовка предложений в План работы Союза МКСО</w:t>
            </w:r>
          </w:p>
        </w:tc>
        <w:tc>
          <w:tcPr>
            <w:tcW w:w="1984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>До 1 ноября</w:t>
            </w:r>
          </w:p>
        </w:tc>
        <w:tc>
          <w:tcPr>
            <w:tcW w:w="2410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Шилохвостов Г.И.</w:t>
            </w:r>
          </w:p>
        </w:tc>
        <w:tc>
          <w:tcPr>
            <w:tcW w:w="2600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 w:rsidRPr="00A64D13">
              <w:rPr>
                <w:b w:val="0"/>
                <w:sz w:val="20"/>
                <w:szCs w:val="20"/>
              </w:rPr>
              <w:t>Порядок формирования годовых планов работы Союза МКСО, представительств Союза МКСО в федеральных округах, Комиссий Союза МКСО</w:t>
            </w:r>
          </w:p>
        </w:tc>
      </w:tr>
      <w:tr w:rsidR="007D7C01" w:rsidRPr="00EF438C" w:rsidTr="000B07F0">
        <w:trPr>
          <w:cantSplit/>
          <w:trHeight w:val="1069"/>
          <w:jc w:val="center"/>
        </w:trPr>
        <w:tc>
          <w:tcPr>
            <w:tcW w:w="817" w:type="dxa"/>
          </w:tcPr>
          <w:p w:rsidR="007D7C01" w:rsidRPr="00A64D13" w:rsidRDefault="007D7C01" w:rsidP="00380D48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2.4</w:t>
            </w:r>
          </w:p>
        </w:tc>
        <w:tc>
          <w:tcPr>
            <w:tcW w:w="7203" w:type="dxa"/>
          </w:tcPr>
          <w:p w:rsidR="007D7C01" w:rsidRPr="00A64D13" w:rsidRDefault="007D7C01" w:rsidP="000B07F0">
            <w:pPr>
              <w:pStyle w:val="BodyText"/>
              <w:jc w:val="both"/>
              <w:rPr>
                <w:b w:val="0"/>
              </w:rPr>
            </w:pPr>
            <w:r w:rsidRPr="00C877AD">
              <w:rPr>
                <w:b w:val="0"/>
              </w:rPr>
              <w:t>Участие в деятельности комиссий Союза МКСО</w:t>
            </w:r>
          </w:p>
        </w:tc>
        <w:tc>
          <w:tcPr>
            <w:tcW w:w="1984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Январь-декабрь</w:t>
            </w:r>
          </w:p>
        </w:tc>
        <w:tc>
          <w:tcPr>
            <w:tcW w:w="2410" w:type="dxa"/>
          </w:tcPr>
          <w:p w:rsidR="007D7C01" w:rsidRDefault="007D7C01" w:rsidP="000B07F0">
            <w:pPr>
              <w:pStyle w:val="BodyText"/>
              <w:rPr>
                <w:b w:val="0"/>
              </w:rPr>
            </w:pPr>
            <w:r w:rsidRPr="00C877AD">
              <w:rPr>
                <w:b w:val="0"/>
              </w:rPr>
              <w:t>Члены соответствующих комиссий</w:t>
            </w:r>
          </w:p>
        </w:tc>
        <w:tc>
          <w:tcPr>
            <w:tcW w:w="2600" w:type="dxa"/>
          </w:tcPr>
          <w:p w:rsidR="007D7C01" w:rsidRPr="00C877AD" w:rsidRDefault="007D7C01" w:rsidP="00C877AD">
            <w:pPr>
              <w:pStyle w:val="BodyText"/>
              <w:rPr>
                <w:b w:val="0"/>
                <w:sz w:val="20"/>
                <w:szCs w:val="20"/>
              </w:rPr>
            </w:pPr>
            <w:r w:rsidRPr="00C877AD">
              <w:rPr>
                <w:b w:val="0"/>
                <w:sz w:val="20"/>
                <w:szCs w:val="20"/>
              </w:rPr>
              <w:t>Решение Президиума Союза МКСО</w:t>
            </w:r>
          </w:p>
          <w:p w:rsidR="007D7C01" w:rsidRPr="00A64D13" w:rsidRDefault="007D7C01" w:rsidP="00C877AD">
            <w:pPr>
              <w:pStyle w:val="BodyText"/>
              <w:rPr>
                <w:b w:val="0"/>
                <w:sz w:val="20"/>
                <w:szCs w:val="20"/>
              </w:rPr>
            </w:pPr>
            <w:r w:rsidRPr="00C877AD">
              <w:rPr>
                <w:b w:val="0"/>
                <w:sz w:val="20"/>
                <w:szCs w:val="20"/>
              </w:rPr>
              <w:t>Положение о комиссии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15014" w:type="dxa"/>
            <w:gridSpan w:val="5"/>
          </w:tcPr>
          <w:p w:rsidR="007D7C01" w:rsidRPr="00A64D13" w:rsidRDefault="007D7C01" w:rsidP="00FA6B1D">
            <w:pPr>
              <w:pStyle w:val="BodyText"/>
              <w:spacing w:before="120"/>
              <w:rPr>
                <w:bCs w:val="0"/>
              </w:rPr>
            </w:pPr>
            <w:r w:rsidRPr="00A64D13">
              <w:rPr>
                <w:bCs w:val="0"/>
                <w:lang w:val="en-US"/>
              </w:rPr>
              <w:t>III</w:t>
            </w:r>
            <w:r w:rsidRPr="00A64D13">
              <w:rPr>
                <w:bCs w:val="0"/>
              </w:rPr>
              <w:t>.</w:t>
            </w:r>
            <w:r>
              <w:rPr>
                <w:bCs w:val="0"/>
              </w:rPr>
              <w:t> </w:t>
            </w:r>
            <w:r w:rsidRPr="00A64D13">
              <w:rPr>
                <w:bCs w:val="0"/>
              </w:rPr>
              <w:t>Сотрудничество с муниципальными контрольно-счетными органами и их объединениями.</w:t>
            </w:r>
          </w:p>
          <w:p w:rsidR="007D7C01" w:rsidRPr="00EF438C" w:rsidRDefault="007D7C01" w:rsidP="00FA6B1D">
            <w:pPr>
              <w:pStyle w:val="BodyText"/>
              <w:spacing w:after="120"/>
            </w:pPr>
            <w:r w:rsidRPr="00A64D13">
              <w:rPr>
                <w:bCs w:val="0"/>
              </w:rPr>
              <w:t>Содействие Советов представительства эффективной работе муниципальных КСО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>3.</w:t>
            </w:r>
            <w:r>
              <w:rPr>
                <w:b w:val="0"/>
              </w:rPr>
              <w:t>1</w:t>
            </w:r>
          </w:p>
        </w:tc>
        <w:tc>
          <w:tcPr>
            <w:tcW w:w="7203" w:type="dxa"/>
          </w:tcPr>
          <w:p w:rsidR="007D7C01" w:rsidRPr="00A64D13" w:rsidRDefault="007D7C01" w:rsidP="000B07F0">
            <w:pPr>
              <w:pStyle w:val="BodyText"/>
              <w:jc w:val="both"/>
              <w:rPr>
                <w:b w:val="0"/>
              </w:rPr>
            </w:pPr>
            <w:r w:rsidRPr="00A64D13">
              <w:rPr>
                <w:b w:val="0"/>
              </w:rPr>
              <w:t>Формирование, ведение и оформление Реестра МКСО – членов Союза в ФО</w:t>
            </w:r>
          </w:p>
        </w:tc>
        <w:tc>
          <w:tcPr>
            <w:tcW w:w="1984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10" w:type="dxa"/>
          </w:tcPr>
          <w:p w:rsidR="007D7C01" w:rsidRPr="000B07F0" w:rsidRDefault="007D7C01" w:rsidP="000B07F0">
            <w:pPr>
              <w:pStyle w:val="BodyText"/>
              <w:rPr>
                <w:b w:val="0"/>
              </w:rPr>
            </w:pPr>
            <w:r w:rsidRPr="000B07F0">
              <w:rPr>
                <w:b w:val="0"/>
              </w:rPr>
              <w:t>Шилохвостов Г.И.</w:t>
            </w:r>
          </w:p>
        </w:tc>
        <w:tc>
          <w:tcPr>
            <w:tcW w:w="2600" w:type="dxa"/>
          </w:tcPr>
          <w:p w:rsidR="007D7C01" w:rsidRDefault="007D7C01" w:rsidP="000B07F0">
            <w:pPr>
              <w:pStyle w:val="BodyText"/>
              <w:rPr>
                <w:b w:val="0"/>
              </w:rPr>
            </w:pPr>
          </w:p>
          <w:p w:rsidR="007D7C01" w:rsidRPr="000B07F0" w:rsidRDefault="007D7C01" w:rsidP="000B07F0">
            <w:pPr>
              <w:pStyle w:val="BodyText"/>
              <w:rPr>
                <w:b w:val="0"/>
              </w:rPr>
            </w:pP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>3.</w:t>
            </w:r>
            <w:r>
              <w:rPr>
                <w:b w:val="0"/>
              </w:rPr>
              <w:t>2</w:t>
            </w:r>
          </w:p>
        </w:tc>
        <w:tc>
          <w:tcPr>
            <w:tcW w:w="7203" w:type="dxa"/>
          </w:tcPr>
          <w:p w:rsidR="007D7C01" w:rsidRPr="00A64D13" w:rsidRDefault="007D7C01" w:rsidP="000B07F0">
            <w:pPr>
              <w:pStyle w:val="BodyText"/>
              <w:jc w:val="both"/>
              <w:rPr>
                <w:b w:val="0"/>
              </w:rPr>
            </w:pPr>
            <w:r w:rsidRPr="006B294B">
              <w:rPr>
                <w:b w:val="0"/>
              </w:rPr>
              <w:t>Работа с членами Союза муниципальных контрольно-счетных органов по обеспечению собираемости членских взносов, приведение в соответствие с действующим Уставом Союза МКСО членство муниципальных контрольно-счетных органов в Союзе МКСО, привлечение в Союз МКСО контрольно-счетных органов.</w:t>
            </w:r>
          </w:p>
        </w:tc>
        <w:tc>
          <w:tcPr>
            <w:tcW w:w="1984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10" w:type="dxa"/>
          </w:tcPr>
          <w:p w:rsidR="007D7C01" w:rsidRPr="000B07F0" w:rsidRDefault="007D7C01" w:rsidP="000B07F0">
            <w:pPr>
              <w:pStyle w:val="BodyText"/>
              <w:rPr>
                <w:b w:val="0"/>
              </w:rPr>
            </w:pPr>
            <w:r w:rsidRPr="000B07F0">
              <w:rPr>
                <w:b w:val="0"/>
              </w:rPr>
              <w:t>Шилохвостов Г.И.</w:t>
            </w:r>
          </w:p>
        </w:tc>
        <w:tc>
          <w:tcPr>
            <w:tcW w:w="2600" w:type="dxa"/>
          </w:tcPr>
          <w:p w:rsidR="007D7C01" w:rsidRPr="004E6873" w:rsidRDefault="007D7C01" w:rsidP="006B294B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Устав Союза МКСО,</w:t>
            </w:r>
          </w:p>
          <w:p w:rsidR="007D7C01" w:rsidRPr="004E6873" w:rsidRDefault="007D7C01" w:rsidP="006B294B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Решение Президиума Союза МКСО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>3.</w:t>
            </w:r>
            <w:r>
              <w:rPr>
                <w:b w:val="0"/>
              </w:rPr>
              <w:t>3</w:t>
            </w:r>
          </w:p>
        </w:tc>
        <w:tc>
          <w:tcPr>
            <w:tcW w:w="7203" w:type="dxa"/>
          </w:tcPr>
          <w:p w:rsidR="007D7C01" w:rsidRPr="00A64D13" w:rsidRDefault="007D7C01" w:rsidP="000B07F0">
            <w:pPr>
              <w:pStyle w:val="BodyText"/>
              <w:jc w:val="both"/>
              <w:rPr>
                <w:b w:val="0"/>
              </w:rPr>
            </w:pPr>
            <w:r w:rsidRPr="00A64D13">
              <w:rPr>
                <w:b w:val="0"/>
              </w:rPr>
              <w:t xml:space="preserve">Оказание консультационно-методической помощи муниципальным контрольно-счетным органам – членам Представительства Союза МКСО в разработке и внедрении новых методов муниципального финансового контроля </w:t>
            </w:r>
          </w:p>
        </w:tc>
        <w:tc>
          <w:tcPr>
            <w:tcW w:w="1984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>по мере обращения</w:t>
            </w:r>
          </w:p>
        </w:tc>
        <w:tc>
          <w:tcPr>
            <w:tcW w:w="2410" w:type="dxa"/>
          </w:tcPr>
          <w:p w:rsidR="007D7C01" w:rsidRPr="000B07F0" w:rsidRDefault="007D7C01" w:rsidP="000B07F0">
            <w:pPr>
              <w:pStyle w:val="BodyText"/>
              <w:rPr>
                <w:b w:val="0"/>
              </w:rPr>
            </w:pPr>
            <w:r w:rsidRPr="000B07F0">
              <w:rPr>
                <w:b w:val="0"/>
              </w:rPr>
              <w:t>Шилохвостов Г.И.</w:t>
            </w:r>
          </w:p>
          <w:p w:rsidR="007D7C01" w:rsidRPr="000B07F0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Пыхтеева О.Ю</w:t>
            </w:r>
            <w:r w:rsidRPr="000B07F0">
              <w:rPr>
                <w:b w:val="0"/>
              </w:rPr>
              <w:t>.</w:t>
            </w:r>
          </w:p>
        </w:tc>
        <w:tc>
          <w:tcPr>
            <w:tcW w:w="2600" w:type="dxa"/>
          </w:tcPr>
          <w:p w:rsidR="007D7C01" w:rsidRPr="004E6873" w:rsidRDefault="007D7C01" w:rsidP="000B07F0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Устав Союза МКСО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>3.</w:t>
            </w:r>
            <w:r>
              <w:rPr>
                <w:b w:val="0"/>
              </w:rPr>
              <w:t>4</w:t>
            </w:r>
          </w:p>
        </w:tc>
        <w:tc>
          <w:tcPr>
            <w:tcW w:w="7203" w:type="dxa"/>
          </w:tcPr>
          <w:p w:rsidR="007D7C01" w:rsidRPr="00A64D13" w:rsidRDefault="007D7C01" w:rsidP="000B07F0">
            <w:pPr>
              <w:pStyle w:val="BodyText"/>
              <w:jc w:val="both"/>
              <w:rPr>
                <w:b w:val="0"/>
              </w:rPr>
            </w:pPr>
            <w:r w:rsidRPr="00A64D13">
              <w:rPr>
                <w:b w:val="0"/>
              </w:rPr>
              <w:t xml:space="preserve">Содействие муниципальным контрольно-счетным органам в формировании и актуализации единой методической базы внешнего финансового контроля </w:t>
            </w:r>
          </w:p>
        </w:tc>
        <w:tc>
          <w:tcPr>
            <w:tcW w:w="1984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10" w:type="dxa"/>
          </w:tcPr>
          <w:p w:rsidR="007D7C01" w:rsidRPr="000B07F0" w:rsidRDefault="007D7C01" w:rsidP="00B37BBD">
            <w:pPr>
              <w:pStyle w:val="BodyText"/>
              <w:rPr>
                <w:b w:val="0"/>
              </w:rPr>
            </w:pPr>
            <w:r w:rsidRPr="000B07F0">
              <w:rPr>
                <w:b w:val="0"/>
              </w:rPr>
              <w:t>Шилохвостов Г.И.</w:t>
            </w:r>
          </w:p>
          <w:p w:rsidR="007D7C01" w:rsidRPr="000B07F0" w:rsidRDefault="007D7C01" w:rsidP="00B37BBD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Пыхтеева О.Ю</w:t>
            </w:r>
            <w:r w:rsidRPr="000B07F0">
              <w:rPr>
                <w:b w:val="0"/>
              </w:rPr>
              <w:t>.</w:t>
            </w:r>
          </w:p>
        </w:tc>
        <w:tc>
          <w:tcPr>
            <w:tcW w:w="2600" w:type="dxa"/>
          </w:tcPr>
          <w:p w:rsidR="007D7C01" w:rsidRPr="004E6873" w:rsidRDefault="007D7C01" w:rsidP="000B07F0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Устав Союза МКСО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>3.</w:t>
            </w:r>
            <w:r>
              <w:rPr>
                <w:b w:val="0"/>
              </w:rPr>
              <w:t>5</w:t>
            </w:r>
          </w:p>
        </w:tc>
        <w:tc>
          <w:tcPr>
            <w:tcW w:w="7203" w:type="dxa"/>
          </w:tcPr>
          <w:p w:rsidR="007D7C01" w:rsidRPr="00A64D13" w:rsidRDefault="007D7C01" w:rsidP="003705F4">
            <w:pPr>
              <w:pStyle w:val="BodyText"/>
              <w:jc w:val="both"/>
              <w:rPr>
                <w:b w:val="0"/>
              </w:rPr>
            </w:pPr>
            <w:r w:rsidRPr="00A64D13">
              <w:rPr>
                <w:b w:val="0"/>
              </w:rPr>
              <w:t>Оказание методологической помощи муниципальным контрольно-счетным органам в обосновании необходимой штатной численности по организации муниципального финансового контроля и Методикой определения штатной численности сотрудников контрольно-счетного органа муниципального образования</w:t>
            </w:r>
          </w:p>
        </w:tc>
        <w:tc>
          <w:tcPr>
            <w:tcW w:w="1984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10" w:type="dxa"/>
          </w:tcPr>
          <w:p w:rsidR="007D7C01" w:rsidRPr="000B07F0" w:rsidRDefault="007D7C01" w:rsidP="000B07F0">
            <w:pPr>
              <w:pStyle w:val="BodyText"/>
              <w:rPr>
                <w:b w:val="0"/>
              </w:rPr>
            </w:pPr>
            <w:r w:rsidRPr="000B07F0">
              <w:rPr>
                <w:b w:val="0"/>
              </w:rPr>
              <w:t>Шилохвостов Г.И.</w:t>
            </w:r>
          </w:p>
          <w:p w:rsidR="007D7C01" w:rsidRPr="000B07F0" w:rsidRDefault="007D7C01" w:rsidP="000B07F0">
            <w:pPr>
              <w:pStyle w:val="BodyText"/>
              <w:rPr>
                <w:b w:val="0"/>
              </w:rPr>
            </w:pPr>
          </w:p>
        </w:tc>
        <w:tc>
          <w:tcPr>
            <w:tcW w:w="2600" w:type="dxa"/>
          </w:tcPr>
          <w:p w:rsidR="007D7C01" w:rsidRPr="004E6873" w:rsidRDefault="007D7C01" w:rsidP="000B07F0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Устав Союза МКСО</w:t>
            </w:r>
          </w:p>
        </w:tc>
      </w:tr>
      <w:tr w:rsidR="007D7C01" w:rsidRPr="00EF438C" w:rsidTr="002A1100">
        <w:trPr>
          <w:cantSplit/>
          <w:trHeight w:val="647"/>
          <w:jc w:val="center"/>
        </w:trPr>
        <w:tc>
          <w:tcPr>
            <w:tcW w:w="817" w:type="dxa"/>
          </w:tcPr>
          <w:p w:rsidR="007D7C01" w:rsidRDefault="007D7C01" w:rsidP="00531F37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3.6</w:t>
            </w:r>
          </w:p>
        </w:tc>
        <w:tc>
          <w:tcPr>
            <w:tcW w:w="7203" w:type="dxa"/>
          </w:tcPr>
          <w:p w:rsidR="007D7C01" w:rsidRDefault="007D7C01" w:rsidP="00144D46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Изучение, обобщение и распространение лучших практик внешнего муниципального финансового контроля</w:t>
            </w:r>
          </w:p>
        </w:tc>
        <w:tc>
          <w:tcPr>
            <w:tcW w:w="1984" w:type="dxa"/>
          </w:tcPr>
          <w:p w:rsidR="007D7C01" w:rsidRDefault="007D7C01" w:rsidP="000B07F0">
            <w:pPr>
              <w:pStyle w:val="BodyText"/>
              <w:rPr>
                <w:b w:val="0"/>
              </w:rPr>
            </w:pPr>
            <w:r w:rsidRPr="004F123C">
              <w:rPr>
                <w:b w:val="0"/>
              </w:rPr>
              <w:t>ежеквартально</w:t>
            </w:r>
          </w:p>
        </w:tc>
        <w:tc>
          <w:tcPr>
            <w:tcW w:w="2410" w:type="dxa"/>
          </w:tcPr>
          <w:p w:rsidR="007D7C01" w:rsidRDefault="007D7C01" w:rsidP="002A1100">
            <w:pPr>
              <w:pStyle w:val="BodyText"/>
              <w:rPr>
                <w:b w:val="0"/>
              </w:rPr>
            </w:pPr>
            <w:r w:rsidRPr="000B07F0">
              <w:rPr>
                <w:b w:val="0"/>
              </w:rPr>
              <w:t>Шилохвостов Г.И.</w:t>
            </w:r>
            <w:r>
              <w:rPr>
                <w:b w:val="0"/>
              </w:rPr>
              <w:t>,</w:t>
            </w:r>
          </w:p>
          <w:p w:rsidR="007D7C01" w:rsidRPr="00531F37" w:rsidRDefault="007D7C01" w:rsidP="004E6873">
            <w:pPr>
              <w:pStyle w:val="BodyText"/>
              <w:rPr>
                <w:b w:val="0"/>
              </w:rPr>
            </w:pPr>
            <w:r w:rsidRPr="002A1100">
              <w:rPr>
                <w:b w:val="0"/>
              </w:rPr>
              <w:t xml:space="preserve">Председатели КСО входящих в представительство Союза МКСО в </w:t>
            </w:r>
            <w:r>
              <w:rPr>
                <w:b w:val="0"/>
              </w:rPr>
              <w:t>С</w:t>
            </w:r>
            <w:r w:rsidRPr="002A1100">
              <w:rPr>
                <w:b w:val="0"/>
              </w:rPr>
              <w:t>ФО</w:t>
            </w:r>
          </w:p>
        </w:tc>
        <w:tc>
          <w:tcPr>
            <w:tcW w:w="2600" w:type="dxa"/>
          </w:tcPr>
          <w:p w:rsidR="007D7C01" w:rsidRPr="004E6873" w:rsidRDefault="007D7C01" w:rsidP="000B07F0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Устав Союза МКСО</w:t>
            </w:r>
          </w:p>
        </w:tc>
      </w:tr>
      <w:tr w:rsidR="007D7C01" w:rsidRPr="00EF438C" w:rsidTr="00531F37">
        <w:trPr>
          <w:cantSplit/>
          <w:trHeight w:val="980"/>
          <w:jc w:val="center"/>
        </w:trPr>
        <w:tc>
          <w:tcPr>
            <w:tcW w:w="817" w:type="dxa"/>
          </w:tcPr>
          <w:p w:rsidR="007D7C01" w:rsidRPr="00A64D13" w:rsidRDefault="007D7C01" w:rsidP="002A110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3.7</w:t>
            </w:r>
          </w:p>
        </w:tc>
        <w:tc>
          <w:tcPr>
            <w:tcW w:w="7203" w:type="dxa"/>
          </w:tcPr>
          <w:p w:rsidR="007D7C01" w:rsidRPr="00A64D13" w:rsidRDefault="007D7C01" w:rsidP="00B1482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Анализ эффективности</w:t>
            </w:r>
            <w:r w:rsidRPr="00E301A6">
              <w:rPr>
                <w:b w:val="0"/>
              </w:rPr>
              <w:t xml:space="preserve"> </w:t>
            </w:r>
            <w:r>
              <w:rPr>
                <w:b w:val="0"/>
              </w:rPr>
              <w:t>использования муниципального имущества муниципальных образований СФО</w:t>
            </w:r>
            <w:r w:rsidRPr="006B294B">
              <w:rPr>
                <w:b w:val="0"/>
              </w:rPr>
              <w:t>, подготовка аналитической записки</w:t>
            </w:r>
          </w:p>
        </w:tc>
        <w:tc>
          <w:tcPr>
            <w:tcW w:w="1984" w:type="dxa"/>
          </w:tcPr>
          <w:p w:rsidR="007D7C01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  <w:lang w:val="en-US"/>
              </w:rPr>
              <w:t>IV</w:t>
            </w:r>
            <w:r>
              <w:rPr>
                <w:b w:val="0"/>
              </w:rPr>
              <w:t>квартал</w:t>
            </w:r>
          </w:p>
        </w:tc>
        <w:tc>
          <w:tcPr>
            <w:tcW w:w="2410" w:type="dxa"/>
          </w:tcPr>
          <w:p w:rsidR="007D7C01" w:rsidRPr="00531F37" w:rsidRDefault="007D7C01" w:rsidP="00531F37">
            <w:pPr>
              <w:pStyle w:val="BodyText"/>
              <w:rPr>
                <w:b w:val="0"/>
              </w:rPr>
            </w:pPr>
            <w:r w:rsidRPr="00531F37">
              <w:rPr>
                <w:b w:val="0"/>
              </w:rPr>
              <w:t>Шилохвостов Г.И.</w:t>
            </w:r>
          </w:p>
          <w:p w:rsidR="007D7C01" w:rsidRPr="000B07F0" w:rsidRDefault="007D7C01" w:rsidP="00531F37">
            <w:pPr>
              <w:pStyle w:val="BodyText"/>
              <w:rPr>
                <w:b w:val="0"/>
              </w:rPr>
            </w:pPr>
          </w:p>
        </w:tc>
        <w:tc>
          <w:tcPr>
            <w:tcW w:w="2600" w:type="dxa"/>
          </w:tcPr>
          <w:p w:rsidR="007D7C01" w:rsidRPr="004E6873" w:rsidRDefault="007D7C01" w:rsidP="000B07F0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Устав Союза МКСО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Pr="00A64D13" w:rsidRDefault="007D7C01" w:rsidP="002A110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3.8</w:t>
            </w:r>
          </w:p>
        </w:tc>
        <w:tc>
          <w:tcPr>
            <w:tcW w:w="7203" w:type="dxa"/>
          </w:tcPr>
          <w:p w:rsidR="007D7C01" w:rsidRPr="00A64D13" w:rsidRDefault="007D7C01" w:rsidP="00F3267F">
            <w:pPr>
              <w:pStyle w:val="BodyText"/>
              <w:jc w:val="both"/>
              <w:rPr>
                <w:b w:val="0"/>
              </w:rPr>
            </w:pPr>
            <w:r w:rsidRPr="00531F37">
              <w:rPr>
                <w:b w:val="0"/>
              </w:rPr>
              <w:t xml:space="preserve">Анализ </w:t>
            </w:r>
            <w:r>
              <w:rPr>
                <w:b w:val="0"/>
              </w:rPr>
              <w:t>формирования, финансового обеспечения и исполнения муниципального задания на оказание муниципальных услуг (выполнение работ)</w:t>
            </w:r>
            <w:r w:rsidRPr="00531F37">
              <w:rPr>
                <w:b w:val="0"/>
              </w:rPr>
              <w:t>, подготовка аналитической записки</w:t>
            </w:r>
          </w:p>
        </w:tc>
        <w:tc>
          <w:tcPr>
            <w:tcW w:w="1984" w:type="dxa"/>
          </w:tcPr>
          <w:p w:rsidR="007D7C01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  <w:lang w:val="en-US"/>
              </w:rPr>
              <w:t>IV</w:t>
            </w:r>
            <w:r>
              <w:rPr>
                <w:b w:val="0"/>
              </w:rPr>
              <w:t>квартал</w:t>
            </w:r>
          </w:p>
        </w:tc>
        <w:tc>
          <w:tcPr>
            <w:tcW w:w="2410" w:type="dxa"/>
          </w:tcPr>
          <w:p w:rsidR="007D7C01" w:rsidRPr="000B07F0" w:rsidRDefault="007D7C01" w:rsidP="000B07F0">
            <w:pPr>
              <w:pStyle w:val="BodyText"/>
              <w:rPr>
                <w:b w:val="0"/>
              </w:rPr>
            </w:pPr>
            <w:r w:rsidRPr="00531F37">
              <w:rPr>
                <w:b w:val="0"/>
              </w:rPr>
              <w:t>Шилохвостов Г.И.</w:t>
            </w:r>
          </w:p>
        </w:tc>
        <w:tc>
          <w:tcPr>
            <w:tcW w:w="2600" w:type="dxa"/>
          </w:tcPr>
          <w:p w:rsidR="007D7C01" w:rsidRPr="004E6873" w:rsidRDefault="007D7C01" w:rsidP="000B07F0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Устав Союза МКСО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15014" w:type="dxa"/>
            <w:gridSpan w:val="5"/>
          </w:tcPr>
          <w:p w:rsidR="007D7C01" w:rsidRPr="004E6873" w:rsidRDefault="007D7C01" w:rsidP="00FA6B1D">
            <w:pPr>
              <w:pStyle w:val="BodyText"/>
              <w:spacing w:before="120" w:after="120"/>
              <w:rPr>
                <w:sz w:val="20"/>
                <w:szCs w:val="20"/>
              </w:rPr>
            </w:pPr>
            <w:r w:rsidRPr="004E6873">
              <w:rPr>
                <w:sz w:val="20"/>
                <w:szCs w:val="20"/>
                <w:lang w:val="en-US"/>
              </w:rPr>
              <w:t>IV</w:t>
            </w:r>
            <w:r w:rsidRPr="004E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 </w:t>
            </w:r>
            <w:r w:rsidRPr="004E6873">
              <w:rPr>
                <w:sz w:val="20"/>
                <w:szCs w:val="20"/>
              </w:rPr>
              <w:t>Повышение квалификации сотрудников муниципальных контрольно-счетных органов, проведение семинаров, совещаний и других мероприятий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Pr="00A64D13" w:rsidRDefault="007D7C01" w:rsidP="004F123C">
            <w:pPr>
              <w:pStyle w:val="BodyText"/>
              <w:rPr>
                <w:b w:val="0"/>
              </w:rPr>
            </w:pPr>
            <w:r>
              <w:rPr>
                <w:b w:val="0"/>
                <w:lang w:val="en-US"/>
              </w:rPr>
              <w:t>4</w:t>
            </w:r>
            <w:r>
              <w:rPr>
                <w:b w:val="0"/>
              </w:rPr>
              <w:t>.1</w:t>
            </w:r>
          </w:p>
        </w:tc>
        <w:tc>
          <w:tcPr>
            <w:tcW w:w="7203" w:type="dxa"/>
          </w:tcPr>
          <w:p w:rsidR="007D7C01" w:rsidRPr="00A64D13" w:rsidRDefault="007D7C01" w:rsidP="004F123C">
            <w:pPr>
              <w:pStyle w:val="BodyText"/>
              <w:jc w:val="both"/>
              <w:rPr>
                <w:b w:val="0"/>
              </w:rPr>
            </w:pPr>
            <w:r w:rsidRPr="00A64D13">
              <w:rPr>
                <w:b w:val="0"/>
              </w:rPr>
              <w:t xml:space="preserve">Повышение квалификации сотрудников муниципальных контрольно-счетных органов </w:t>
            </w:r>
          </w:p>
        </w:tc>
        <w:tc>
          <w:tcPr>
            <w:tcW w:w="1984" w:type="dxa"/>
          </w:tcPr>
          <w:p w:rsidR="007D7C01" w:rsidRPr="004F123C" w:rsidRDefault="007D7C01" w:rsidP="004F123C">
            <w:pPr>
              <w:pStyle w:val="BodyText"/>
              <w:rPr>
                <w:b w:val="0"/>
              </w:rPr>
            </w:pPr>
            <w:r w:rsidRPr="004F123C">
              <w:rPr>
                <w:b w:val="0"/>
              </w:rPr>
              <w:t>В течение года</w:t>
            </w:r>
            <w:r>
              <w:rPr>
                <w:b w:val="0"/>
              </w:rPr>
              <w:t>**</w:t>
            </w:r>
          </w:p>
          <w:p w:rsidR="007D7C01" w:rsidRPr="004F123C" w:rsidRDefault="007D7C01" w:rsidP="004F123C">
            <w:pPr>
              <w:pStyle w:val="BodyText"/>
              <w:rPr>
                <w:b w:val="0"/>
              </w:rPr>
            </w:pPr>
          </w:p>
        </w:tc>
        <w:tc>
          <w:tcPr>
            <w:tcW w:w="2410" w:type="dxa"/>
          </w:tcPr>
          <w:p w:rsidR="007D7C01" w:rsidRDefault="007D7C01" w:rsidP="000B07F0">
            <w:pPr>
              <w:pStyle w:val="BodyText"/>
              <w:rPr>
                <w:b w:val="0"/>
              </w:rPr>
            </w:pPr>
            <w:r w:rsidRPr="004F123C">
              <w:rPr>
                <w:b w:val="0"/>
              </w:rPr>
              <w:t>Шилохвостов Г.И.</w:t>
            </w:r>
          </w:p>
          <w:p w:rsidR="007D7C01" w:rsidRPr="004F123C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Муратов А.В.</w:t>
            </w:r>
          </w:p>
        </w:tc>
        <w:tc>
          <w:tcPr>
            <w:tcW w:w="2600" w:type="dxa"/>
          </w:tcPr>
          <w:p w:rsidR="007D7C01" w:rsidRPr="004E6873" w:rsidRDefault="007D7C01" w:rsidP="000B07F0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Решение Президиума Союза МКСО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Pr="009A2E2F" w:rsidRDefault="007D7C01" w:rsidP="004F123C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4.2</w:t>
            </w:r>
          </w:p>
        </w:tc>
        <w:tc>
          <w:tcPr>
            <w:tcW w:w="7203" w:type="dxa"/>
          </w:tcPr>
          <w:p w:rsidR="007D7C01" w:rsidRPr="00A64D13" w:rsidRDefault="007D7C01" w:rsidP="00A01041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Проведение семинара</w:t>
            </w:r>
            <w:r w:rsidRPr="009944EF">
              <w:rPr>
                <w:b w:val="0"/>
              </w:rPr>
              <w:t>-совещани</w:t>
            </w:r>
            <w:r>
              <w:rPr>
                <w:b w:val="0"/>
              </w:rPr>
              <w:t>я</w:t>
            </w:r>
            <w:r w:rsidRPr="009944EF">
              <w:rPr>
                <w:b w:val="0"/>
              </w:rPr>
              <w:t xml:space="preserve"> руководителей и сотрудников контрольно-счетных органов</w:t>
            </w:r>
            <w:r>
              <w:rPr>
                <w:b w:val="0"/>
              </w:rPr>
              <w:t>, входящих в представительство СФО (форма проведения заочная)</w:t>
            </w:r>
          </w:p>
        </w:tc>
        <w:tc>
          <w:tcPr>
            <w:tcW w:w="1984" w:type="dxa"/>
          </w:tcPr>
          <w:p w:rsidR="007D7C01" w:rsidRPr="00B37BBD" w:rsidRDefault="007D7C01" w:rsidP="00B1482B">
            <w:pPr>
              <w:pStyle w:val="BodyText"/>
              <w:rPr>
                <w:b w:val="0"/>
              </w:rPr>
            </w:pPr>
            <w:r>
              <w:rPr>
                <w:b w:val="0"/>
                <w:lang w:val="en-US"/>
              </w:rPr>
              <w:t>IV</w:t>
            </w:r>
            <w:r>
              <w:rPr>
                <w:b w:val="0"/>
              </w:rPr>
              <w:t>квартал</w:t>
            </w:r>
          </w:p>
        </w:tc>
        <w:tc>
          <w:tcPr>
            <w:tcW w:w="2410" w:type="dxa"/>
          </w:tcPr>
          <w:p w:rsidR="007D7C01" w:rsidRPr="00B37BBD" w:rsidRDefault="007D7C01" w:rsidP="00E67B5D">
            <w:pPr>
              <w:pStyle w:val="BodyText"/>
              <w:rPr>
                <w:b w:val="0"/>
              </w:rPr>
            </w:pPr>
            <w:r w:rsidRPr="00B37BBD">
              <w:rPr>
                <w:b w:val="0"/>
              </w:rPr>
              <w:t>Шилохвостов Г.И.</w:t>
            </w:r>
          </w:p>
        </w:tc>
        <w:tc>
          <w:tcPr>
            <w:tcW w:w="2600" w:type="dxa"/>
          </w:tcPr>
          <w:p w:rsidR="007D7C01" w:rsidRPr="004E6873" w:rsidRDefault="007D7C01" w:rsidP="000B07F0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Устав Союза МКСО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15014" w:type="dxa"/>
            <w:gridSpan w:val="5"/>
          </w:tcPr>
          <w:p w:rsidR="007D7C01" w:rsidRPr="004E6873" w:rsidRDefault="007D7C01" w:rsidP="00FA6B1D">
            <w:pPr>
              <w:pStyle w:val="BodyText"/>
              <w:spacing w:before="120" w:after="120"/>
              <w:rPr>
                <w:sz w:val="20"/>
                <w:szCs w:val="20"/>
              </w:rPr>
            </w:pPr>
            <w:r w:rsidRPr="004E6873">
              <w:rPr>
                <w:sz w:val="20"/>
                <w:szCs w:val="20"/>
                <w:lang w:val="en-US"/>
              </w:rPr>
              <w:t>V</w:t>
            </w:r>
            <w:r w:rsidRPr="004E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 </w:t>
            </w:r>
            <w:r w:rsidRPr="004E6873">
              <w:rPr>
                <w:sz w:val="20"/>
                <w:szCs w:val="20"/>
              </w:rPr>
              <w:t>Информационное обеспечение деятельности представительства</w:t>
            </w:r>
          </w:p>
        </w:tc>
      </w:tr>
      <w:tr w:rsidR="007D7C01" w:rsidRPr="004F123C" w:rsidTr="000B07F0">
        <w:trPr>
          <w:cantSplit/>
          <w:jc w:val="center"/>
        </w:trPr>
        <w:tc>
          <w:tcPr>
            <w:tcW w:w="817" w:type="dxa"/>
          </w:tcPr>
          <w:p w:rsidR="007D7C01" w:rsidRPr="00A64D13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5.1</w:t>
            </w:r>
          </w:p>
        </w:tc>
        <w:tc>
          <w:tcPr>
            <w:tcW w:w="7203" w:type="dxa"/>
          </w:tcPr>
          <w:p w:rsidR="007D7C01" w:rsidRPr="00A64D13" w:rsidRDefault="007D7C01" w:rsidP="000B07F0">
            <w:pPr>
              <w:pStyle w:val="BodyText"/>
              <w:jc w:val="both"/>
              <w:rPr>
                <w:b w:val="0"/>
              </w:rPr>
            </w:pPr>
            <w:r w:rsidRPr="002A1100">
              <w:rPr>
                <w:b w:val="0"/>
              </w:rPr>
              <w:t xml:space="preserve">Представление информации в раздел «Вести из представительств»  на интернет-портале Счетной палаты и контрольно-счетных органов Российской Федерации http://www.portalkso.ru/ раздел «Союз МКСО» </w:t>
            </w:r>
          </w:p>
        </w:tc>
        <w:tc>
          <w:tcPr>
            <w:tcW w:w="1984" w:type="dxa"/>
          </w:tcPr>
          <w:p w:rsidR="007D7C01" w:rsidRPr="004F123C" w:rsidRDefault="007D7C01" w:rsidP="000B07F0">
            <w:pPr>
              <w:pStyle w:val="BodyText"/>
              <w:rPr>
                <w:b w:val="0"/>
              </w:rPr>
            </w:pPr>
            <w:r w:rsidRPr="004F123C">
              <w:rPr>
                <w:b w:val="0"/>
              </w:rPr>
              <w:t xml:space="preserve">ежеквартально </w:t>
            </w:r>
          </w:p>
          <w:p w:rsidR="007D7C01" w:rsidRPr="004F123C" w:rsidRDefault="007D7C01" w:rsidP="004B7A40">
            <w:pPr>
              <w:pStyle w:val="BodyText"/>
              <w:rPr>
                <w:b w:val="0"/>
              </w:rPr>
            </w:pPr>
            <w:r w:rsidRPr="004F123C">
              <w:rPr>
                <w:b w:val="0"/>
              </w:rPr>
              <w:t>КСО, входящие в Представительство Союза МКСО в СФО</w:t>
            </w:r>
          </w:p>
        </w:tc>
        <w:tc>
          <w:tcPr>
            <w:tcW w:w="2410" w:type="dxa"/>
          </w:tcPr>
          <w:p w:rsidR="007D7C01" w:rsidRPr="004F123C" w:rsidRDefault="007D7C01" w:rsidP="004F123C">
            <w:pPr>
              <w:pStyle w:val="BodyText"/>
              <w:rPr>
                <w:b w:val="0"/>
              </w:rPr>
            </w:pPr>
            <w:r w:rsidRPr="004F123C">
              <w:rPr>
                <w:b w:val="0"/>
              </w:rPr>
              <w:t>Председатели КСО входящих в Представительство Союза МКСО в СФО</w:t>
            </w:r>
          </w:p>
          <w:p w:rsidR="007D7C01" w:rsidRPr="004F123C" w:rsidRDefault="007D7C01" w:rsidP="000B07F0">
            <w:pPr>
              <w:pStyle w:val="BodyText"/>
              <w:rPr>
                <w:b w:val="0"/>
              </w:rPr>
            </w:pPr>
          </w:p>
        </w:tc>
        <w:tc>
          <w:tcPr>
            <w:tcW w:w="2600" w:type="dxa"/>
          </w:tcPr>
          <w:p w:rsidR="007D7C01" w:rsidRPr="004E6873" w:rsidRDefault="007D7C01">
            <w:pPr>
              <w:rPr>
                <w:sz w:val="20"/>
                <w:szCs w:val="20"/>
              </w:rPr>
            </w:pPr>
            <w:r w:rsidRPr="004E6873">
              <w:rPr>
                <w:sz w:val="20"/>
                <w:szCs w:val="20"/>
              </w:rPr>
              <w:t>Решение Президиума Союза МКСО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15014" w:type="dxa"/>
            <w:gridSpan w:val="5"/>
          </w:tcPr>
          <w:p w:rsidR="007D7C01" w:rsidRPr="004E6873" w:rsidRDefault="007D7C01" w:rsidP="00FA6B1D">
            <w:pPr>
              <w:pStyle w:val="BodyText"/>
              <w:spacing w:before="120" w:after="120"/>
              <w:rPr>
                <w:sz w:val="20"/>
                <w:szCs w:val="20"/>
              </w:rPr>
            </w:pPr>
            <w:r w:rsidRPr="004E6873">
              <w:rPr>
                <w:sz w:val="20"/>
                <w:szCs w:val="20"/>
                <w:lang w:val="en-US"/>
              </w:rPr>
              <w:t>VI</w:t>
            </w:r>
            <w:r w:rsidRPr="004E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 </w:t>
            </w:r>
            <w:r w:rsidRPr="004E6873">
              <w:rPr>
                <w:sz w:val="20"/>
                <w:szCs w:val="20"/>
              </w:rPr>
              <w:t>Конкурс на звание «Лучший муниципальный финансовый контролер России»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Pr="00A64D13" w:rsidRDefault="007D7C01" w:rsidP="004B7A4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6</w:t>
            </w:r>
            <w:r w:rsidRPr="00A64D13">
              <w:rPr>
                <w:b w:val="0"/>
              </w:rPr>
              <w:t>.1</w:t>
            </w:r>
          </w:p>
        </w:tc>
        <w:tc>
          <w:tcPr>
            <w:tcW w:w="7203" w:type="dxa"/>
          </w:tcPr>
          <w:p w:rsidR="007D7C01" w:rsidRPr="00A64D13" w:rsidRDefault="007D7C01" w:rsidP="000B07F0">
            <w:pPr>
              <w:pStyle w:val="BodyText"/>
              <w:jc w:val="both"/>
              <w:rPr>
                <w:b w:val="0"/>
              </w:rPr>
            </w:pPr>
            <w:r w:rsidRPr="00A64D13">
              <w:rPr>
                <w:b w:val="0"/>
              </w:rPr>
              <w:t>Организация участия представителей муниципальных контрольно-счетных органов</w:t>
            </w:r>
            <w:r>
              <w:rPr>
                <w:b w:val="0"/>
              </w:rPr>
              <w:t xml:space="preserve"> -</w:t>
            </w:r>
            <w:r w:rsidRPr="00A64D13">
              <w:rPr>
                <w:b w:val="0"/>
              </w:rPr>
              <w:t xml:space="preserve"> членов Союза МКСО в </w:t>
            </w:r>
            <w:r>
              <w:rPr>
                <w:b w:val="0"/>
              </w:rPr>
              <w:t>С</w:t>
            </w:r>
            <w:r w:rsidRPr="00A64D13">
              <w:rPr>
                <w:b w:val="0"/>
              </w:rPr>
              <w:t xml:space="preserve">ФО в конкурсе на звание «Лучший муниципальный финансовый контролер России» </w:t>
            </w:r>
          </w:p>
        </w:tc>
        <w:tc>
          <w:tcPr>
            <w:tcW w:w="1984" w:type="dxa"/>
          </w:tcPr>
          <w:p w:rsidR="007D7C01" w:rsidRPr="00A64D13" w:rsidRDefault="007D7C01" w:rsidP="007B2D41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>до 1 декабря</w:t>
            </w:r>
          </w:p>
        </w:tc>
        <w:tc>
          <w:tcPr>
            <w:tcW w:w="2410" w:type="dxa"/>
          </w:tcPr>
          <w:p w:rsidR="007D7C01" w:rsidRDefault="007D7C01" w:rsidP="000B07F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Шилохвостов Г.И.</w:t>
            </w:r>
          </w:p>
          <w:p w:rsidR="007D7C01" w:rsidRPr="00A64D13" w:rsidRDefault="007D7C01" w:rsidP="000B07F0">
            <w:pPr>
              <w:pStyle w:val="BodyText"/>
              <w:rPr>
                <w:b w:val="0"/>
              </w:rPr>
            </w:pPr>
          </w:p>
        </w:tc>
        <w:tc>
          <w:tcPr>
            <w:tcW w:w="2600" w:type="dxa"/>
          </w:tcPr>
          <w:p w:rsidR="007D7C01" w:rsidRPr="004E6873" w:rsidRDefault="007D7C01" w:rsidP="000B07F0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Положение о конкурсе</w:t>
            </w:r>
          </w:p>
        </w:tc>
      </w:tr>
      <w:tr w:rsidR="007D7C01" w:rsidRPr="00EF438C" w:rsidTr="000B07F0">
        <w:trPr>
          <w:cantSplit/>
          <w:jc w:val="center"/>
        </w:trPr>
        <w:tc>
          <w:tcPr>
            <w:tcW w:w="817" w:type="dxa"/>
          </w:tcPr>
          <w:p w:rsidR="007D7C01" w:rsidRDefault="007D7C01" w:rsidP="004B7A40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6.2.</w:t>
            </w:r>
          </w:p>
        </w:tc>
        <w:tc>
          <w:tcPr>
            <w:tcW w:w="7203" w:type="dxa"/>
          </w:tcPr>
          <w:p w:rsidR="007D7C01" w:rsidRPr="004E6873" w:rsidRDefault="007D7C01" w:rsidP="004E6873">
            <w:pPr>
              <w:pStyle w:val="BodyText"/>
              <w:jc w:val="both"/>
              <w:rPr>
                <w:b w:val="0"/>
              </w:rPr>
            </w:pPr>
            <w:r w:rsidRPr="004E6873">
              <w:rPr>
                <w:b w:val="0"/>
              </w:rPr>
              <w:t>Организация участия муниципальных контрольно-счетных органов - членов Союза МКСО в СФО в конкурсе «Лучшая практика внешнего муниципального финансового контроля»</w:t>
            </w:r>
          </w:p>
        </w:tc>
        <w:tc>
          <w:tcPr>
            <w:tcW w:w="1984" w:type="dxa"/>
          </w:tcPr>
          <w:p w:rsidR="007D7C01" w:rsidRPr="00A64D13" w:rsidRDefault="007D7C01" w:rsidP="00DA74D1">
            <w:pPr>
              <w:pStyle w:val="BodyText"/>
              <w:rPr>
                <w:b w:val="0"/>
              </w:rPr>
            </w:pPr>
            <w:r w:rsidRPr="00A64D13">
              <w:rPr>
                <w:b w:val="0"/>
              </w:rPr>
              <w:t>до 1 декабря</w:t>
            </w:r>
          </w:p>
        </w:tc>
        <w:tc>
          <w:tcPr>
            <w:tcW w:w="2410" w:type="dxa"/>
          </w:tcPr>
          <w:p w:rsidR="007D7C01" w:rsidRDefault="007D7C01" w:rsidP="00DA74D1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Шилохвостов Г.И.</w:t>
            </w:r>
          </w:p>
          <w:p w:rsidR="007D7C01" w:rsidRPr="00A64D13" w:rsidRDefault="007D7C01" w:rsidP="00DA74D1">
            <w:pPr>
              <w:pStyle w:val="BodyText"/>
              <w:rPr>
                <w:b w:val="0"/>
              </w:rPr>
            </w:pPr>
          </w:p>
        </w:tc>
        <w:tc>
          <w:tcPr>
            <w:tcW w:w="2600" w:type="dxa"/>
          </w:tcPr>
          <w:p w:rsidR="007D7C01" w:rsidRPr="004E6873" w:rsidRDefault="007D7C01" w:rsidP="00DA74D1">
            <w:pPr>
              <w:pStyle w:val="BodyText"/>
              <w:rPr>
                <w:b w:val="0"/>
                <w:sz w:val="20"/>
                <w:szCs w:val="20"/>
              </w:rPr>
            </w:pPr>
            <w:r w:rsidRPr="004E6873">
              <w:rPr>
                <w:b w:val="0"/>
                <w:sz w:val="20"/>
                <w:szCs w:val="20"/>
              </w:rPr>
              <w:t>Положение о конкурсе</w:t>
            </w:r>
          </w:p>
        </w:tc>
      </w:tr>
    </w:tbl>
    <w:p w:rsidR="007D7C01" w:rsidRDefault="007D7C01"/>
    <w:p w:rsidR="007D7C01" w:rsidRDefault="007D7C01">
      <w:r>
        <w:t>* место проведения мероприятия согласовывается</w:t>
      </w:r>
    </w:p>
    <w:p w:rsidR="007D7C01" w:rsidRDefault="007D7C01">
      <w:r>
        <w:t>** количество сотрудников будет определено по мере предоставления заявок</w:t>
      </w:r>
    </w:p>
    <w:p w:rsidR="007D7C01" w:rsidRDefault="007D7C01"/>
    <w:p w:rsidR="007D7C01" w:rsidRDefault="007D7C01"/>
    <w:p w:rsidR="007D7C01" w:rsidRDefault="007D7C01"/>
    <w:tbl>
      <w:tblPr>
        <w:tblW w:w="14523" w:type="dxa"/>
        <w:tblInd w:w="-176" w:type="dxa"/>
        <w:tblLayout w:type="fixed"/>
        <w:tblLook w:val="01E0"/>
      </w:tblPr>
      <w:tblGrid>
        <w:gridCol w:w="8648"/>
        <w:gridCol w:w="2977"/>
        <w:gridCol w:w="2898"/>
      </w:tblGrid>
      <w:tr w:rsidR="007D7C01" w:rsidTr="001D3BF7">
        <w:tc>
          <w:tcPr>
            <w:tcW w:w="8648" w:type="dxa"/>
          </w:tcPr>
          <w:p w:rsidR="007D7C01" w:rsidRPr="001D3BF7" w:rsidRDefault="007D7C01" w:rsidP="001D3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rPr>
                <w:color w:val="000000"/>
                <w:sz w:val="26"/>
                <w:szCs w:val="26"/>
              </w:rPr>
            </w:pPr>
            <w:r w:rsidRPr="001D3BF7">
              <w:rPr>
                <w:color w:val="000000"/>
                <w:sz w:val="26"/>
                <w:szCs w:val="26"/>
              </w:rPr>
              <w:t>Председатель представительства Союза МКСО</w:t>
            </w:r>
          </w:p>
          <w:p w:rsidR="007D7C01" w:rsidRPr="001D3BF7" w:rsidRDefault="007D7C01" w:rsidP="001D3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rPr>
                <w:color w:val="000000"/>
                <w:spacing w:val="-2"/>
                <w:sz w:val="26"/>
                <w:szCs w:val="26"/>
              </w:rPr>
            </w:pPr>
            <w:r w:rsidRPr="001D3BF7">
              <w:rPr>
                <w:color w:val="000000"/>
                <w:sz w:val="26"/>
                <w:szCs w:val="26"/>
              </w:rPr>
              <w:t>в</w:t>
            </w:r>
            <w:r w:rsidRPr="001D3BF7">
              <w:rPr>
                <w:color w:val="000000"/>
                <w:spacing w:val="-2"/>
                <w:sz w:val="26"/>
                <w:szCs w:val="26"/>
              </w:rPr>
              <w:t xml:space="preserve"> Сибирском федеральном округе</w:t>
            </w:r>
          </w:p>
          <w:p w:rsidR="007D7C01" w:rsidRPr="001D3BF7" w:rsidRDefault="007D7C01" w:rsidP="001D3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rPr>
                <w:sz w:val="26"/>
                <w:szCs w:val="26"/>
              </w:rPr>
            </w:pPr>
            <w:r w:rsidRPr="001D3BF7">
              <w:rPr>
                <w:color w:val="000000"/>
                <w:sz w:val="26"/>
                <w:szCs w:val="26"/>
              </w:rPr>
              <w:t>председатель Контрольно-счетной палаты города Новосибирска</w:t>
            </w:r>
          </w:p>
          <w:p w:rsidR="007D7C01" w:rsidRPr="001D3BF7" w:rsidRDefault="007D7C01" w:rsidP="001D3BF7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D7C01" w:rsidRDefault="007D7C01" w:rsidP="001D3BF7">
            <w:pPr>
              <w:widowControl w:val="0"/>
              <w:autoSpaceDE w:val="0"/>
              <w:autoSpaceDN w:val="0"/>
              <w:adjustRightInd w:val="0"/>
            </w:pPr>
            <w:r w:rsidRPr="00941C1E">
              <w:rPr>
                <w:noProof/>
              </w:rPr>
              <w:pict>
                <v:shape id="Рисунок 1" o:spid="_x0000_i1025" type="#_x0000_t75" style="width:91.5pt;height:86.25pt;visibility:visible">
                  <v:imagedata r:id="rId5" o:title=""/>
                </v:shape>
              </w:pict>
            </w:r>
          </w:p>
        </w:tc>
        <w:tc>
          <w:tcPr>
            <w:tcW w:w="2898" w:type="dxa"/>
          </w:tcPr>
          <w:p w:rsidR="007D7C01" w:rsidRPr="001D3BF7" w:rsidRDefault="007D7C01" w:rsidP="001D3BF7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D7C01" w:rsidRPr="001D3BF7" w:rsidRDefault="007D7C01" w:rsidP="001D3BF7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3BF7">
              <w:rPr>
                <w:sz w:val="26"/>
                <w:szCs w:val="26"/>
              </w:rPr>
              <w:t>Г.И. Шилохвостов</w:t>
            </w:r>
          </w:p>
        </w:tc>
      </w:tr>
    </w:tbl>
    <w:p w:rsidR="007D7C01" w:rsidRDefault="007D7C01"/>
    <w:sectPr w:rsidR="007D7C01" w:rsidSect="00BB6BCE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2BF"/>
    <w:rsid w:val="000046DF"/>
    <w:rsid w:val="00051292"/>
    <w:rsid w:val="00084D31"/>
    <w:rsid w:val="000B07F0"/>
    <w:rsid w:val="000B14E5"/>
    <w:rsid w:val="000C263F"/>
    <w:rsid w:val="000D4ABC"/>
    <w:rsid w:val="000D768A"/>
    <w:rsid w:val="000E75E3"/>
    <w:rsid w:val="000F2B31"/>
    <w:rsid w:val="000F7C46"/>
    <w:rsid w:val="00122A56"/>
    <w:rsid w:val="00125C50"/>
    <w:rsid w:val="00125EFC"/>
    <w:rsid w:val="00144D46"/>
    <w:rsid w:val="001512D5"/>
    <w:rsid w:val="0018192C"/>
    <w:rsid w:val="001825A8"/>
    <w:rsid w:val="001923B2"/>
    <w:rsid w:val="00194219"/>
    <w:rsid w:val="00194B0B"/>
    <w:rsid w:val="001A53EB"/>
    <w:rsid w:val="001A6FA8"/>
    <w:rsid w:val="001C3198"/>
    <w:rsid w:val="001D3BF7"/>
    <w:rsid w:val="001D46E0"/>
    <w:rsid w:val="001D6799"/>
    <w:rsid w:val="00212E6E"/>
    <w:rsid w:val="00220685"/>
    <w:rsid w:val="0022127D"/>
    <w:rsid w:val="00222975"/>
    <w:rsid w:val="00227395"/>
    <w:rsid w:val="002302B0"/>
    <w:rsid w:val="00244EB4"/>
    <w:rsid w:val="002479C7"/>
    <w:rsid w:val="0026451A"/>
    <w:rsid w:val="0027154C"/>
    <w:rsid w:val="0029281B"/>
    <w:rsid w:val="002A00B5"/>
    <w:rsid w:val="002A1100"/>
    <w:rsid w:val="002B7FE0"/>
    <w:rsid w:val="002D7BA4"/>
    <w:rsid w:val="002E4C20"/>
    <w:rsid w:val="002E6457"/>
    <w:rsid w:val="002E65B4"/>
    <w:rsid w:val="00356235"/>
    <w:rsid w:val="003635A9"/>
    <w:rsid w:val="00364FAB"/>
    <w:rsid w:val="00366CF9"/>
    <w:rsid w:val="00367F84"/>
    <w:rsid w:val="003705F4"/>
    <w:rsid w:val="00375D40"/>
    <w:rsid w:val="00377571"/>
    <w:rsid w:val="00380D48"/>
    <w:rsid w:val="00391735"/>
    <w:rsid w:val="00394C38"/>
    <w:rsid w:val="003A228F"/>
    <w:rsid w:val="003D320A"/>
    <w:rsid w:val="003F5383"/>
    <w:rsid w:val="0043534B"/>
    <w:rsid w:val="00460B9C"/>
    <w:rsid w:val="00473B75"/>
    <w:rsid w:val="004A0A06"/>
    <w:rsid w:val="004A566E"/>
    <w:rsid w:val="004A6468"/>
    <w:rsid w:val="004B7A40"/>
    <w:rsid w:val="004C6FB0"/>
    <w:rsid w:val="004E583D"/>
    <w:rsid w:val="004E6873"/>
    <w:rsid w:val="004F123C"/>
    <w:rsid w:val="005032AA"/>
    <w:rsid w:val="005076A1"/>
    <w:rsid w:val="00510465"/>
    <w:rsid w:val="005123AF"/>
    <w:rsid w:val="00524FD0"/>
    <w:rsid w:val="00531F37"/>
    <w:rsid w:val="00535AF7"/>
    <w:rsid w:val="00554607"/>
    <w:rsid w:val="005929C7"/>
    <w:rsid w:val="005A0693"/>
    <w:rsid w:val="005B2C70"/>
    <w:rsid w:val="005B4919"/>
    <w:rsid w:val="005C4C8E"/>
    <w:rsid w:val="005D3F4B"/>
    <w:rsid w:val="00603364"/>
    <w:rsid w:val="00615685"/>
    <w:rsid w:val="006244CF"/>
    <w:rsid w:val="006265E2"/>
    <w:rsid w:val="00656F59"/>
    <w:rsid w:val="006659D4"/>
    <w:rsid w:val="00665BCF"/>
    <w:rsid w:val="0066730A"/>
    <w:rsid w:val="006B294B"/>
    <w:rsid w:val="006D7165"/>
    <w:rsid w:val="006E0798"/>
    <w:rsid w:val="006F7B5E"/>
    <w:rsid w:val="007014EF"/>
    <w:rsid w:val="00707439"/>
    <w:rsid w:val="007242AE"/>
    <w:rsid w:val="00725DEC"/>
    <w:rsid w:val="00732045"/>
    <w:rsid w:val="00735980"/>
    <w:rsid w:val="007521D1"/>
    <w:rsid w:val="0075562A"/>
    <w:rsid w:val="007644A9"/>
    <w:rsid w:val="00771604"/>
    <w:rsid w:val="00773B38"/>
    <w:rsid w:val="00786F2E"/>
    <w:rsid w:val="00792E07"/>
    <w:rsid w:val="00795B77"/>
    <w:rsid w:val="00795D6B"/>
    <w:rsid w:val="007A0118"/>
    <w:rsid w:val="007A152E"/>
    <w:rsid w:val="007A4A05"/>
    <w:rsid w:val="007A6364"/>
    <w:rsid w:val="007B2D41"/>
    <w:rsid w:val="007D7C01"/>
    <w:rsid w:val="007E14B3"/>
    <w:rsid w:val="007F1265"/>
    <w:rsid w:val="007F4494"/>
    <w:rsid w:val="007F5690"/>
    <w:rsid w:val="00801AD7"/>
    <w:rsid w:val="00821C09"/>
    <w:rsid w:val="00840A56"/>
    <w:rsid w:val="00844719"/>
    <w:rsid w:val="00855681"/>
    <w:rsid w:val="00855A70"/>
    <w:rsid w:val="00860CBB"/>
    <w:rsid w:val="008627D7"/>
    <w:rsid w:val="00883950"/>
    <w:rsid w:val="00886426"/>
    <w:rsid w:val="00893959"/>
    <w:rsid w:val="008A3616"/>
    <w:rsid w:val="008C0845"/>
    <w:rsid w:val="008D291A"/>
    <w:rsid w:val="008D367D"/>
    <w:rsid w:val="008F5733"/>
    <w:rsid w:val="0090788F"/>
    <w:rsid w:val="0091404F"/>
    <w:rsid w:val="0092210A"/>
    <w:rsid w:val="00940C7B"/>
    <w:rsid w:val="00941C1E"/>
    <w:rsid w:val="009472BF"/>
    <w:rsid w:val="009944EF"/>
    <w:rsid w:val="009A1738"/>
    <w:rsid w:val="009A2E2F"/>
    <w:rsid w:val="009D006E"/>
    <w:rsid w:val="009E529C"/>
    <w:rsid w:val="00A01041"/>
    <w:rsid w:val="00A054C0"/>
    <w:rsid w:val="00A241CF"/>
    <w:rsid w:val="00A27624"/>
    <w:rsid w:val="00A35112"/>
    <w:rsid w:val="00A37D96"/>
    <w:rsid w:val="00A409FB"/>
    <w:rsid w:val="00A53774"/>
    <w:rsid w:val="00A62D24"/>
    <w:rsid w:val="00A64D13"/>
    <w:rsid w:val="00A955D2"/>
    <w:rsid w:val="00B1482B"/>
    <w:rsid w:val="00B279B1"/>
    <w:rsid w:val="00B37039"/>
    <w:rsid w:val="00B37BBD"/>
    <w:rsid w:val="00B575F0"/>
    <w:rsid w:val="00B62306"/>
    <w:rsid w:val="00BA42C3"/>
    <w:rsid w:val="00BB6BCE"/>
    <w:rsid w:val="00BC4C61"/>
    <w:rsid w:val="00BD033F"/>
    <w:rsid w:val="00BD12BF"/>
    <w:rsid w:val="00BF2075"/>
    <w:rsid w:val="00C2341A"/>
    <w:rsid w:val="00C25F9F"/>
    <w:rsid w:val="00C30B5D"/>
    <w:rsid w:val="00C74649"/>
    <w:rsid w:val="00C877AD"/>
    <w:rsid w:val="00C9279A"/>
    <w:rsid w:val="00C92D6D"/>
    <w:rsid w:val="00CB4056"/>
    <w:rsid w:val="00CB5BB8"/>
    <w:rsid w:val="00CC219C"/>
    <w:rsid w:val="00CE187C"/>
    <w:rsid w:val="00CF45FE"/>
    <w:rsid w:val="00CF7BA5"/>
    <w:rsid w:val="00D03498"/>
    <w:rsid w:val="00D12AE3"/>
    <w:rsid w:val="00D31AAF"/>
    <w:rsid w:val="00D44524"/>
    <w:rsid w:val="00D45A42"/>
    <w:rsid w:val="00D54FD3"/>
    <w:rsid w:val="00D602DD"/>
    <w:rsid w:val="00D639BF"/>
    <w:rsid w:val="00D653A7"/>
    <w:rsid w:val="00D67E9A"/>
    <w:rsid w:val="00D7530B"/>
    <w:rsid w:val="00D77A59"/>
    <w:rsid w:val="00D85908"/>
    <w:rsid w:val="00D926E3"/>
    <w:rsid w:val="00D9681C"/>
    <w:rsid w:val="00DA36A2"/>
    <w:rsid w:val="00DA74D1"/>
    <w:rsid w:val="00DC346A"/>
    <w:rsid w:val="00DD59FB"/>
    <w:rsid w:val="00DD62B2"/>
    <w:rsid w:val="00DE61CC"/>
    <w:rsid w:val="00E0424C"/>
    <w:rsid w:val="00E045E3"/>
    <w:rsid w:val="00E07076"/>
    <w:rsid w:val="00E301A6"/>
    <w:rsid w:val="00E303F3"/>
    <w:rsid w:val="00E308F7"/>
    <w:rsid w:val="00E33E5E"/>
    <w:rsid w:val="00E37F79"/>
    <w:rsid w:val="00E67B5D"/>
    <w:rsid w:val="00E75B40"/>
    <w:rsid w:val="00E82C1F"/>
    <w:rsid w:val="00EB53C9"/>
    <w:rsid w:val="00ED08AB"/>
    <w:rsid w:val="00EF438C"/>
    <w:rsid w:val="00EF70E6"/>
    <w:rsid w:val="00F235E5"/>
    <w:rsid w:val="00F24579"/>
    <w:rsid w:val="00F3267F"/>
    <w:rsid w:val="00F3288A"/>
    <w:rsid w:val="00F34B9D"/>
    <w:rsid w:val="00F52180"/>
    <w:rsid w:val="00F57ADA"/>
    <w:rsid w:val="00F64952"/>
    <w:rsid w:val="00F84701"/>
    <w:rsid w:val="00F94751"/>
    <w:rsid w:val="00FA6B1D"/>
    <w:rsid w:val="00FA7EDD"/>
    <w:rsid w:val="00FB02BA"/>
    <w:rsid w:val="00FC648F"/>
    <w:rsid w:val="00FD1A53"/>
    <w:rsid w:val="00FD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uiPriority w:val="99"/>
    <w:rsid w:val="009472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472BF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72B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4B7A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B7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7A40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DD59F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9A1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808</Words>
  <Characters>4610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Бранькова Оксана Сергеевна</dc:creator>
  <cp:keywords/>
  <dc:description/>
  <cp:lastModifiedBy>User</cp:lastModifiedBy>
  <cp:revision>2</cp:revision>
  <cp:lastPrinted>2018-12-18T09:22:00Z</cp:lastPrinted>
  <dcterms:created xsi:type="dcterms:W3CDTF">2018-12-26T11:09:00Z</dcterms:created>
  <dcterms:modified xsi:type="dcterms:W3CDTF">2018-12-26T11:09:00Z</dcterms:modified>
</cp:coreProperties>
</file>