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8DF" w:rsidRPr="00E25870" w:rsidRDefault="003658DF" w:rsidP="00E25870">
      <w:pPr>
        <w:tabs>
          <w:tab w:val="left" w:pos="9498"/>
        </w:tabs>
        <w:ind w:firstLine="0"/>
        <w:jc w:val="center"/>
        <w:rPr>
          <w:rFonts w:ascii="Times New Roman" w:hAnsi="Times New Roman"/>
          <w:sz w:val="24"/>
          <w:szCs w:val="24"/>
          <w:lang w:eastAsia="ru-RU"/>
        </w:rPr>
      </w:pPr>
      <w:r w:rsidRPr="002B406E">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Логотип МКСО для писем_2" style="width:168.75pt;height:84pt;visibility:visible">
            <v:imagedata r:id="rId7" o:title=""/>
          </v:shape>
        </w:pict>
      </w:r>
    </w:p>
    <w:p w:rsidR="003658DF" w:rsidRPr="00E25870" w:rsidRDefault="003658DF" w:rsidP="00E25870">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 xml:space="preserve">СОЮЗ </w:t>
      </w:r>
    </w:p>
    <w:p w:rsidR="003658DF" w:rsidRPr="00E25870" w:rsidRDefault="003658DF" w:rsidP="00E25870">
      <w:pPr>
        <w:pBdr>
          <w:bottom w:val="single" w:sz="12" w:space="1" w:color="auto"/>
        </w:pBd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МУНИЦИПАЛЬНЫХ КОНТРОЛЬНО-СЧЕТНЫХ ОРГАНОВ</w:t>
      </w:r>
    </w:p>
    <w:p w:rsidR="003658DF" w:rsidRPr="00E25870" w:rsidRDefault="003658DF" w:rsidP="00E25870">
      <w:pPr>
        <w:tabs>
          <w:tab w:val="left" w:pos="9498"/>
        </w:tabs>
        <w:rPr>
          <w:rFonts w:ascii="Times New Roman" w:hAnsi="Times New Roman"/>
          <w:sz w:val="24"/>
          <w:szCs w:val="24"/>
          <w:lang w:eastAsia="ru-RU"/>
        </w:rPr>
      </w:pPr>
    </w:p>
    <w:p w:rsidR="003658DF" w:rsidRPr="00E25870" w:rsidRDefault="003658DF" w:rsidP="00E25870">
      <w:pPr>
        <w:tabs>
          <w:tab w:val="left" w:pos="9498"/>
        </w:tabs>
        <w:rPr>
          <w:rFonts w:ascii="Times New Roman" w:hAnsi="Times New Roman"/>
          <w:sz w:val="24"/>
          <w:szCs w:val="24"/>
          <w:lang w:eastAsia="ru-RU"/>
        </w:rPr>
      </w:pPr>
    </w:p>
    <w:p w:rsidR="003658DF" w:rsidRPr="00E25870" w:rsidRDefault="003658DF" w:rsidP="00E25870">
      <w:pPr>
        <w:tabs>
          <w:tab w:val="left" w:pos="9498"/>
        </w:tabs>
        <w:rPr>
          <w:rFonts w:ascii="Times New Roman" w:hAnsi="Times New Roman"/>
          <w:sz w:val="24"/>
          <w:szCs w:val="24"/>
          <w:lang w:eastAsia="ru-RU"/>
        </w:rPr>
      </w:pPr>
    </w:p>
    <w:p w:rsidR="003658DF" w:rsidRPr="00E25870" w:rsidRDefault="003658DF" w:rsidP="00E25870">
      <w:pPr>
        <w:tabs>
          <w:tab w:val="left" w:pos="5850"/>
          <w:tab w:val="left" w:pos="9498"/>
        </w:tabs>
        <w:ind w:firstLine="0"/>
        <w:rPr>
          <w:rFonts w:ascii="Times New Roman" w:hAnsi="Times New Roman"/>
          <w:sz w:val="24"/>
          <w:szCs w:val="24"/>
          <w:lang w:eastAsia="ru-RU"/>
        </w:rPr>
      </w:pPr>
    </w:p>
    <w:p w:rsidR="003658DF" w:rsidRPr="00E25870" w:rsidRDefault="003658DF" w:rsidP="00E25870">
      <w:pPr>
        <w:tabs>
          <w:tab w:val="left" w:pos="9498"/>
        </w:tabs>
        <w:rPr>
          <w:rFonts w:ascii="Times New Roman" w:hAnsi="Times New Roman"/>
          <w:sz w:val="24"/>
          <w:szCs w:val="24"/>
          <w:lang w:eastAsia="ru-RU"/>
        </w:rPr>
      </w:pPr>
    </w:p>
    <w:p w:rsidR="003658DF" w:rsidRPr="00E25870" w:rsidRDefault="003658DF" w:rsidP="00E25870">
      <w:pPr>
        <w:tabs>
          <w:tab w:val="left" w:pos="9498"/>
        </w:tabs>
        <w:rPr>
          <w:rFonts w:ascii="Times New Roman" w:hAnsi="Times New Roman"/>
          <w:sz w:val="24"/>
          <w:szCs w:val="24"/>
          <w:lang w:eastAsia="ru-RU"/>
        </w:rPr>
      </w:pPr>
    </w:p>
    <w:p w:rsidR="003658DF" w:rsidRPr="00E25870" w:rsidRDefault="003658DF" w:rsidP="00E25870">
      <w:pPr>
        <w:tabs>
          <w:tab w:val="left" w:pos="9498"/>
        </w:tabs>
        <w:rPr>
          <w:rFonts w:ascii="Times New Roman" w:hAnsi="Times New Roman"/>
          <w:sz w:val="24"/>
          <w:szCs w:val="24"/>
          <w:lang w:eastAsia="ru-RU"/>
        </w:rPr>
      </w:pPr>
    </w:p>
    <w:p w:rsidR="003658DF" w:rsidRPr="00E25870" w:rsidRDefault="003658DF" w:rsidP="00E25870">
      <w:pPr>
        <w:tabs>
          <w:tab w:val="left" w:pos="9498"/>
        </w:tabs>
        <w:jc w:val="center"/>
        <w:rPr>
          <w:rFonts w:ascii="Times New Roman" w:hAnsi="Times New Roman"/>
          <w:b/>
          <w:sz w:val="24"/>
          <w:szCs w:val="24"/>
          <w:lang w:eastAsia="ru-RU"/>
        </w:rPr>
      </w:pPr>
    </w:p>
    <w:p w:rsidR="003658DF" w:rsidRPr="00E25870" w:rsidRDefault="003658DF" w:rsidP="00E25870">
      <w:pPr>
        <w:tabs>
          <w:tab w:val="left" w:pos="9498"/>
        </w:tabs>
        <w:ind w:firstLine="0"/>
        <w:jc w:val="center"/>
        <w:rPr>
          <w:rFonts w:ascii="Times New Roman" w:hAnsi="Times New Roman"/>
          <w:b/>
          <w:sz w:val="28"/>
          <w:szCs w:val="24"/>
          <w:lang w:eastAsia="ru-RU"/>
        </w:rPr>
      </w:pPr>
      <w:r w:rsidRPr="00E25870">
        <w:rPr>
          <w:rFonts w:ascii="Times New Roman" w:hAnsi="Times New Roman"/>
          <w:b/>
          <w:sz w:val="28"/>
          <w:szCs w:val="24"/>
          <w:lang w:eastAsia="ru-RU"/>
        </w:rPr>
        <w:t>ОТЧЕТ</w:t>
      </w:r>
    </w:p>
    <w:p w:rsidR="003658DF" w:rsidRPr="00E25870" w:rsidRDefault="003658DF" w:rsidP="00E25870">
      <w:pPr>
        <w:tabs>
          <w:tab w:val="left" w:pos="9498"/>
        </w:tabs>
        <w:ind w:firstLine="0"/>
        <w:jc w:val="center"/>
        <w:rPr>
          <w:rFonts w:ascii="Times New Roman" w:hAnsi="Times New Roman"/>
          <w:b/>
          <w:sz w:val="28"/>
          <w:szCs w:val="24"/>
          <w:lang w:eastAsia="ru-RU"/>
        </w:rPr>
      </w:pPr>
      <w:r w:rsidRPr="00E25870">
        <w:rPr>
          <w:rFonts w:ascii="Times New Roman" w:hAnsi="Times New Roman"/>
          <w:b/>
          <w:sz w:val="28"/>
          <w:szCs w:val="24"/>
          <w:lang w:eastAsia="ru-RU"/>
        </w:rPr>
        <w:t>о деятельности Союза муниципальных</w:t>
      </w:r>
    </w:p>
    <w:p w:rsidR="003658DF" w:rsidRPr="00E25870" w:rsidRDefault="003658DF" w:rsidP="00E25870">
      <w:pPr>
        <w:tabs>
          <w:tab w:val="left" w:pos="9498"/>
        </w:tabs>
        <w:ind w:firstLine="0"/>
        <w:jc w:val="center"/>
        <w:rPr>
          <w:rFonts w:ascii="Times New Roman" w:hAnsi="Times New Roman"/>
          <w:b/>
          <w:sz w:val="28"/>
          <w:szCs w:val="24"/>
          <w:lang w:eastAsia="ru-RU"/>
        </w:rPr>
      </w:pPr>
      <w:r w:rsidRPr="00E25870">
        <w:rPr>
          <w:rFonts w:ascii="Times New Roman" w:hAnsi="Times New Roman"/>
          <w:b/>
          <w:sz w:val="28"/>
          <w:szCs w:val="24"/>
          <w:lang w:eastAsia="ru-RU"/>
        </w:rPr>
        <w:t>контрольно-счетных органов за 2017 год</w:t>
      </w:r>
    </w:p>
    <w:p w:rsidR="003658DF" w:rsidRPr="00E25870" w:rsidRDefault="003658DF" w:rsidP="00E25870">
      <w:pPr>
        <w:tabs>
          <w:tab w:val="left" w:pos="9498"/>
        </w:tabs>
        <w:ind w:firstLine="0"/>
        <w:jc w:val="center"/>
        <w:rPr>
          <w:rFonts w:ascii="Times New Roman" w:hAnsi="Times New Roman"/>
          <w:sz w:val="28"/>
          <w:szCs w:val="24"/>
          <w:lang w:eastAsia="ru-RU"/>
        </w:rPr>
      </w:pP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Pr="00DA12A7" w:rsidRDefault="003658DF" w:rsidP="00DA12A7">
      <w:pPr>
        <w:ind w:firstLine="0"/>
        <w:jc w:val="center"/>
        <w:rPr>
          <w:rFonts w:ascii="Times New Roman" w:hAnsi="Times New Roman"/>
          <w:sz w:val="24"/>
          <w:szCs w:val="24"/>
          <w:lang w:eastAsia="ru-RU"/>
        </w:rPr>
      </w:pPr>
      <w:r w:rsidRPr="00DA12A7">
        <w:rPr>
          <w:rFonts w:ascii="Times New Roman" w:hAnsi="Times New Roman"/>
          <w:sz w:val="24"/>
          <w:szCs w:val="24"/>
          <w:lang w:eastAsia="ru-RU"/>
        </w:rPr>
        <w:t>Утвержден</w:t>
      </w:r>
    </w:p>
    <w:p w:rsidR="003658DF" w:rsidRPr="00DA12A7" w:rsidRDefault="003658DF" w:rsidP="00DA12A7">
      <w:pPr>
        <w:ind w:firstLine="0"/>
        <w:jc w:val="center"/>
        <w:rPr>
          <w:rFonts w:ascii="Times New Roman" w:hAnsi="Times New Roman"/>
          <w:sz w:val="24"/>
          <w:szCs w:val="24"/>
          <w:lang w:eastAsia="ru-RU"/>
        </w:rPr>
      </w:pPr>
      <w:r w:rsidRPr="00DA12A7">
        <w:rPr>
          <w:rFonts w:ascii="Times New Roman" w:hAnsi="Times New Roman"/>
          <w:sz w:val="24"/>
          <w:szCs w:val="24"/>
          <w:lang w:eastAsia="ru-RU"/>
        </w:rPr>
        <w:t>Общим собранием членов Союза МКСО,</w:t>
      </w:r>
    </w:p>
    <w:p w:rsidR="003658DF" w:rsidRPr="00055F4F" w:rsidRDefault="003658DF" w:rsidP="00DA12A7">
      <w:pPr>
        <w:ind w:firstLine="0"/>
        <w:jc w:val="center"/>
        <w:rPr>
          <w:rFonts w:ascii="Times New Roman" w:hAnsi="Times New Roman"/>
          <w:sz w:val="24"/>
          <w:szCs w:val="24"/>
          <w:lang w:eastAsia="ru-RU"/>
        </w:rPr>
      </w:pPr>
      <w:r w:rsidRPr="00DA12A7">
        <w:rPr>
          <w:rFonts w:ascii="Times New Roman" w:hAnsi="Times New Roman"/>
          <w:sz w:val="24"/>
          <w:szCs w:val="24"/>
          <w:lang w:eastAsia="ru-RU"/>
        </w:rPr>
        <w:t xml:space="preserve">протокол </w:t>
      </w:r>
      <w:r w:rsidRPr="00061918">
        <w:rPr>
          <w:rFonts w:ascii="Times New Roman" w:hAnsi="Times New Roman"/>
          <w:sz w:val="24"/>
          <w:szCs w:val="24"/>
          <w:lang w:eastAsia="ru-RU"/>
        </w:rPr>
        <w:t>от 07.06.2018</w:t>
      </w:r>
      <w:r>
        <w:rPr>
          <w:rFonts w:ascii="Times New Roman" w:hAnsi="Times New Roman"/>
          <w:sz w:val="24"/>
          <w:szCs w:val="24"/>
          <w:lang w:eastAsia="ru-RU"/>
        </w:rPr>
        <w:t> </w:t>
      </w:r>
      <w:r w:rsidRPr="00061918">
        <w:rPr>
          <w:rFonts w:ascii="Times New Roman" w:hAnsi="Times New Roman"/>
          <w:sz w:val="24"/>
          <w:szCs w:val="24"/>
          <w:lang w:eastAsia="ru-RU"/>
        </w:rPr>
        <w:t>г., № 17</w:t>
      </w:r>
    </w:p>
    <w:p w:rsidR="003658DF" w:rsidRPr="00DA12A7" w:rsidRDefault="003658DF" w:rsidP="00DA12A7">
      <w:pPr>
        <w:ind w:firstLine="0"/>
        <w:jc w:val="center"/>
        <w:rPr>
          <w:rFonts w:ascii="Times New Roman" w:hAnsi="Times New Roman"/>
          <w:sz w:val="24"/>
          <w:szCs w:val="24"/>
          <w:lang w:eastAsia="ru-RU"/>
        </w:rPr>
      </w:pPr>
      <w:r w:rsidRPr="00DA12A7">
        <w:rPr>
          <w:rFonts w:ascii="Times New Roman" w:hAnsi="Times New Roman"/>
          <w:sz w:val="24"/>
          <w:szCs w:val="24"/>
          <w:lang w:eastAsia="ru-RU"/>
        </w:rPr>
        <w:t>г. </w:t>
      </w:r>
      <w:r>
        <w:rPr>
          <w:rFonts w:ascii="Times New Roman" w:hAnsi="Times New Roman"/>
          <w:sz w:val="24"/>
          <w:szCs w:val="24"/>
          <w:lang w:eastAsia="ru-RU"/>
        </w:rPr>
        <w:t>Челябинск</w:t>
      </w: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Default="003658DF" w:rsidP="00E25870">
      <w:pPr>
        <w:tabs>
          <w:tab w:val="left" w:pos="9498"/>
        </w:tabs>
        <w:ind w:firstLine="0"/>
        <w:jc w:val="center"/>
        <w:rPr>
          <w:rFonts w:ascii="Times New Roman" w:hAnsi="Times New Roman"/>
          <w:sz w:val="24"/>
          <w:szCs w:val="24"/>
          <w:lang w:eastAsia="ru-RU"/>
        </w:rPr>
      </w:pP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Pr="00E25870" w:rsidRDefault="003658DF" w:rsidP="00E25870">
      <w:pPr>
        <w:tabs>
          <w:tab w:val="left" w:pos="9498"/>
        </w:tabs>
        <w:ind w:firstLine="0"/>
        <w:jc w:val="center"/>
        <w:rPr>
          <w:rFonts w:ascii="Times New Roman" w:hAnsi="Times New Roman"/>
          <w:sz w:val="24"/>
          <w:szCs w:val="24"/>
          <w:lang w:eastAsia="ru-RU"/>
        </w:rPr>
      </w:pPr>
      <w:smartTag w:uri="urn:schemas-microsoft-com:office:smarttags" w:element="metricconverter">
        <w:smartTagPr>
          <w:attr w:name="ProductID" w:val="2018 г"/>
        </w:smartTagPr>
        <w:r>
          <w:rPr>
            <w:rFonts w:ascii="Times New Roman" w:hAnsi="Times New Roman"/>
            <w:sz w:val="24"/>
            <w:szCs w:val="24"/>
            <w:lang w:eastAsia="ru-RU"/>
          </w:rPr>
          <w:t>2018 г</w:t>
        </w:r>
      </w:smartTag>
      <w:r>
        <w:rPr>
          <w:rFonts w:ascii="Times New Roman" w:hAnsi="Times New Roman"/>
          <w:sz w:val="24"/>
          <w:szCs w:val="24"/>
          <w:lang w:eastAsia="ru-RU"/>
        </w:rPr>
        <w:t>.</w:t>
      </w:r>
    </w:p>
    <w:p w:rsidR="003658DF" w:rsidRPr="00E25870" w:rsidRDefault="003658DF" w:rsidP="00E25870">
      <w:pPr>
        <w:tabs>
          <w:tab w:val="left" w:pos="9498"/>
        </w:tabs>
        <w:ind w:firstLine="0"/>
        <w:jc w:val="center"/>
        <w:rPr>
          <w:rFonts w:ascii="Times New Roman" w:hAnsi="Times New Roman"/>
          <w:sz w:val="24"/>
          <w:szCs w:val="24"/>
          <w:lang w:eastAsia="ru-RU"/>
        </w:rPr>
      </w:pPr>
    </w:p>
    <w:p w:rsidR="003658DF" w:rsidRPr="00E25870" w:rsidRDefault="003658DF" w:rsidP="00E25870">
      <w:pPr>
        <w:ind w:firstLine="0"/>
        <w:rPr>
          <w:rFonts w:ascii="Times New Roman" w:hAnsi="Times New Roman"/>
          <w:sz w:val="24"/>
          <w:szCs w:val="24"/>
          <w:lang w:eastAsia="ru-RU"/>
        </w:rPr>
        <w:sectPr w:rsidR="003658DF" w:rsidRPr="00E25870" w:rsidSect="002F3854">
          <w:headerReference w:type="default" r:id="rId8"/>
          <w:pgSz w:w="11906" w:h="16838"/>
          <w:pgMar w:top="1134" w:right="707" w:bottom="851" w:left="1134" w:header="340" w:footer="340" w:gutter="0"/>
          <w:cols w:space="720"/>
          <w:titlePg/>
          <w:docGrid w:linePitch="299"/>
        </w:sectPr>
      </w:pPr>
    </w:p>
    <w:p w:rsidR="003658DF" w:rsidRPr="00E25870" w:rsidRDefault="003658DF" w:rsidP="00E25870">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 xml:space="preserve">СОДЕРЖАНИЕ </w:t>
      </w:r>
    </w:p>
    <w:p w:rsidR="003658DF" w:rsidRPr="00E25870" w:rsidRDefault="003658DF" w:rsidP="00E25870">
      <w:pPr>
        <w:tabs>
          <w:tab w:val="left" w:pos="9498"/>
        </w:tabs>
        <w:jc w:val="center"/>
        <w:rPr>
          <w:rFonts w:ascii="Times New Roman" w:hAnsi="Times New Roman"/>
          <w:b/>
          <w:sz w:val="24"/>
          <w:szCs w:val="24"/>
          <w:lang w:eastAsia="ru-RU"/>
        </w:rPr>
      </w:pPr>
    </w:p>
    <w:p w:rsidR="003658DF" w:rsidRPr="00E25870" w:rsidRDefault="003658DF" w:rsidP="00E25870">
      <w:pPr>
        <w:tabs>
          <w:tab w:val="left" w:pos="9498"/>
        </w:tabs>
        <w:jc w:val="center"/>
        <w:rPr>
          <w:rFonts w:ascii="Times New Roman" w:hAnsi="Times New Roman"/>
          <w:b/>
          <w:sz w:val="24"/>
          <w:szCs w:val="24"/>
          <w:lang w:eastAsia="ru-RU"/>
        </w:rPr>
      </w:pPr>
    </w:p>
    <w:tbl>
      <w:tblPr>
        <w:tblW w:w="10530" w:type="dxa"/>
        <w:tblInd w:w="-176" w:type="dxa"/>
        <w:tblLayout w:type="fixed"/>
        <w:tblLook w:val="00A0"/>
      </w:tblPr>
      <w:tblGrid>
        <w:gridCol w:w="710"/>
        <w:gridCol w:w="9253"/>
        <w:gridCol w:w="567"/>
      </w:tblGrid>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p>
        </w:tc>
        <w:tc>
          <w:tcPr>
            <w:tcW w:w="9249" w:type="dxa"/>
          </w:tcPr>
          <w:p w:rsidR="003658DF" w:rsidRPr="00E25870" w:rsidRDefault="003658DF" w:rsidP="00E25870">
            <w:pPr>
              <w:tabs>
                <w:tab w:val="left" w:pos="9498"/>
              </w:tabs>
              <w:ind w:firstLine="0"/>
              <w:jc w:val="both"/>
              <w:rPr>
                <w:rFonts w:ascii="Times New Roman" w:hAnsi="Times New Roman"/>
                <w:b/>
                <w:sz w:val="24"/>
                <w:szCs w:val="24"/>
                <w:lang w:eastAsia="ru-RU"/>
              </w:rPr>
            </w:pPr>
            <w:r w:rsidRPr="00E25870">
              <w:rPr>
                <w:rFonts w:ascii="Times New Roman" w:hAnsi="Times New Roman"/>
                <w:b/>
                <w:sz w:val="24"/>
                <w:szCs w:val="24"/>
                <w:lang w:eastAsia="ru-RU"/>
              </w:rPr>
              <w:t>Вводные положения</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3</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1.</w:t>
            </w:r>
          </w:p>
        </w:tc>
        <w:tc>
          <w:tcPr>
            <w:tcW w:w="9249" w:type="dxa"/>
          </w:tcPr>
          <w:p w:rsidR="003658DF" w:rsidRPr="00E25870" w:rsidRDefault="003658DF" w:rsidP="00E25870">
            <w:pPr>
              <w:tabs>
                <w:tab w:val="left" w:pos="9498"/>
              </w:tabs>
              <w:ind w:firstLine="0"/>
              <w:jc w:val="both"/>
              <w:rPr>
                <w:rFonts w:ascii="Times New Roman" w:hAnsi="Times New Roman"/>
                <w:sz w:val="24"/>
                <w:szCs w:val="24"/>
                <w:lang w:eastAsia="ru-RU"/>
              </w:rPr>
            </w:pPr>
            <w:r w:rsidRPr="00E25870">
              <w:rPr>
                <w:rFonts w:ascii="Times New Roman" w:hAnsi="Times New Roman"/>
                <w:b/>
                <w:sz w:val="24"/>
                <w:szCs w:val="24"/>
                <w:lang w:eastAsia="ru-RU"/>
              </w:rPr>
              <w:t>Особенности деятельности Союза МКСО в 2017 году</w:t>
            </w:r>
            <w:r w:rsidRPr="00E25870">
              <w:rPr>
                <w:rFonts w:ascii="Times New Roman" w:hAnsi="Times New Roman"/>
                <w:sz w:val="24"/>
                <w:szCs w:val="24"/>
                <w:lang w:eastAsia="ru-RU"/>
              </w:rPr>
              <w:t>………………………………….</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3</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val="en-US" w:eastAsia="ru-RU"/>
              </w:rPr>
            </w:pPr>
            <w:r w:rsidRPr="00E25870">
              <w:rPr>
                <w:rFonts w:ascii="Times New Roman" w:hAnsi="Times New Roman"/>
                <w:b/>
                <w:sz w:val="24"/>
                <w:szCs w:val="24"/>
                <w:lang w:eastAsia="ru-RU"/>
              </w:rPr>
              <w:t>2</w:t>
            </w:r>
            <w:r w:rsidRPr="00E25870">
              <w:rPr>
                <w:rFonts w:ascii="Times New Roman" w:hAnsi="Times New Roman"/>
                <w:b/>
                <w:sz w:val="24"/>
                <w:szCs w:val="24"/>
                <w:lang w:val="en-US" w:eastAsia="ru-RU"/>
              </w:rPr>
              <w:t>.</w:t>
            </w:r>
          </w:p>
        </w:tc>
        <w:tc>
          <w:tcPr>
            <w:tcW w:w="9249" w:type="dxa"/>
          </w:tcPr>
          <w:p w:rsidR="003658DF" w:rsidRPr="00E25870" w:rsidRDefault="003658DF" w:rsidP="00E25870">
            <w:pPr>
              <w:tabs>
                <w:tab w:val="left" w:pos="9498"/>
              </w:tabs>
              <w:ind w:firstLine="0"/>
              <w:jc w:val="both"/>
              <w:rPr>
                <w:rFonts w:ascii="Times New Roman" w:hAnsi="Times New Roman"/>
                <w:sz w:val="24"/>
                <w:szCs w:val="24"/>
                <w:lang w:eastAsia="ru-RU"/>
              </w:rPr>
            </w:pPr>
            <w:r w:rsidRPr="00E25870">
              <w:rPr>
                <w:rFonts w:ascii="Times New Roman" w:hAnsi="Times New Roman"/>
                <w:b/>
                <w:sz w:val="24"/>
                <w:szCs w:val="24"/>
                <w:lang w:eastAsia="ru-RU"/>
              </w:rPr>
              <w:t>Деятельность органов управления и рабочих органов Союза МКСО в 2017 году</w:t>
            </w:r>
            <w:r w:rsidRPr="00E25870">
              <w:rPr>
                <w:rFonts w:ascii="Times New Roman" w:hAnsi="Times New Roman"/>
                <w:sz w:val="24"/>
                <w:szCs w:val="24"/>
                <w:lang w:eastAsia="ru-RU"/>
              </w:rPr>
              <w:t>…</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r>
              <w:rPr>
                <w:rFonts w:ascii="Times New Roman" w:hAnsi="Times New Roman"/>
                <w:sz w:val="24"/>
                <w:szCs w:val="24"/>
                <w:lang w:eastAsia="ru-RU"/>
              </w:rPr>
              <w:t>7</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2.1</w:t>
            </w:r>
          </w:p>
        </w:tc>
        <w:tc>
          <w:tcPr>
            <w:tcW w:w="9249" w:type="dxa"/>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Общее собрание Союза МКСО………………………………….………..………………….</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r>
              <w:rPr>
                <w:rFonts w:ascii="Times New Roman" w:hAnsi="Times New Roman"/>
                <w:sz w:val="24"/>
                <w:szCs w:val="24"/>
                <w:lang w:eastAsia="ru-RU"/>
              </w:rPr>
              <w:t>7</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2.2</w:t>
            </w:r>
          </w:p>
        </w:tc>
        <w:tc>
          <w:tcPr>
            <w:tcW w:w="9249" w:type="dxa"/>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Работа Президиума Союза МКСО………………………………………..……………….…</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r>
              <w:rPr>
                <w:rFonts w:ascii="Times New Roman" w:hAnsi="Times New Roman"/>
                <w:sz w:val="24"/>
                <w:szCs w:val="24"/>
                <w:lang w:eastAsia="ru-RU"/>
              </w:rPr>
              <w:t>10</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2.3</w:t>
            </w:r>
          </w:p>
        </w:tc>
        <w:tc>
          <w:tcPr>
            <w:tcW w:w="9249" w:type="dxa"/>
          </w:tcPr>
          <w:p w:rsidR="003658DF" w:rsidRPr="00E25870" w:rsidRDefault="003658DF" w:rsidP="00E25870">
            <w:pPr>
              <w:tabs>
                <w:tab w:val="left" w:pos="9498"/>
              </w:tabs>
              <w:ind w:firstLine="0"/>
              <w:rPr>
                <w:rFonts w:ascii="Times New Roman" w:hAnsi="Times New Roman"/>
                <w:color w:val="FF0000"/>
                <w:sz w:val="24"/>
                <w:szCs w:val="24"/>
                <w:lang w:eastAsia="ru-RU"/>
              </w:rPr>
            </w:pPr>
            <w:r w:rsidRPr="00E25870">
              <w:rPr>
                <w:rFonts w:ascii="Times New Roman" w:hAnsi="Times New Roman"/>
                <w:sz w:val="24"/>
                <w:szCs w:val="24"/>
                <w:lang w:eastAsia="ru-RU"/>
              </w:rPr>
              <w:t xml:space="preserve">Деятельность рабочих органов Союза МКСО…………………………..………….............. </w:t>
            </w:r>
          </w:p>
        </w:tc>
        <w:tc>
          <w:tcPr>
            <w:tcW w:w="567" w:type="dxa"/>
          </w:tcPr>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1</w:t>
            </w:r>
            <w:r>
              <w:rPr>
                <w:rFonts w:ascii="Times New Roman" w:hAnsi="Times New Roman"/>
                <w:sz w:val="24"/>
                <w:szCs w:val="24"/>
                <w:lang w:eastAsia="ru-RU"/>
              </w:rPr>
              <w:t>9</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2.4</w:t>
            </w:r>
          </w:p>
        </w:tc>
        <w:tc>
          <w:tcPr>
            <w:tcW w:w="9249" w:type="dxa"/>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Организационно-техническое обеспечение деятельности Союза МКСО…………………</w:t>
            </w:r>
          </w:p>
        </w:tc>
        <w:tc>
          <w:tcPr>
            <w:tcW w:w="567" w:type="dxa"/>
          </w:tcPr>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3</w:t>
            </w:r>
            <w:r>
              <w:rPr>
                <w:rFonts w:ascii="Times New Roman" w:hAnsi="Times New Roman"/>
                <w:sz w:val="24"/>
                <w:szCs w:val="24"/>
                <w:lang w:eastAsia="ru-RU"/>
              </w:rPr>
              <w:t>4</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3.</w:t>
            </w:r>
          </w:p>
        </w:tc>
        <w:tc>
          <w:tcPr>
            <w:tcW w:w="9249" w:type="dxa"/>
          </w:tcPr>
          <w:p w:rsidR="003658DF" w:rsidRPr="00E25870" w:rsidRDefault="003658DF" w:rsidP="00E25870">
            <w:pPr>
              <w:tabs>
                <w:tab w:val="left" w:pos="9498"/>
              </w:tabs>
              <w:ind w:firstLine="0"/>
              <w:rPr>
                <w:rFonts w:ascii="Times New Roman" w:hAnsi="Times New Roman"/>
                <w:b/>
                <w:caps/>
                <w:sz w:val="24"/>
                <w:szCs w:val="24"/>
                <w:lang w:eastAsia="ru-RU"/>
              </w:rPr>
            </w:pPr>
            <w:r w:rsidRPr="00E25870">
              <w:rPr>
                <w:rFonts w:ascii="Times New Roman" w:hAnsi="Times New Roman"/>
                <w:b/>
                <w:sz w:val="24"/>
                <w:szCs w:val="24"/>
                <w:lang w:eastAsia="ru-RU"/>
              </w:rPr>
              <w:t>Деятельность представительств Союза МКСО: конференции, семинары, совещания</w:t>
            </w:r>
            <w:r w:rsidRPr="00E25870">
              <w:rPr>
                <w:rFonts w:ascii="Times New Roman" w:hAnsi="Times New Roman"/>
                <w:sz w:val="24"/>
                <w:szCs w:val="24"/>
                <w:lang w:eastAsia="ru-RU"/>
              </w:rPr>
              <w:t>…………………………….…………………………………………………….....</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35</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4.</w:t>
            </w:r>
          </w:p>
        </w:tc>
        <w:tc>
          <w:tcPr>
            <w:tcW w:w="9249" w:type="dxa"/>
          </w:tcPr>
          <w:p w:rsidR="003658DF" w:rsidRPr="00E25870" w:rsidRDefault="003658DF" w:rsidP="00E25870">
            <w:pPr>
              <w:widowControl w:val="0"/>
              <w:tabs>
                <w:tab w:val="left" w:pos="9498"/>
              </w:tabs>
              <w:ind w:firstLine="0"/>
              <w:jc w:val="both"/>
              <w:rPr>
                <w:rFonts w:ascii="Times New Roman" w:hAnsi="Times New Roman"/>
                <w:iCs/>
                <w:sz w:val="24"/>
                <w:szCs w:val="24"/>
                <w:lang w:eastAsia="ru-RU"/>
              </w:rPr>
            </w:pPr>
            <w:r w:rsidRPr="00E25870">
              <w:rPr>
                <w:rFonts w:ascii="Times New Roman" w:hAnsi="Times New Roman"/>
                <w:b/>
                <w:sz w:val="24"/>
                <w:szCs w:val="24"/>
                <w:lang w:eastAsia="ru-RU"/>
              </w:rPr>
              <w:t>Деятельность муниципальных контрольно-счетных органов – членов Союза МКСО</w:t>
            </w:r>
            <w:r w:rsidRPr="00E25870">
              <w:rPr>
                <w:rFonts w:ascii="Times New Roman" w:hAnsi="Times New Roman"/>
                <w:sz w:val="24"/>
                <w:szCs w:val="24"/>
                <w:lang w:eastAsia="ru-RU"/>
              </w:rPr>
              <w:t>…………………….……………………………………………………………………</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p w:rsidR="003658DF" w:rsidRPr="00E25870" w:rsidRDefault="003658DF" w:rsidP="002C6EB7">
            <w:pPr>
              <w:tabs>
                <w:tab w:val="left" w:pos="9498"/>
              </w:tabs>
              <w:ind w:firstLine="0"/>
              <w:rPr>
                <w:rFonts w:ascii="Times New Roman" w:hAnsi="Times New Roman"/>
                <w:sz w:val="24"/>
                <w:szCs w:val="24"/>
                <w:lang w:eastAsia="ru-RU"/>
              </w:rPr>
            </w:pPr>
            <w:r>
              <w:rPr>
                <w:rFonts w:ascii="Times New Roman" w:hAnsi="Times New Roman"/>
                <w:sz w:val="24"/>
                <w:szCs w:val="24"/>
                <w:lang w:eastAsia="ru-RU"/>
              </w:rPr>
              <w:t>82</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4.1</w:t>
            </w:r>
          </w:p>
        </w:tc>
        <w:tc>
          <w:tcPr>
            <w:tcW w:w="9249" w:type="dxa"/>
          </w:tcPr>
          <w:p w:rsidR="003658DF" w:rsidRPr="00E25870" w:rsidRDefault="003658DF" w:rsidP="00E25870">
            <w:pPr>
              <w:tabs>
                <w:tab w:val="left" w:pos="9498"/>
              </w:tabs>
              <w:ind w:firstLine="0"/>
              <w:jc w:val="both"/>
              <w:outlineLvl w:val="0"/>
              <w:rPr>
                <w:rFonts w:ascii="Times New Roman" w:hAnsi="Times New Roman"/>
                <w:sz w:val="24"/>
                <w:szCs w:val="24"/>
                <w:lang w:eastAsia="ru-RU"/>
              </w:rPr>
            </w:pPr>
            <w:r w:rsidRPr="00E25870">
              <w:rPr>
                <w:rFonts w:ascii="Times New Roman" w:hAnsi="Times New Roman"/>
                <w:sz w:val="24"/>
                <w:szCs w:val="24"/>
                <w:lang w:eastAsia="ru-RU"/>
              </w:rPr>
              <w:t>Основные итоги работы контрольно-счетных органов…………………………………….</w:t>
            </w:r>
          </w:p>
        </w:tc>
        <w:tc>
          <w:tcPr>
            <w:tcW w:w="567" w:type="dxa"/>
          </w:tcPr>
          <w:p w:rsidR="003658DF" w:rsidRPr="00E25870" w:rsidRDefault="003658DF" w:rsidP="002C6EB7">
            <w:pPr>
              <w:tabs>
                <w:tab w:val="left" w:pos="9498"/>
              </w:tabs>
              <w:ind w:firstLine="0"/>
              <w:rPr>
                <w:rFonts w:ascii="Times New Roman" w:hAnsi="Times New Roman"/>
                <w:sz w:val="24"/>
                <w:szCs w:val="24"/>
                <w:lang w:eastAsia="ru-RU"/>
              </w:rPr>
            </w:pPr>
            <w:r>
              <w:rPr>
                <w:rFonts w:ascii="Times New Roman" w:hAnsi="Times New Roman"/>
                <w:sz w:val="24"/>
                <w:szCs w:val="24"/>
                <w:lang w:eastAsia="ru-RU"/>
              </w:rPr>
              <w:t>82</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4.2</w:t>
            </w:r>
          </w:p>
        </w:tc>
        <w:tc>
          <w:tcPr>
            <w:tcW w:w="9249" w:type="dxa"/>
          </w:tcPr>
          <w:p w:rsidR="003658DF" w:rsidRPr="00E25870" w:rsidRDefault="003658DF" w:rsidP="00E25870">
            <w:pPr>
              <w:tabs>
                <w:tab w:val="left" w:pos="9498"/>
              </w:tabs>
              <w:ind w:firstLine="0"/>
              <w:jc w:val="both"/>
              <w:rPr>
                <w:rFonts w:ascii="Times New Roman" w:hAnsi="Times New Roman"/>
                <w:sz w:val="24"/>
                <w:szCs w:val="24"/>
                <w:lang w:eastAsia="ru-RU"/>
              </w:rPr>
            </w:pPr>
            <w:r w:rsidRPr="00E25870">
              <w:rPr>
                <w:rFonts w:ascii="Times New Roman" w:hAnsi="Times New Roman"/>
                <w:sz w:val="24"/>
                <w:szCs w:val="24"/>
                <w:lang w:eastAsia="ru-RU"/>
              </w:rPr>
              <w:t>Контрольная  и экспертно-аналитическая деятельность контрольно-счетных органов…………..……..…………….........................................................................................</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8</w:t>
            </w:r>
            <w:r>
              <w:rPr>
                <w:rFonts w:ascii="Times New Roman" w:hAnsi="Times New Roman"/>
                <w:sz w:val="24"/>
                <w:szCs w:val="24"/>
                <w:lang w:eastAsia="ru-RU"/>
              </w:rPr>
              <w:t>3</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p>
        </w:tc>
        <w:tc>
          <w:tcPr>
            <w:tcW w:w="9249" w:type="dxa"/>
          </w:tcPr>
          <w:p w:rsidR="003658DF" w:rsidRPr="00E25870" w:rsidRDefault="003658DF" w:rsidP="00E25870">
            <w:pPr>
              <w:tabs>
                <w:tab w:val="left" w:pos="9498"/>
              </w:tabs>
              <w:ind w:firstLine="0"/>
              <w:jc w:val="both"/>
              <w:rPr>
                <w:rFonts w:ascii="Times New Roman" w:hAnsi="Times New Roman"/>
                <w:sz w:val="24"/>
                <w:szCs w:val="24"/>
                <w:lang w:eastAsia="ru-RU"/>
              </w:rPr>
            </w:pP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 xml:space="preserve">4.3 </w:t>
            </w:r>
          </w:p>
        </w:tc>
        <w:tc>
          <w:tcPr>
            <w:tcW w:w="9249" w:type="dxa"/>
          </w:tcPr>
          <w:p w:rsidR="003658DF" w:rsidRPr="00E25870" w:rsidRDefault="003658DF" w:rsidP="00E25870">
            <w:pPr>
              <w:tabs>
                <w:tab w:val="left" w:pos="9498"/>
              </w:tabs>
              <w:ind w:firstLine="0"/>
              <w:jc w:val="both"/>
              <w:rPr>
                <w:rFonts w:ascii="Times New Roman" w:hAnsi="Times New Roman"/>
                <w:sz w:val="24"/>
                <w:szCs w:val="24"/>
                <w:lang w:eastAsia="ru-RU"/>
              </w:rPr>
            </w:pPr>
            <w:r w:rsidRPr="00E25870">
              <w:rPr>
                <w:rFonts w:ascii="Times New Roman" w:hAnsi="Times New Roman"/>
                <w:sz w:val="24"/>
                <w:szCs w:val="24"/>
                <w:lang w:eastAsia="ru-RU"/>
              </w:rPr>
              <w:t xml:space="preserve">Реализация предложений по итогам контрольных и экспертно-аналитических мероприятиям…………………………………………………………………………………. </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8</w:t>
            </w:r>
            <w:r>
              <w:rPr>
                <w:rFonts w:ascii="Times New Roman" w:hAnsi="Times New Roman"/>
                <w:sz w:val="24"/>
                <w:szCs w:val="24"/>
                <w:lang w:eastAsia="ru-RU"/>
              </w:rPr>
              <w:t>5</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4.4</w:t>
            </w:r>
          </w:p>
        </w:tc>
        <w:tc>
          <w:tcPr>
            <w:tcW w:w="9249" w:type="dxa"/>
          </w:tcPr>
          <w:p w:rsidR="003658DF" w:rsidRPr="00E25870" w:rsidRDefault="003658DF" w:rsidP="00E25870">
            <w:pPr>
              <w:tabs>
                <w:tab w:val="left" w:pos="9498"/>
              </w:tabs>
              <w:ind w:firstLine="0"/>
              <w:jc w:val="both"/>
              <w:rPr>
                <w:rFonts w:ascii="Times New Roman" w:hAnsi="Times New Roman"/>
                <w:iCs/>
                <w:sz w:val="24"/>
                <w:szCs w:val="24"/>
                <w:lang w:eastAsia="ru-RU"/>
              </w:rPr>
            </w:pPr>
            <w:r w:rsidRPr="00E25870">
              <w:rPr>
                <w:rFonts w:ascii="Times New Roman" w:hAnsi="Times New Roman"/>
                <w:sz w:val="24"/>
                <w:szCs w:val="24"/>
                <w:lang w:eastAsia="ru-RU"/>
              </w:rPr>
              <w:t>Взаимодействие с органами государственного финансового контроля и правоохранительными органами…............…………………………………………………..</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p w:rsidR="003658DF" w:rsidRPr="00E25870" w:rsidRDefault="003658DF" w:rsidP="002C6EB7">
            <w:pPr>
              <w:tabs>
                <w:tab w:val="left" w:pos="9498"/>
              </w:tabs>
              <w:ind w:firstLine="0"/>
              <w:rPr>
                <w:rFonts w:ascii="Times New Roman" w:hAnsi="Times New Roman"/>
                <w:sz w:val="24"/>
                <w:szCs w:val="24"/>
                <w:lang w:eastAsia="ru-RU"/>
              </w:rPr>
            </w:pPr>
            <w:r>
              <w:rPr>
                <w:rFonts w:ascii="Times New Roman" w:hAnsi="Times New Roman"/>
                <w:sz w:val="24"/>
                <w:szCs w:val="24"/>
                <w:lang w:eastAsia="ru-RU"/>
              </w:rPr>
              <w:t>86</w:t>
            </w:r>
          </w:p>
        </w:tc>
      </w:tr>
      <w:tr w:rsidR="003658DF" w:rsidRPr="002B406E" w:rsidTr="00E25870">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4.5</w:t>
            </w:r>
          </w:p>
        </w:tc>
        <w:tc>
          <w:tcPr>
            <w:tcW w:w="9249" w:type="dxa"/>
          </w:tcPr>
          <w:p w:rsidR="003658DF" w:rsidRPr="00E25870" w:rsidRDefault="003658DF" w:rsidP="00E25870">
            <w:pPr>
              <w:tabs>
                <w:tab w:val="left" w:pos="9498"/>
              </w:tabs>
              <w:ind w:firstLine="0"/>
              <w:jc w:val="both"/>
              <w:rPr>
                <w:rFonts w:ascii="Times New Roman" w:hAnsi="Times New Roman"/>
                <w:iCs/>
                <w:sz w:val="24"/>
                <w:szCs w:val="24"/>
                <w:lang w:eastAsia="ru-RU"/>
              </w:rPr>
            </w:pPr>
            <w:r w:rsidRPr="00E25870">
              <w:rPr>
                <w:rFonts w:ascii="Times New Roman" w:hAnsi="Times New Roman"/>
                <w:sz w:val="24"/>
                <w:szCs w:val="24"/>
                <w:lang w:eastAsia="ru-RU"/>
              </w:rPr>
              <w:t>Взаимодействие контрольно-счетных органов с органами государственной власти и местного самоуправления…………………………………………………………….……….</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8</w:t>
            </w:r>
            <w:r>
              <w:rPr>
                <w:rFonts w:ascii="Times New Roman" w:hAnsi="Times New Roman"/>
                <w:sz w:val="24"/>
                <w:szCs w:val="24"/>
                <w:lang w:eastAsia="ru-RU"/>
              </w:rPr>
              <w:t>7</w:t>
            </w:r>
          </w:p>
        </w:tc>
      </w:tr>
      <w:tr w:rsidR="003658DF" w:rsidRPr="002B406E" w:rsidTr="00E25870">
        <w:trPr>
          <w:trHeight w:val="332"/>
        </w:trPr>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4.6</w:t>
            </w:r>
          </w:p>
        </w:tc>
        <w:tc>
          <w:tcPr>
            <w:tcW w:w="9249" w:type="dxa"/>
          </w:tcPr>
          <w:p w:rsidR="003658DF" w:rsidRPr="00E25870" w:rsidRDefault="003658DF" w:rsidP="00E25870">
            <w:pPr>
              <w:tabs>
                <w:tab w:val="left" w:pos="9498"/>
              </w:tabs>
              <w:autoSpaceDE w:val="0"/>
              <w:autoSpaceDN w:val="0"/>
              <w:adjustRightInd w:val="0"/>
              <w:ind w:firstLine="0"/>
              <w:jc w:val="both"/>
              <w:rPr>
                <w:rFonts w:ascii="Times New Roman" w:hAnsi="Times New Roman"/>
                <w:sz w:val="24"/>
                <w:szCs w:val="24"/>
                <w:lang w:eastAsia="ru-RU"/>
              </w:rPr>
            </w:pPr>
            <w:r w:rsidRPr="00E25870">
              <w:rPr>
                <w:rFonts w:ascii="Times New Roman" w:hAnsi="Times New Roman"/>
                <w:sz w:val="24"/>
                <w:szCs w:val="24"/>
                <w:lang w:eastAsia="ru-RU"/>
              </w:rPr>
              <w:t>Работа Союза МКСО по противодействию коррупции……………………………….……</w:t>
            </w:r>
          </w:p>
        </w:tc>
        <w:tc>
          <w:tcPr>
            <w:tcW w:w="567" w:type="dxa"/>
          </w:tcPr>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8</w:t>
            </w:r>
            <w:r>
              <w:rPr>
                <w:rFonts w:ascii="Times New Roman" w:hAnsi="Times New Roman"/>
                <w:sz w:val="24"/>
                <w:szCs w:val="24"/>
                <w:lang w:eastAsia="ru-RU"/>
              </w:rPr>
              <w:t>8</w:t>
            </w:r>
          </w:p>
        </w:tc>
      </w:tr>
      <w:tr w:rsidR="003658DF" w:rsidRPr="002B406E" w:rsidTr="00E25870">
        <w:trPr>
          <w:trHeight w:val="170"/>
        </w:trPr>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5.</w:t>
            </w:r>
          </w:p>
        </w:tc>
        <w:tc>
          <w:tcPr>
            <w:tcW w:w="9249" w:type="dxa"/>
          </w:tcPr>
          <w:p w:rsidR="003658DF" w:rsidRPr="00E25870" w:rsidRDefault="003658DF" w:rsidP="00E25870">
            <w:pPr>
              <w:tabs>
                <w:tab w:val="left" w:pos="9498"/>
              </w:tabs>
              <w:ind w:firstLine="0"/>
              <w:jc w:val="both"/>
              <w:rPr>
                <w:rFonts w:ascii="Times New Roman" w:hAnsi="Times New Roman"/>
                <w:b/>
                <w:sz w:val="24"/>
                <w:szCs w:val="24"/>
                <w:lang w:eastAsia="ru-RU"/>
              </w:rPr>
            </w:pPr>
            <w:r w:rsidRPr="00E25870">
              <w:rPr>
                <w:rFonts w:ascii="Times New Roman" w:hAnsi="Times New Roman"/>
                <w:b/>
                <w:sz w:val="24"/>
                <w:szCs w:val="24"/>
                <w:lang w:eastAsia="ru-RU"/>
              </w:rPr>
              <w:t>Работа Союза МКСО с Советом контрольно-счетных органов при Счетной палате РФ и Счетной палатой РФ</w:t>
            </w:r>
            <w:r w:rsidRPr="00E25870">
              <w:rPr>
                <w:rFonts w:ascii="Times New Roman" w:hAnsi="Times New Roman"/>
                <w:sz w:val="24"/>
                <w:szCs w:val="24"/>
                <w:lang w:eastAsia="ru-RU"/>
              </w:rPr>
              <w:t>…………………..……………………………..……………….</w:t>
            </w: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8</w:t>
            </w:r>
            <w:r>
              <w:rPr>
                <w:rFonts w:ascii="Times New Roman" w:hAnsi="Times New Roman"/>
                <w:sz w:val="24"/>
                <w:szCs w:val="24"/>
                <w:lang w:eastAsia="ru-RU"/>
              </w:rPr>
              <w:t>8</w:t>
            </w:r>
          </w:p>
        </w:tc>
      </w:tr>
      <w:tr w:rsidR="003658DF" w:rsidRPr="002B406E" w:rsidTr="00E25870">
        <w:trPr>
          <w:trHeight w:val="170"/>
        </w:trPr>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p>
        </w:tc>
        <w:tc>
          <w:tcPr>
            <w:tcW w:w="9249" w:type="dxa"/>
          </w:tcPr>
          <w:p w:rsidR="003658DF" w:rsidRPr="00E25870" w:rsidRDefault="003658DF" w:rsidP="00E25870">
            <w:pPr>
              <w:tabs>
                <w:tab w:val="left" w:pos="9498"/>
              </w:tabs>
              <w:ind w:firstLine="0"/>
              <w:jc w:val="both"/>
              <w:rPr>
                <w:rFonts w:ascii="Times New Roman" w:hAnsi="Times New Roman"/>
                <w:sz w:val="24"/>
                <w:szCs w:val="24"/>
                <w:lang w:eastAsia="ru-RU"/>
              </w:rPr>
            </w:pP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tc>
      </w:tr>
      <w:tr w:rsidR="003658DF" w:rsidRPr="002B406E" w:rsidTr="00E25870">
        <w:trPr>
          <w:trHeight w:val="170"/>
        </w:trPr>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r w:rsidRPr="00E25870">
              <w:rPr>
                <w:rFonts w:ascii="Times New Roman" w:hAnsi="Times New Roman"/>
                <w:b/>
                <w:sz w:val="24"/>
                <w:szCs w:val="24"/>
                <w:lang w:eastAsia="ru-RU"/>
              </w:rPr>
              <w:t>6.</w:t>
            </w:r>
          </w:p>
        </w:tc>
        <w:tc>
          <w:tcPr>
            <w:tcW w:w="9249" w:type="dxa"/>
          </w:tcPr>
          <w:p w:rsidR="003658DF" w:rsidRPr="00E25870" w:rsidRDefault="003658DF" w:rsidP="00E25870">
            <w:pPr>
              <w:tabs>
                <w:tab w:val="left" w:pos="9498"/>
              </w:tabs>
              <w:ind w:firstLine="0"/>
              <w:jc w:val="both"/>
              <w:rPr>
                <w:rFonts w:ascii="Times New Roman" w:hAnsi="Times New Roman"/>
                <w:sz w:val="24"/>
                <w:szCs w:val="24"/>
                <w:lang w:eastAsia="ru-RU"/>
              </w:rPr>
            </w:pPr>
            <w:r w:rsidRPr="00E25870">
              <w:rPr>
                <w:rFonts w:ascii="Times New Roman" w:hAnsi="Times New Roman"/>
                <w:b/>
                <w:sz w:val="24"/>
                <w:szCs w:val="24"/>
                <w:lang w:eastAsia="ru-RU"/>
              </w:rPr>
              <w:t>Информационная деятельность Союза МКСО</w:t>
            </w:r>
            <w:r w:rsidRPr="00E25870">
              <w:rPr>
                <w:rFonts w:ascii="Times New Roman" w:hAnsi="Times New Roman"/>
                <w:sz w:val="24"/>
                <w:szCs w:val="24"/>
                <w:lang w:eastAsia="ru-RU"/>
              </w:rPr>
              <w:t xml:space="preserve">……………………………..…………… </w:t>
            </w:r>
          </w:p>
        </w:tc>
        <w:tc>
          <w:tcPr>
            <w:tcW w:w="567" w:type="dxa"/>
          </w:tcPr>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8</w:t>
            </w:r>
            <w:r>
              <w:rPr>
                <w:rFonts w:ascii="Times New Roman" w:hAnsi="Times New Roman"/>
                <w:sz w:val="24"/>
                <w:szCs w:val="24"/>
                <w:lang w:eastAsia="ru-RU"/>
              </w:rPr>
              <w:t>8</w:t>
            </w:r>
          </w:p>
        </w:tc>
      </w:tr>
      <w:tr w:rsidR="003658DF" w:rsidRPr="002B406E" w:rsidTr="00E25870">
        <w:trPr>
          <w:trHeight w:val="170"/>
        </w:trPr>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p>
        </w:tc>
        <w:tc>
          <w:tcPr>
            <w:tcW w:w="9249" w:type="dxa"/>
          </w:tcPr>
          <w:p w:rsidR="003658DF" w:rsidRPr="00E25870" w:rsidRDefault="003658DF" w:rsidP="00E25870">
            <w:pPr>
              <w:tabs>
                <w:tab w:val="left" w:pos="9498"/>
              </w:tabs>
              <w:ind w:firstLine="0"/>
              <w:jc w:val="both"/>
              <w:rPr>
                <w:rFonts w:ascii="Times New Roman" w:hAnsi="Times New Roman"/>
                <w:b/>
                <w:sz w:val="24"/>
                <w:szCs w:val="24"/>
                <w:lang w:eastAsia="ru-RU"/>
              </w:rPr>
            </w:pPr>
          </w:p>
        </w:tc>
        <w:tc>
          <w:tcPr>
            <w:tcW w:w="567" w:type="dxa"/>
          </w:tcPr>
          <w:p w:rsidR="003658DF" w:rsidRPr="00E25870" w:rsidRDefault="003658DF" w:rsidP="00E25870">
            <w:pPr>
              <w:tabs>
                <w:tab w:val="left" w:pos="9498"/>
              </w:tabs>
              <w:ind w:firstLine="0"/>
              <w:rPr>
                <w:rFonts w:ascii="Times New Roman" w:hAnsi="Times New Roman"/>
                <w:sz w:val="24"/>
                <w:szCs w:val="24"/>
                <w:lang w:eastAsia="ru-RU"/>
              </w:rPr>
            </w:pPr>
          </w:p>
        </w:tc>
      </w:tr>
      <w:tr w:rsidR="003658DF" w:rsidRPr="002B406E" w:rsidTr="00E25870">
        <w:trPr>
          <w:trHeight w:val="170"/>
        </w:trPr>
        <w:tc>
          <w:tcPr>
            <w:tcW w:w="710" w:type="dxa"/>
          </w:tcPr>
          <w:p w:rsidR="003658DF" w:rsidRPr="00E25870" w:rsidRDefault="003658DF" w:rsidP="00E25870">
            <w:pPr>
              <w:tabs>
                <w:tab w:val="left" w:pos="9498"/>
              </w:tabs>
              <w:ind w:firstLine="0"/>
              <w:jc w:val="right"/>
              <w:rPr>
                <w:rFonts w:ascii="Times New Roman" w:hAnsi="Times New Roman"/>
                <w:b/>
                <w:sz w:val="24"/>
                <w:szCs w:val="24"/>
                <w:lang w:eastAsia="ru-RU"/>
              </w:rPr>
            </w:pPr>
          </w:p>
        </w:tc>
        <w:tc>
          <w:tcPr>
            <w:tcW w:w="9249" w:type="dxa"/>
          </w:tcPr>
          <w:p w:rsidR="003658DF" w:rsidRPr="00E25870" w:rsidRDefault="003658DF" w:rsidP="00E25870">
            <w:pPr>
              <w:tabs>
                <w:tab w:val="left" w:pos="9498"/>
              </w:tabs>
              <w:ind w:firstLine="0"/>
              <w:jc w:val="both"/>
              <w:rPr>
                <w:rFonts w:ascii="Times New Roman" w:hAnsi="Times New Roman"/>
                <w:b/>
                <w:sz w:val="24"/>
                <w:szCs w:val="24"/>
                <w:lang w:eastAsia="ru-RU"/>
              </w:rPr>
            </w:pPr>
            <w:r w:rsidRPr="00E25870">
              <w:rPr>
                <w:rFonts w:ascii="Times New Roman" w:hAnsi="Times New Roman"/>
                <w:b/>
                <w:sz w:val="24"/>
                <w:szCs w:val="24"/>
                <w:lang w:eastAsia="ru-RU"/>
              </w:rPr>
              <w:t>Заключение</w:t>
            </w:r>
            <w:r w:rsidRPr="00E25870">
              <w:rPr>
                <w:rFonts w:ascii="Times New Roman" w:hAnsi="Times New Roman"/>
                <w:sz w:val="24"/>
                <w:szCs w:val="24"/>
                <w:lang w:eastAsia="ru-RU"/>
              </w:rPr>
              <w:t>……………………………………………………………………………………</w:t>
            </w:r>
          </w:p>
        </w:tc>
        <w:tc>
          <w:tcPr>
            <w:tcW w:w="567" w:type="dxa"/>
          </w:tcPr>
          <w:p w:rsidR="003658DF" w:rsidRPr="00E25870" w:rsidRDefault="003658DF" w:rsidP="002C6EB7">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8</w:t>
            </w:r>
            <w:r>
              <w:rPr>
                <w:rFonts w:ascii="Times New Roman" w:hAnsi="Times New Roman"/>
                <w:sz w:val="24"/>
                <w:szCs w:val="24"/>
                <w:lang w:eastAsia="ru-RU"/>
              </w:rPr>
              <w:t>9</w:t>
            </w:r>
          </w:p>
        </w:tc>
      </w:tr>
    </w:tbl>
    <w:p w:rsidR="003658DF" w:rsidRDefault="003658DF" w:rsidP="00E25870">
      <w:pPr>
        <w:tabs>
          <w:tab w:val="left" w:pos="9498"/>
        </w:tabs>
        <w:jc w:val="both"/>
        <w:rPr>
          <w:rFonts w:ascii="Times New Roman" w:hAnsi="Times New Roman"/>
          <w:b/>
          <w:sz w:val="24"/>
          <w:szCs w:val="24"/>
          <w:lang w:eastAsia="ru-RU"/>
        </w:rPr>
      </w:pPr>
    </w:p>
    <w:p w:rsidR="003658DF" w:rsidRDefault="003658DF" w:rsidP="00E25870">
      <w:pPr>
        <w:tabs>
          <w:tab w:val="left" w:pos="9498"/>
        </w:tabs>
        <w:jc w:val="both"/>
        <w:rPr>
          <w:rFonts w:ascii="Times New Roman" w:hAnsi="Times New Roman"/>
          <w:b/>
          <w:sz w:val="24"/>
          <w:szCs w:val="24"/>
          <w:lang w:eastAsia="ru-RU"/>
        </w:rPr>
      </w:pPr>
    </w:p>
    <w:p w:rsidR="003658DF" w:rsidRDefault="003658DF" w:rsidP="00E25870">
      <w:pPr>
        <w:tabs>
          <w:tab w:val="left" w:pos="9498"/>
        </w:tabs>
        <w:jc w:val="both"/>
        <w:rPr>
          <w:rFonts w:ascii="Times New Roman" w:hAnsi="Times New Roman"/>
          <w:b/>
          <w:sz w:val="24"/>
          <w:szCs w:val="24"/>
          <w:lang w:eastAsia="ru-RU"/>
        </w:rPr>
      </w:pPr>
    </w:p>
    <w:p w:rsidR="003658DF" w:rsidRPr="00E25870" w:rsidRDefault="003658DF" w:rsidP="00E25870">
      <w:pPr>
        <w:tabs>
          <w:tab w:val="left" w:pos="9498"/>
        </w:tabs>
        <w:jc w:val="both"/>
        <w:rPr>
          <w:rFonts w:ascii="Times New Roman" w:hAnsi="Times New Roman"/>
          <w:b/>
          <w:sz w:val="24"/>
          <w:szCs w:val="24"/>
          <w:lang w:eastAsia="ru-RU"/>
        </w:rPr>
      </w:pPr>
    </w:p>
    <w:p w:rsidR="003658DF" w:rsidRPr="00E25870" w:rsidRDefault="003658DF" w:rsidP="00E25870">
      <w:pPr>
        <w:ind w:firstLine="0"/>
        <w:rPr>
          <w:rFonts w:ascii="Times New Roman" w:hAnsi="Times New Roman"/>
          <w:b/>
          <w:sz w:val="24"/>
          <w:szCs w:val="24"/>
          <w:lang w:eastAsia="ru-RU"/>
        </w:rPr>
        <w:sectPr w:rsidR="003658DF" w:rsidRPr="00E25870">
          <w:pgSz w:w="11906" w:h="16838"/>
          <w:pgMar w:top="851" w:right="1134" w:bottom="851" w:left="1134" w:header="340" w:footer="340" w:gutter="0"/>
          <w:cols w:space="720"/>
        </w:sectPr>
      </w:pPr>
    </w:p>
    <w:p w:rsidR="003658DF" w:rsidRPr="00055F4F" w:rsidRDefault="003658DF" w:rsidP="00E25870">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ВВОДНЫЕ ПОЛОЖЕНИЯ</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Союз муниципальных контрольно-счетных органов Российской Федерации (далее – Союз МКСО) создан в 2002 году в целях предоставления и защиты общих профессиональных интересов муниципальных контрольно-счетных органов, достижения общественно полезных, а также иных не противоречащих закону и имеющих некоммерческий характер целей.</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Деятельность Союза направлена на укрепления взаимодействия муниципальных контрольно-счетных органов по повышению эффективности внешнего муниципального финансового контроля.</w:t>
      </w:r>
    </w:p>
    <w:p w:rsidR="003658DF" w:rsidRPr="00E25870" w:rsidRDefault="003658DF" w:rsidP="00E25870">
      <w:pPr>
        <w:widowControl w:val="0"/>
        <w:autoSpaceDE w:val="0"/>
        <w:autoSpaceDN w:val="0"/>
        <w:adjustRightInd w:val="0"/>
        <w:jc w:val="both"/>
        <w:rPr>
          <w:rFonts w:ascii="Times New Roman" w:hAnsi="Times New Roman"/>
          <w:sz w:val="24"/>
          <w:szCs w:val="24"/>
          <w:lang w:eastAsia="ru-RU"/>
        </w:rPr>
      </w:pPr>
      <w:r w:rsidRPr="00E25870">
        <w:rPr>
          <w:rFonts w:ascii="Times New Roman" w:hAnsi="Times New Roman"/>
          <w:sz w:val="24"/>
          <w:szCs w:val="24"/>
          <w:lang w:eastAsia="ru-RU"/>
        </w:rPr>
        <w:t>Планирование деятельности МКСО осуществляется в целях эффективной организации внешнего муниципального финансового контроля, обеспечения выполнения контрольно-счетными органами законодательно установленных полномочий с учетом приоритетных задач социально-экономического развития муниципальных образований.</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На 1 января 2018 года в Союзе МКСО</w:t>
      </w:r>
      <w:r w:rsidRPr="00E25870">
        <w:rPr>
          <w:rFonts w:ascii="Times New Roman" w:hAnsi="Times New Roman"/>
          <w:b/>
          <w:sz w:val="24"/>
          <w:szCs w:val="24"/>
          <w:lang w:eastAsia="ru-RU"/>
        </w:rPr>
        <w:t xml:space="preserve"> </w:t>
      </w:r>
      <w:r w:rsidRPr="00E25870">
        <w:rPr>
          <w:rFonts w:ascii="Times New Roman" w:hAnsi="Times New Roman"/>
          <w:sz w:val="24"/>
          <w:szCs w:val="24"/>
          <w:lang w:eastAsia="ru-RU"/>
        </w:rPr>
        <w:t>состоит 324 члена, в том числе 278 муниципальных контрольно-счетных органов, 46 представительных органов власти муниципальных образований.</w:t>
      </w:r>
    </w:p>
    <w:p w:rsidR="003658DF" w:rsidRPr="00E25870" w:rsidRDefault="003658DF" w:rsidP="00E25870">
      <w:pPr>
        <w:tabs>
          <w:tab w:val="left" w:pos="9498"/>
        </w:tabs>
        <w:jc w:val="both"/>
        <w:rPr>
          <w:rFonts w:ascii="Times New Roman" w:hAnsi="Times New Roman"/>
          <w:sz w:val="24"/>
          <w:szCs w:val="24"/>
          <w:shd w:val="clear" w:color="auto" w:fill="FFFFFF"/>
          <w:lang w:eastAsia="ru-RU"/>
        </w:rPr>
      </w:pPr>
      <w:r w:rsidRPr="00E25870">
        <w:rPr>
          <w:rFonts w:ascii="Times New Roman" w:hAnsi="Times New Roman"/>
          <w:sz w:val="24"/>
          <w:szCs w:val="24"/>
          <w:shd w:val="clear" w:color="auto" w:fill="FFFFFF"/>
          <w:lang w:eastAsia="ru-RU"/>
        </w:rPr>
        <w:t>Отчет о деятельности Союза МКСО за 2017 год подготовлен в соответствии с требованиями Устава и Регламента для Общего собрания</w:t>
      </w:r>
      <w:r>
        <w:rPr>
          <w:rFonts w:ascii="Times New Roman" w:hAnsi="Times New Roman"/>
          <w:sz w:val="24"/>
          <w:szCs w:val="24"/>
          <w:shd w:val="clear" w:color="auto" w:fill="FFFFFF"/>
          <w:lang w:eastAsia="ru-RU"/>
        </w:rPr>
        <w:t xml:space="preserve"> членов</w:t>
      </w:r>
      <w:r w:rsidRPr="00E25870">
        <w:rPr>
          <w:rFonts w:ascii="Times New Roman" w:hAnsi="Times New Roman"/>
          <w:sz w:val="24"/>
          <w:szCs w:val="24"/>
          <w:shd w:val="clear" w:color="auto" w:fill="FFFFFF"/>
          <w:lang w:eastAsia="ru-RU"/>
        </w:rPr>
        <w:t xml:space="preserve"> Союза МКСО.</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Отчет составлен по данным, предоставленным представительствами Союза МКСО в федеральных округах, рабочими органами и руководителем Секретариата Союза МКСО.</w:t>
      </w:r>
    </w:p>
    <w:p w:rsidR="003658DF" w:rsidRPr="00174B04" w:rsidRDefault="003658DF" w:rsidP="00174B04">
      <w:pPr>
        <w:tabs>
          <w:tab w:val="left" w:pos="9498"/>
        </w:tabs>
        <w:ind w:left="709" w:firstLine="0"/>
        <w:jc w:val="both"/>
        <w:rPr>
          <w:rFonts w:ascii="Times New Roman" w:hAnsi="Times New Roman"/>
          <w:sz w:val="24"/>
          <w:szCs w:val="24"/>
          <w:lang w:eastAsia="ru-RU"/>
        </w:rPr>
      </w:pPr>
    </w:p>
    <w:p w:rsidR="003658DF" w:rsidRPr="002D1644" w:rsidRDefault="003658DF" w:rsidP="00174B04">
      <w:pPr>
        <w:pStyle w:val="ListParagraph"/>
        <w:tabs>
          <w:tab w:val="left" w:pos="9498"/>
        </w:tabs>
        <w:ind w:left="-360" w:firstLine="0"/>
        <w:jc w:val="center"/>
        <w:rPr>
          <w:rFonts w:ascii="Times New Roman" w:hAnsi="Times New Roman"/>
          <w:b/>
          <w:color w:val="000000"/>
          <w:sz w:val="24"/>
          <w:szCs w:val="24"/>
        </w:rPr>
      </w:pPr>
      <w:r>
        <w:rPr>
          <w:rFonts w:ascii="Times New Roman" w:hAnsi="Times New Roman"/>
          <w:b/>
          <w:color w:val="000000"/>
          <w:sz w:val="24"/>
          <w:szCs w:val="24"/>
        </w:rPr>
        <w:t>1. </w:t>
      </w:r>
      <w:r w:rsidRPr="002D1644">
        <w:rPr>
          <w:rFonts w:ascii="Times New Roman" w:hAnsi="Times New Roman"/>
          <w:b/>
          <w:color w:val="000000"/>
          <w:sz w:val="24"/>
          <w:szCs w:val="24"/>
        </w:rPr>
        <w:t>Особенности деятельности Союза МКСО в 2017 году</w:t>
      </w:r>
    </w:p>
    <w:p w:rsidR="003658DF" w:rsidRDefault="003658DF" w:rsidP="00174B04">
      <w:pPr>
        <w:tabs>
          <w:tab w:val="left" w:pos="9498"/>
        </w:tabs>
        <w:ind w:left="709" w:firstLine="0"/>
        <w:jc w:val="both"/>
        <w:rPr>
          <w:rFonts w:ascii="Times New Roman" w:hAnsi="Times New Roman"/>
          <w:sz w:val="24"/>
          <w:szCs w:val="24"/>
        </w:rPr>
      </w:pPr>
    </w:p>
    <w:p w:rsidR="003658DF" w:rsidRPr="00E25870" w:rsidRDefault="003658DF" w:rsidP="00E25870">
      <w:pPr>
        <w:tabs>
          <w:tab w:val="left" w:pos="9498"/>
        </w:tabs>
        <w:jc w:val="both"/>
        <w:rPr>
          <w:rFonts w:ascii="Times New Roman" w:hAnsi="Times New Roman"/>
          <w:sz w:val="24"/>
          <w:szCs w:val="24"/>
        </w:rPr>
      </w:pPr>
      <w:r w:rsidRPr="00E25870">
        <w:rPr>
          <w:rFonts w:ascii="Times New Roman" w:hAnsi="Times New Roman"/>
          <w:sz w:val="24"/>
          <w:szCs w:val="24"/>
        </w:rPr>
        <w:t xml:space="preserve">25 </w:t>
      </w:r>
      <w:r w:rsidRPr="003D4665">
        <w:rPr>
          <w:rFonts w:ascii="Times New Roman" w:hAnsi="Times New Roman"/>
          <w:sz w:val="24"/>
          <w:szCs w:val="24"/>
        </w:rPr>
        <w:t xml:space="preserve">декабря 2017 </w:t>
      </w:r>
      <w:r w:rsidRPr="004700E8">
        <w:rPr>
          <w:rFonts w:ascii="Times New Roman" w:hAnsi="Times New Roman"/>
          <w:sz w:val="24"/>
          <w:szCs w:val="24"/>
        </w:rPr>
        <w:t>года</w:t>
      </w:r>
      <w:r w:rsidRPr="00E25870">
        <w:rPr>
          <w:rFonts w:ascii="Times New Roman" w:hAnsi="Times New Roman"/>
          <w:sz w:val="24"/>
          <w:szCs w:val="24"/>
        </w:rPr>
        <w:t xml:space="preserve"> Президент России Владимир Путин в приветствии «Всероссийскому Совету местного самоуправления» обозначил развитие местного самоуправления в России приоритетом государства.</w:t>
      </w:r>
    </w:p>
    <w:p w:rsidR="003658DF" w:rsidRPr="00E25870" w:rsidRDefault="003658DF" w:rsidP="00E25870">
      <w:pPr>
        <w:tabs>
          <w:tab w:val="left" w:pos="9498"/>
        </w:tabs>
        <w:jc w:val="both"/>
        <w:rPr>
          <w:rFonts w:ascii="Times New Roman" w:hAnsi="Times New Roman"/>
          <w:color w:val="000000"/>
          <w:sz w:val="24"/>
          <w:szCs w:val="24"/>
        </w:rPr>
      </w:pPr>
      <w:r>
        <w:rPr>
          <w:rFonts w:ascii="Times New Roman" w:hAnsi="Times New Roman"/>
          <w:color w:val="000000"/>
          <w:sz w:val="24"/>
          <w:szCs w:val="24"/>
        </w:rPr>
        <w:t>Муниципальные к</w:t>
      </w:r>
      <w:r w:rsidRPr="00E25870">
        <w:rPr>
          <w:rFonts w:ascii="Times New Roman" w:hAnsi="Times New Roman"/>
          <w:color w:val="000000"/>
          <w:sz w:val="24"/>
          <w:szCs w:val="24"/>
        </w:rPr>
        <w:t>онтрольн</w:t>
      </w:r>
      <w:r>
        <w:rPr>
          <w:rFonts w:ascii="Times New Roman" w:hAnsi="Times New Roman"/>
          <w:color w:val="000000"/>
          <w:sz w:val="24"/>
          <w:szCs w:val="24"/>
        </w:rPr>
        <w:t xml:space="preserve">о-счетные </w:t>
      </w:r>
      <w:r w:rsidRPr="00E25870">
        <w:rPr>
          <w:rFonts w:ascii="Times New Roman" w:hAnsi="Times New Roman"/>
          <w:color w:val="000000"/>
          <w:sz w:val="24"/>
          <w:szCs w:val="24"/>
        </w:rPr>
        <w:t>органы,</w:t>
      </w:r>
      <w:r>
        <w:rPr>
          <w:rFonts w:ascii="Times New Roman" w:hAnsi="Times New Roman"/>
          <w:color w:val="000000"/>
          <w:sz w:val="24"/>
          <w:szCs w:val="24"/>
        </w:rPr>
        <w:t xml:space="preserve"> </w:t>
      </w:r>
      <w:r w:rsidRPr="00E25870">
        <w:rPr>
          <w:rFonts w:ascii="Times New Roman" w:hAnsi="Times New Roman"/>
          <w:color w:val="000000"/>
          <w:sz w:val="24"/>
          <w:szCs w:val="24"/>
        </w:rPr>
        <w:t>действующие в интересах всего населения и обеспечивающие на профессиональном уровне реализацию контрольной функции представительного органа,</w:t>
      </w:r>
      <w:r>
        <w:rPr>
          <w:rFonts w:ascii="Times New Roman" w:hAnsi="Times New Roman"/>
          <w:color w:val="000000"/>
          <w:sz w:val="24"/>
          <w:szCs w:val="24"/>
        </w:rPr>
        <w:t xml:space="preserve"> </w:t>
      </w:r>
      <w:r w:rsidRPr="00E25870">
        <w:rPr>
          <w:rFonts w:ascii="Times New Roman" w:hAnsi="Times New Roman"/>
          <w:color w:val="000000"/>
          <w:sz w:val="24"/>
          <w:szCs w:val="24"/>
        </w:rPr>
        <w:t>служат развитию и углублению местного самоуправления как формы народовластия в муниципальном образовании.</w:t>
      </w:r>
    </w:p>
    <w:p w:rsidR="003658DF" w:rsidRPr="00E25870" w:rsidRDefault="003658DF" w:rsidP="00E25870">
      <w:pPr>
        <w:tabs>
          <w:tab w:val="left" w:pos="9498"/>
        </w:tabs>
        <w:jc w:val="both"/>
        <w:rPr>
          <w:rFonts w:ascii="Times New Roman" w:hAnsi="Times New Roman"/>
          <w:color w:val="000000"/>
          <w:sz w:val="24"/>
          <w:szCs w:val="24"/>
        </w:rPr>
      </w:pPr>
      <w:r w:rsidRPr="00E25870">
        <w:rPr>
          <w:rFonts w:ascii="Times New Roman" w:hAnsi="Times New Roman"/>
          <w:color w:val="000000"/>
          <w:sz w:val="24"/>
          <w:szCs w:val="24"/>
        </w:rPr>
        <w:t>Осуществляя внешний финансовый контроль, муниципальные контрольно-счетные органы противодействуют коррупции, добиваясь четкости и прозрачности расходования бюджетных средств, способствуют росту доверия между властью и обществом.</w:t>
      </w:r>
    </w:p>
    <w:p w:rsidR="003658DF" w:rsidRPr="00E25870" w:rsidRDefault="003658DF" w:rsidP="00E25870">
      <w:pPr>
        <w:tabs>
          <w:tab w:val="left" w:pos="9498"/>
        </w:tabs>
        <w:ind w:firstLine="720"/>
        <w:jc w:val="both"/>
        <w:rPr>
          <w:rFonts w:ascii="Times New Roman" w:hAnsi="Times New Roman"/>
          <w:sz w:val="24"/>
          <w:szCs w:val="24"/>
        </w:rPr>
      </w:pPr>
      <w:r w:rsidRPr="00E25870">
        <w:rPr>
          <w:rFonts w:ascii="Times New Roman" w:hAnsi="Times New Roman"/>
          <w:sz w:val="24"/>
          <w:szCs w:val="24"/>
        </w:rPr>
        <w:t>Деятельность Союза МКСО в 2017 году была направлена на совершенствование муниципального внешнего финансового контроля (аудита).</w:t>
      </w:r>
    </w:p>
    <w:p w:rsidR="003658DF" w:rsidRPr="00E25870" w:rsidRDefault="003658DF" w:rsidP="00E25870">
      <w:pPr>
        <w:suppressAutoHyphens/>
        <w:jc w:val="both"/>
        <w:rPr>
          <w:rFonts w:ascii="Times New Roman" w:hAnsi="Times New Roman"/>
          <w:sz w:val="24"/>
          <w:szCs w:val="24"/>
          <w:lang w:eastAsia="ru-RU"/>
        </w:rPr>
      </w:pPr>
      <w:r w:rsidRPr="00E25870">
        <w:rPr>
          <w:rFonts w:ascii="Times New Roman" w:hAnsi="Times New Roman"/>
          <w:sz w:val="24"/>
          <w:szCs w:val="24"/>
          <w:lang w:eastAsia="ar-SA"/>
        </w:rPr>
        <w:t>В отчетном году решением Президиума Союза МКСО принята за основу Концепция совершенствования внешнего муниципального финансового контроля.</w:t>
      </w:r>
    </w:p>
    <w:p w:rsidR="003658DF" w:rsidRPr="00E25870" w:rsidRDefault="003658DF" w:rsidP="00E25870">
      <w:pPr>
        <w:tabs>
          <w:tab w:val="left" w:pos="9498"/>
        </w:tabs>
        <w:jc w:val="both"/>
        <w:rPr>
          <w:rFonts w:ascii="Times New Roman" w:hAnsi="Times New Roman"/>
          <w:color w:val="000000"/>
          <w:sz w:val="24"/>
          <w:szCs w:val="24"/>
        </w:rPr>
      </w:pPr>
      <w:r>
        <w:rPr>
          <w:rFonts w:ascii="Times New Roman" w:hAnsi="Times New Roman"/>
          <w:sz w:val="24"/>
          <w:szCs w:val="24"/>
        </w:rPr>
        <w:t xml:space="preserve">Рабочими органами Союза МКСО продолжена работа по </w:t>
      </w:r>
      <w:r w:rsidRPr="00E25870">
        <w:rPr>
          <w:rFonts w:ascii="Times New Roman" w:hAnsi="Times New Roman"/>
          <w:sz w:val="24"/>
          <w:szCs w:val="24"/>
        </w:rPr>
        <w:t>обобщению</w:t>
      </w:r>
      <w:r w:rsidRPr="00E25870">
        <w:rPr>
          <w:rFonts w:ascii="Times New Roman" w:hAnsi="Times New Roman"/>
          <w:color w:val="000000"/>
          <w:sz w:val="24"/>
          <w:szCs w:val="24"/>
        </w:rPr>
        <w:t xml:space="preserve"> накопленного</w:t>
      </w:r>
      <w:r>
        <w:rPr>
          <w:rFonts w:ascii="Times New Roman" w:hAnsi="Times New Roman"/>
          <w:color w:val="000000"/>
          <w:sz w:val="24"/>
          <w:szCs w:val="24"/>
        </w:rPr>
        <w:t xml:space="preserve"> </w:t>
      </w:r>
      <w:r w:rsidRPr="00E25870">
        <w:rPr>
          <w:rFonts w:ascii="Times New Roman" w:hAnsi="Times New Roman"/>
          <w:color w:val="000000"/>
          <w:sz w:val="24"/>
          <w:szCs w:val="24"/>
        </w:rPr>
        <w:t>опыта муниципальных КСО (более 10 практик) и выработк</w:t>
      </w:r>
      <w:r>
        <w:rPr>
          <w:rFonts w:ascii="Times New Roman" w:hAnsi="Times New Roman"/>
          <w:color w:val="000000"/>
          <w:sz w:val="24"/>
          <w:szCs w:val="24"/>
        </w:rPr>
        <w:t>е</w:t>
      </w:r>
      <w:r w:rsidRPr="00E25870">
        <w:rPr>
          <w:rFonts w:ascii="Times New Roman" w:hAnsi="Times New Roman"/>
          <w:color w:val="000000"/>
          <w:sz w:val="24"/>
          <w:szCs w:val="24"/>
        </w:rPr>
        <w:t xml:space="preserve"> стратегии</w:t>
      </w:r>
      <w:r>
        <w:rPr>
          <w:rFonts w:ascii="Times New Roman" w:hAnsi="Times New Roman"/>
          <w:color w:val="000000"/>
          <w:sz w:val="24"/>
          <w:szCs w:val="24"/>
        </w:rPr>
        <w:t xml:space="preserve"> </w:t>
      </w:r>
      <w:r w:rsidRPr="00E25870">
        <w:rPr>
          <w:rFonts w:ascii="Times New Roman" w:hAnsi="Times New Roman"/>
          <w:color w:val="000000"/>
          <w:sz w:val="24"/>
          <w:szCs w:val="24"/>
        </w:rPr>
        <w:t>для дальнейшего более эффективного осуществления контроля за расходованием</w:t>
      </w:r>
      <w:r>
        <w:rPr>
          <w:rFonts w:ascii="Times New Roman" w:hAnsi="Times New Roman"/>
          <w:color w:val="000000"/>
          <w:sz w:val="24"/>
          <w:szCs w:val="24"/>
        </w:rPr>
        <w:t xml:space="preserve"> муниципальных ресурсов.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Оценкой работы </w:t>
      </w:r>
      <w:r>
        <w:rPr>
          <w:rFonts w:ascii="Times New Roman" w:hAnsi="Times New Roman"/>
          <w:sz w:val="24"/>
          <w:szCs w:val="24"/>
        </w:rPr>
        <w:t xml:space="preserve">Президиума </w:t>
      </w:r>
      <w:r w:rsidRPr="00E25870">
        <w:rPr>
          <w:rFonts w:ascii="Times New Roman" w:hAnsi="Times New Roman"/>
          <w:sz w:val="24"/>
          <w:szCs w:val="24"/>
        </w:rPr>
        <w:t>Союза МКСО является востребованность со стороны членов Союза материалов, содержащих анализ передового опыта внешнего контроля в различных сферах муниципального хозяйства, методические рекомендации, консультации.</w:t>
      </w:r>
    </w:p>
    <w:p w:rsidR="003658DF" w:rsidRPr="00E25870" w:rsidRDefault="003658DF" w:rsidP="00E25870">
      <w:pPr>
        <w:suppressAutoHyphens/>
        <w:jc w:val="both"/>
        <w:rPr>
          <w:rFonts w:ascii="Times New Roman" w:hAnsi="Times New Roman"/>
          <w:bCs/>
          <w:sz w:val="24"/>
          <w:szCs w:val="24"/>
          <w:lang w:eastAsia="ar-SA"/>
        </w:rPr>
      </w:pPr>
      <w:r>
        <w:rPr>
          <w:rFonts w:ascii="Times New Roman" w:hAnsi="Times New Roman"/>
          <w:bCs/>
          <w:sz w:val="24"/>
          <w:szCs w:val="24"/>
          <w:lang w:eastAsia="ar-SA"/>
        </w:rPr>
        <w:t>В 2017 году отмечается</w:t>
      </w:r>
      <w:r w:rsidRPr="00E25870">
        <w:rPr>
          <w:rFonts w:ascii="Times New Roman" w:hAnsi="Times New Roman"/>
          <w:bCs/>
          <w:sz w:val="24"/>
          <w:szCs w:val="24"/>
          <w:lang w:eastAsia="ar-SA"/>
        </w:rPr>
        <w:t xml:space="preserve"> последовательн</w:t>
      </w:r>
      <w:r>
        <w:rPr>
          <w:rFonts w:ascii="Times New Roman" w:hAnsi="Times New Roman"/>
          <w:bCs/>
          <w:sz w:val="24"/>
          <w:szCs w:val="24"/>
          <w:lang w:eastAsia="ar-SA"/>
        </w:rPr>
        <w:t xml:space="preserve">ый </w:t>
      </w:r>
      <w:r w:rsidRPr="00E25870">
        <w:rPr>
          <w:rFonts w:ascii="Times New Roman" w:hAnsi="Times New Roman"/>
          <w:bCs/>
          <w:sz w:val="24"/>
          <w:szCs w:val="24"/>
          <w:lang w:eastAsia="ar-SA"/>
        </w:rPr>
        <w:t>переход контрольно-счетных органов от традиционных проверок целевого использования бюджетных средств к контролю за результативным и экономически оправданным использованием муниципальных ресурсов.</w:t>
      </w:r>
    </w:p>
    <w:p w:rsidR="003658DF" w:rsidRDefault="003658DF" w:rsidP="00E25870">
      <w:pPr>
        <w:tabs>
          <w:tab w:val="left" w:pos="9498"/>
        </w:tabs>
        <w:jc w:val="both"/>
        <w:rPr>
          <w:rFonts w:ascii="Times New Roman" w:hAnsi="Times New Roman"/>
          <w:sz w:val="24"/>
          <w:szCs w:val="24"/>
        </w:rPr>
      </w:pPr>
      <w:r w:rsidRPr="00E25870">
        <w:rPr>
          <w:rFonts w:ascii="Times New Roman" w:hAnsi="Times New Roman"/>
          <w:sz w:val="24"/>
          <w:szCs w:val="24"/>
        </w:rPr>
        <w:t>В отчетном периоде муниципальными контрольно-счетными органами проведено 5 027 контрольных и 23 684 экспертно-аналитических мероприятий.</w:t>
      </w:r>
    </w:p>
    <w:p w:rsidR="003658DF" w:rsidRPr="002560B6" w:rsidRDefault="003658DF" w:rsidP="00297B39">
      <w:pPr>
        <w:tabs>
          <w:tab w:val="right" w:pos="9355"/>
        </w:tabs>
        <w:jc w:val="both"/>
        <w:rPr>
          <w:rFonts w:ascii="Times New Roman" w:hAnsi="Times New Roman"/>
          <w:sz w:val="24"/>
          <w:szCs w:val="24"/>
          <w:lang w:eastAsia="ru-RU"/>
        </w:rPr>
      </w:pPr>
      <w:r w:rsidRPr="002560B6">
        <w:rPr>
          <w:rFonts w:ascii="Times New Roman" w:hAnsi="Times New Roman"/>
          <w:sz w:val="24"/>
          <w:szCs w:val="24"/>
          <w:lang w:eastAsia="ru-RU"/>
        </w:rPr>
        <w:t>При снижении</w:t>
      </w:r>
      <w:r w:rsidRPr="00D56D2C">
        <w:rPr>
          <w:rFonts w:ascii="Times New Roman" w:hAnsi="Times New Roman"/>
          <w:sz w:val="24"/>
          <w:szCs w:val="24"/>
          <w:lang w:eastAsia="ru-RU"/>
        </w:rPr>
        <w:t xml:space="preserve"> </w:t>
      </w:r>
      <w:r w:rsidRPr="002560B6">
        <w:rPr>
          <w:rFonts w:ascii="Times New Roman" w:hAnsi="Times New Roman"/>
          <w:sz w:val="24"/>
          <w:szCs w:val="24"/>
          <w:lang w:eastAsia="ru-RU"/>
        </w:rPr>
        <w:t>в отчетном периоде количества проведенных мероприятий</w:t>
      </w:r>
      <w:r>
        <w:rPr>
          <w:rFonts w:ascii="Times New Roman" w:hAnsi="Times New Roman"/>
          <w:sz w:val="24"/>
          <w:szCs w:val="24"/>
          <w:lang w:eastAsia="ru-RU"/>
        </w:rPr>
        <w:t xml:space="preserve"> (во всех представительствах Союза) </w:t>
      </w:r>
      <w:r w:rsidRPr="002560B6">
        <w:rPr>
          <w:rFonts w:ascii="Times New Roman" w:hAnsi="Times New Roman"/>
          <w:sz w:val="24"/>
          <w:szCs w:val="24"/>
          <w:lang w:eastAsia="ru-RU"/>
        </w:rPr>
        <w:t>на 7,5 % (</w:t>
      </w:r>
      <w:smartTag w:uri="urn:schemas-microsoft-com:office:smarttags" w:element="metricconverter">
        <w:smartTagPr>
          <w:attr w:name="ProductID" w:val="2016 г"/>
        </w:smartTagPr>
        <w:r w:rsidRPr="002560B6">
          <w:rPr>
            <w:rFonts w:ascii="Times New Roman" w:hAnsi="Times New Roman"/>
            <w:sz w:val="24"/>
            <w:szCs w:val="24"/>
            <w:lang w:eastAsia="ru-RU"/>
          </w:rPr>
          <w:t>2016 г</w:t>
        </w:r>
      </w:smartTag>
      <w:r w:rsidRPr="002560B6">
        <w:rPr>
          <w:rFonts w:ascii="Times New Roman" w:hAnsi="Times New Roman"/>
          <w:sz w:val="24"/>
          <w:szCs w:val="24"/>
          <w:lang w:eastAsia="ru-RU"/>
        </w:rPr>
        <w:t xml:space="preserve">. – 31 036, </w:t>
      </w:r>
      <w:smartTag w:uri="urn:schemas-microsoft-com:office:smarttags" w:element="metricconverter">
        <w:smartTagPr>
          <w:attr w:name="ProductID" w:val="2015 г"/>
        </w:smartTagPr>
        <w:r w:rsidRPr="002560B6">
          <w:rPr>
            <w:rFonts w:ascii="Times New Roman" w:hAnsi="Times New Roman"/>
            <w:sz w:val="24"/>
            <w:szCs w:val="24"/>
            <w:lang w:eastAsia="ru-RU"/>
          </w:rPr>
          <w:t>2015 г</w:t>
        </w:r>
      </w:smartTag>
      <w:r w:rsidRPr="002560B6">
        <w:rPr>
          <w:rFonts w:ascii="Times New Roman" w:hAnsi="Times New Roman"/>
          <w:sz w:val="24"/>
          <w:szCs w:val="24"/>
          <w:lang w:eastAsia="ru-RU"/>
        </w:rPr>
        <w:t>. – 30 110) общая сумма выявленных нарушений составила 158,6 млрд. руб. и увеличилась по сравнению с прошлым годом на 34,3 млрд. руб. или 27,6</w:t>
      </w:r>
      <w:r>
        <w:rPr>
          <w:rFonts w:ascii="Times New Roman" w:hAnsi="Times New Roman"/>
          <w:sz w:val="24"/>
          <w:szCs w:val="24"/>
          <w:lang w:eastAsia="ru-RU"/>
        </w:rPr>
        <w:t> </w:t>
      </w:r>
      <w:r w:rsidRPr="002560B6">
        <w:rPr>
          <w:rFonts w:ascii="Times New Roman" w:hAnsi="Times New Roman"/>
          <w:sz w:val="24"/>
          <w:szCs w:val="24"/>
          <w:lang w:eastAsia="ru-RU"/>
        </w:rPr>
        <w:t>%.</w:t>
      </w:r>
    </w:p>
    <w:p w:rsidR="003658DF" w:rsidRPr="002560B6" w:rsidRDefault="003658DF" w:rsidP="00E25870">
      <w:pPr>
        <w:tabs>
          <w:tab w:val="right" w:pos="0"/>
          <w:tab w:val="left" w:pos="9498"/>
        </w:tabs>
        <w:jc w:val="both"/>
        <w:rPr>
          <w:rFonts w:ascii="Times New Roman" w:hAnsi="Times New Roman"/>
          <w:sz w:val="24"/>
          <w:szCs w:val="24"/>
          <w:lang w:eastAsia="ru-RU"/>
        </w:rPr>
      </w:pPr>
      <w:r w:rsidRPr="002560B6">
        <w:rPr>
          <w:rFonts w:ascii="Times New Roman" w:hAnsi="Times New Roman"/>
          <w:sz w:val="24"/>
          <w:szCs w:val="24"/>
          <w:lang w:eastAsia="ru-RU"/>
        </w:rPr>
        <w:t>Устранено финансовых нарушений на общую сумму 78,3 млрд. руб. В среднем, в расчете на 1 сотрудника контрольно-счетного органа устранено нарушений на сумму 42,6 млн. руб.</w:t>
      </w:r>
      <w:r>
        <w:rPr>
          <w:rFonts w:ascii="Times New Roman" w:hAnsi="Times New Roman"/>
          <w:sz w:val="24"/>
          <w:szCs w:val="24"/>
          <w:lang w:eastAsia="ru-RU"/>
        </w:rPr>
        <w:t>,</w:t>
      </w:r>
      <w:r w:rsidRPr="002560B6">
        <w:rPr>
          <w:rFonts w:ascii="Times New Roman" w:hAnsi="Times New Roman"/>
          <w:sz w:val="24"/>
          <w:szCs w:val="24"/>
          <w:lang w:eastAsia="ru-RU"/>
        </w:rPr>
        <w:t xml:space="preserve"> </w:t>
      </w:r>
      <w:r>
        <w:rPr>
          <w:rFonts w:ascii="Times New Roman" w:hAnsi="Times New Roman"/>
          <w:sz w:val="24"/>
          <w:szCs w:val="24"/>
          <w:lang w:eastAsia="ru-RU"/>
        </w:rPr>
        <w:t>п</w:t>
      </w:r>
      <w:r w:rsidRPr="002560B6">
        <w:rPr>
          <w:rFonts w:ascii="Times New Roman" w:hAnsi="Times New Roman"/>
          <w:sz w:val="24"/>
          <w:szCs w:val="24"/>
          <w:lang w:eastAsia="ru-RU"/>
        </w:rPr>
        <w:t xml:space="preserve">о сравнению с </w:t>
      </w:r>
      <w:r>
        <w:rPr>
          <w:rFonts w:ascii="Times New Roman" w:hAnsi="Times New Roman"/>
          <w:sz w:val="24"/>
          <w:szCs w:val="24"/>
          <w:lang w:eastAsia="ru-RU"/>
        </w:rPr>
        <w:t xml:space="preserve">2016 </w:t>
      </w:r>
      <w:r w:rsidRPr="004700E8">
        <w:rPr>
          <w:rFonts w:ascii="Times New Roman" w:hAnsi="Times New Roman"/>
          <w:sz w:val="24"/>
          <w:szCs w:val="24"/>
          <w:lang w:eastAsia="ru-RU"/>
        </w:rPr>
        <w:t>годом</w:t>
      </w:r>
      <w:r w:rsidRPr="002560B6">
        <w:rPr>
          <w:rFonts w:ascii="Times New Roman" w:hAnsi="Times New Roman"/>
          <w:sz w:val="24"/>
          <w:szCs w:val="24"/>
          <w:lang w:eastAsia="ru-RU"/>
        </w:rPr>
        <w:t xml:space="preserve"> обеспечен рост в 1,6 раза.</w:t>
      </w:r>
    </w:p>
    <w:p w:rsidR="003658DF" w:rsidRPr="002560B6" w:rsidRDefault="003658DF" w:rsidP="00A96D74">
      <w:pPr>
        <w:tabs>
          <w:tab w:val="right" w:pos="0"/>
          <w:tab w:val="left" w:pos="9498"/>
        </w:tabs>
        <w:jc w:val="both"/>
        <w:rPr>
          <w:rFonts w:ascii="Times New Roman" w:hAnsi="Times New Roman"/>
          <w:sz w:val="24"/>
          <w:szCs w:val="24"/>
        </w:rPr>
      </w:pPr>
      <w:r w:rsidRPr="002560B6">
        <w:rPr>
          <w:rFonts w:ascii="Times New Roman" w:hAnsi="Times New Roman"/>
          <w:sz w:val="24"/>
          <w:szCs w:val="24"/>
        </w:rPr>
        <w:t>В целом контрольные и экспертно-аналитические мероприятия показывают наличие потенциала для социального и инфраструктурного развития территорий в соответствии с задачами, поставленными в послании Президента Федеральному Собранию. В муниципалитетах улучшается экономическое положение и укрепляется финансовая дисциплина.</w:t>
      </w:r>
    </w:p>
    <w:p w:rsidR="003658DF" w:rsidRPr="002560B6" w:rsidRDefault="003658DF" w:rsidP="00E25870">
      <w:pPr>
        <w:tabs>
          <w:tab w:val="left" w:pos="9498"/>
        </w:tabs>
        <w:jc w:val="both"/>
        <w:rPr>
          <w:rFonts w:ascii="Times New Roman" w:hAnsi="Times New Roman"/>
          <w:sz w:val="24"/>
          <w:szCs w:val="24"/>
        </w:rPr>
      </w:pPr>
      <w:r w:rsidRPr="002560B6">
        <w:rPr>
          <w:rFonts w:ascii="Times New Roman" w:hAnsi="Times New Roman"/>
          <w:sz w:val="24"/>
          <w:szCs w:val="24"/>
        </w:rPr>
        <w:t>В современных условиях поиск возможных резервов для обеспечения жизнедеятельности муниципальных образований приобретает особое значение, все более актуальной становится задача мобилизации доходного потенциала муниципалитетов, выявления резервов роста доходов и их использование.</w:t>
      </w:r>
    </w:p>
    <w:p w:rsidR="003658DF" w:rsidRPr="002560B6" w:rsidRDefault="003658DF" w:rsidP="00E25870">
      <w:pPr>
        <w:jc w:val="both"/>
        <w:rPr>
          <w:rFonts w:ascii="Times New Roman" w:hAnsi="Times New Roman"/>
          <w:sz w:val="24"/>
          <w:szCs w:val="24"/>
          <w:shd w:val="clear" w:color="auto" w:fill="FFFFFF"/>
        </w:rPr>
      </w:pPr>
      <w:r w:rsidRPr="002560B6">
        <w:rPr>
          <w:rFonts w:ascii="Times New Roman" w:hAnsi="Times New Roman"/>
          <w:sz w:val="24"/>
          <w:szCs w:val="24"/>
          <w:lang w:eastAsia="ru-RU"/>
        </w:rPr>
        <w:t>Счетной палат</w:t>
      </w:r>
      <w:r>
        <w:rPr>
          <w:rFonts w:ascii="Times New Roman" w:hAnsi="Times New Roman"/>
          <w:sz w:val="24"/>
          <w:szCs w:val="24"/>
          <w:lang w:eastAsia="ru-RU"/>
        </w:rPr>
        <w:t>ой</w:t>
      </w:r>
      <w:r w:rsidRPr="002560B6">
        <w:rPr>
          <w:rFonts w:ascii="Times New Roman" w:hAnsi="Times New Roman"/>
          <w:sz w:val="24"/>
          <w:szCs w:val="24"/>
          <w:lang w:eastAsia="ru-RU"/>
        </w:rPr>
        <w:t xml:space="preserve"> России отмечено, что </w:t>
      </w:r>
      <w:r w:rsidRPr="002560B6">
        <w:rPr>
          <w:rFonts w:ascii="Times New Roman" w:hAnsi="Times New Roman"/>
          <w:sz w:val="24"/>
          <w:szCs w:val="24"/>
          <w:shd w:val="clear" w:color="auto" w:fill="FFFFFF"/>
        </w:rPr>
        <w:t>в</w:t>
      </w:r>
      <w:r>
        <w:rPr>
          <w:rFonts w:ascii="Times New Roman" w:hAnsi="Times New Roman"/>
          <w:sz w:val="24"/>
          <w:szCs w:val="24"/>
          <w:shd w:val="clear" w:color="auto" w:fill="FFFFFF"/>
        </w:rPr>
        <w:t xml:space="preserve"> </w:t>
      </w:r>
      <w:r w:rsidRPr="002560B6">
        <w:rPr>
          <w:rFonts w:ascii="Times New Roman" w:hAnsi="Times New Roman"/>
          <w:sz w:val="24"/>
          <w:szCs w:val="24"/>
          <w:shd w:val="clear" w:color="auto" w:fill="FFFFFF"/>
        </w:rPr>
        <w:t>условиях существенной</w:t>
      </w:r>
      <w:r>
        <w:rPr>
          <w:rFonts w:ascii="Times New Roman" w:hAnsi="Times New Roman"/>
          <w:sz w:val="24"/>
          <w:szCs w:val="24"/>
          <w:shd w:val="clear" w:color="auto" w:fill="FFFFFF"/>
        </w:rPr>
        <w:t xml:space="preserve"> реструктуризации задолженности по бюджетным </w:t>
      </w:r>
      <w:r w:rsidRPr="002560B6">
        <w:rPr>
          <w:rFonts w:ascii="Times New Roman" w:hAnsi="Times New Roman"/>
          <w:sz w:val="24"/>
          <w:szCs w:val="24"/>
          <w:shd w:val="clear" w:color="auto" w:fill="FFFFFF"/>
        </w:rPr>
        <w:t>кредитам при</w:t>
      </w:r>
      <w:r>
        <w:rPr>
          <w:rFonts w:ascii="Times New Roman" w:hAnsi="Times New Roman"/>
          <w:sz w:val="24"/>
          <w:szCs w:val="24"/>
          <w:shd w:val="clear" w:color="auto" w:fill="FFFFFF"/>
        </w:rPr>
        <w:t xml:space="preserve"> </w:t>
      </w:r>
      <w:r w:rsidRPr="002560B6">
        <w:rPr>
          <w:rFonts w:ascii="Times New Roman" w:hAnsi="Times New Roman"/>
          <w:sz w:val="24"/>
          <w:szCs w:val="24"/>
          <w:shd w:val="clear" w:color="auto" w:fill="FFFFFF"/>
        </w:rPr>
        <w:t>представлении дотаций регионам необходимо обеспечить рост собственных налоговых доходов не</w:t>
      </w:r>
      <w:r>
        <w:rPr>
          <w:rFonts w:ascii="Times New Roman" w:hAnsi="Times New Roman"/>
          <w:sz w:val="24"/>
          <w:szCs w:val="24"/>
          <w:shd w:val="clear" w:color="auto" w:fill="FFFFFF"/>
        </w:rPr>
        <w:t xml:space="preserve"> </w:t>
      </w:r>
      <w:r w:rsidRPr="002560B6">
        <w:rPr>
          <w:rFonts w:ascii="Times New Roman" w:hAnsi="Times New Roman"/>
          <w:sz w:val="24"/>
          <w:szCs w:val="24"/>
          <w:shd w:val="clear" w:color="auto" w:fill="FFFFFF"/>
        </w:rPr>
        <w:t>ниже, чем инфляция.</w:t>
      </w:r>
    </w:p>
    <w:p w:rsidR="003658DF" w:rsidRPr="002560B6" w:rsidRDefault="003658DF" w:rsidP="00E25870">
      <w:pPr>
        <w:jc w:val="both"/>
        <w:rPr>
          <w:rFonts w:ascii="Times New Roman" w:hAnsi="Times New Roman"/>
          <w:sz w:val="24"/>
          <w:szCs w:val="24"/>
          <w:shd w:val="clear" w:color="auto" w:fill="FFFFFF"/>
        </w:rPr>
      </w:pPr>
      <w:r w:rsidRPr="002560B6">
        <w:rPr>
          <w:rFonts w:ascii="Times New Roman" w:hAnsi="Times New Roman"/>
          <w:sz w:val="24"/>
          <w:szCs w:val="24"/>
          <w:shd w:val="clear" w:color="auto" w:fill="FFFFFF"/>
        </w:rPr>
        <w:t xml:space="preserve">Результаты проведенных </w:t>
      </w:r>
      <w:r w:rsidRPr="002B3A0D">
        <w:rPr>
          <w:rFonts w:ascii="Times New Roman" w:hAnsi="Times New Roman"/>
          <w:sz w:val="24"/>
          <w:szCs w:val="24"/>
          <w:shd w:val="clear" w:color="auto" w:fill="FFFFFF"/>
        </w:rPr>
        <w:t>в 2017 году</w:t>
      </w:r>
      <w:r w:rsidRPr="002560B6">
        <w:rPr>
          <w:rFonts w:ascii="Times New Roman" w:hAnsi="Times New Roman"/>
          <w:sz w:val="24"/>
          <w:szCs w:val="24"/>
          <w:shd w:val="clear" w:color="auto" w:fill="FFFFFF"/>
        </w:rPr>
        <w:t xml:space="preserve"> контрольных и экспертно-аналитических мероприятий свидетельств</w:t>
      </w:r>
      <w:r>
        <w:rPr>
          <w:rFonts w:ascii="Times New Roman" w:hAnsi="Times New Roman"/>
          <w:sz w:val="24"/>
          <w:szCs w:val="24"/>
          <w:shd w:val="clear" w:color="auto" w:fill="FFFFFF"/>
        </w:rPr>
        <w:t xml:space="preserve">уют о возможности </w:t>
      </w:r>
      <w:r w:rsidRPr="002560B6">
        <w:rPr>
          <w:rFonts w:ascii="Times New Roman" w:hAnsi="Times New Roman"/>
          <w:sz w:val="24"/>
          <w:szCs w:val="24"/>
          <w:shd w:val="clear" w:color="auto" w:fill="FFFFFF"/>
        </w:rPr>
        <w:t>расширения доходной базы за счет сокращения неучтенных объектов недвижимого имущества, обеспечения достоверности баз данных Росреестра и ГИБДД МВД России, направляемых в налоговые органы для исчисления налогов, невзысканной задолженности. В связи с чем</w:t>
      </w:r>
      <w:r>
        <w:rPr>
          <w:rFonts w:ascii="Times New Roman" w:hAnsi="Times New Roman"/>
          <w:sz w:val="24"/>
          <w:szCs w:val="24"/>
          <w:shd w:val="clear" w:color="auto" w:fill="FFFFFF"/>
        </w:rPr>
        <w:t>,</w:t>
      </w:r>
      <w:r w:rsidRPr="002560B6">
        <w:rPr>
          <w:rFonts w:ascii="Times New Roman" w:hAnsi="Times New Roman"/>
          <w:sz w:val="24"/>
          <w:szCs w:val="24"/>
          <w:shd w:val="clear" w:color="auto" w:fill="FFFFFF"/>
        </w:rPr>
        <w:t xml:space="preserve"> одной из основных задач, стоящих перед контрольно-счетными органами муниципальных образований, являлось установление причин, препятствующих расширению налоговой базы, и выявление резервов поступления налоговых и неналоговых доходов.</w:t>
      </w:r>
    </w:p>
    <w:p w:rsidR="003658DF" w:rsidRPr="002560B6" w:rsidRDefault="003658DF" w:rsidP="00E25870">
      <w:pPr>
        <w:jc w:val="both"/>
        <w:rPr>
          <w:rFonts w:ascii="Times New Roman" w:hAnsi="Times New Roman"/>
          <w:sz w:val="24"/>
          <w:szCs w:val="24"/>
          <w:lang w:eastAsia="ru-RU"/>
        </w:rPr>
      </w:pPr>
      <w:r w:rsidRPr="002560B6">
        <w:rPr>
          <w:rFonts w:ascii="Times New Roman" w:hAnsi="Times New Roman"/>
          <w:sz w:val="24"/>
          <w:szCs w:val="24"/>
          <w:shd w:val="clear" w:color="auto" w:fill="FFFFFF"/>
        </w:rPr>
        <w:t xml:space="preserve">Президиум Союза МКСО, обозначая проблемы формирования доходной части местных бюджетов, считает, что в условиях ограниченности бюджетных средств возрастает роль контрольно-счетных органов в повышении функционирования бюджетной системы. </w:t>
      </w:r>
    </w:p>
    <w:p w:rsidR="003658DF" w:rsidRPr="002560B6" w:rsidRDefault="003658DF" w:rsidP="00E25870">
      <w:pPr>
        <w:tabs>
          <w:tab w:val="left" w:pos="9498"/>
        </w:tabs>
        <w:jc w:val="both"/>
        <w:rPr>
          <w:rFonts w:ascii="Times New Roman" w:hAnsi="Times New Roman"/>
          <w:sz w:val="24"/>
          <w:szCs w:val="24"/>
        </w:rPr>
      </w:pPr>
      <w:r w:rsidRPr="002560B6">
        <w:rPr>
          <w:rFonts w:ascii="Times New Roman" w:hAnsi="Times New Roman"/>
          <w:sz w:val="24"/>
          <w:szCs w:val="24"/>
        </w:rPr>
        <w:t>Союзом МКСО особое внимание уделено реализации полномочий по аудиту в сфере закупок, предусмотренных статьей 98 Закона №</w:t>
      </w:r>
      <w:r>
        <w:rPr>
          <w:rFonts w:ascii="Times New Roman" w:hAnsi="Times New Roman"/>
          <w:sz w:val="24"/>
          <w:szCs w:val="24"/>
        </w:rPr>
        <w:t> </w:t>
      </w:r>
      <w:r w:rsidRPr="002560B6">
        <w:rPr>
          <w:rFonts w:ascii="Times New Roman" w:hAnsi="Times New Roman"/>
          <w:sz w:val="24"/>
          <w:szCs w:val="24"/>
        </w:rPr>
        <w:t xml:space="preserve">44-ФЗ «О контрактной системе в сфере закупок товаров, работ, услуг для обеспечения государственных и муниципальных нужд». Комиссией Союза МКСО по вопросам методического обеспечения (председатель </w:t>
      </w:r>
      <w:r>
        <w:rPr>
          <w:rFonts w:ascii="Times New Roman" w:hAnsi="Times New Roman"/>
          <w:sz w:val="24"/>
          <w:szCs w:val="24"/>
        </w:rPr>
        <w:t>А.В. </w:t>
      </w:r>
      <w:r w:rsidRPr="002560B6">
        <w:rPr>
          <w:rFonts w:ascii="Times New Roman" w:hAnsi="Times New Roman"/>
          <w:sz w:val="24"/>
          <w:szCs w:val="24"/>
        </w:rPr>
        <w:t>Соловьев) разработаны методические рекомендации по оценке эффективности и результативности бюджетных расходов в сфере закупок, по осуществлению проверки закупок товаров, работ, услуг отдельными видами юридических лиц, разработан типовой перечень нарушений, выявляемых при проведении аудита в сфере закупок.</w:t>
      </w:r>
    </w:p>
    <w:p w:rsidR="003658DF" w:rsidRPr="002560B6" w:rsidRDefault="003658DF" w:rsidP="00E25870">
      <w:pPr>
        <w:tabs>
          <w:tab w:val="left" w:pos="9498"/>
        </w:tabs>
        <w:jc w:val="both"/>
        <w:rPr>
          <w:rFonts w:ascii="Times New Roman" w:hAnsi="Times New Roman"/>
          <w:sz w:val="24"/>
          <w:szCs w:val="24"/>
          <w:lang w:eastAsia="ru-RU"/>
        </w:rPr>
      </w:pPr>
      <w:r w:rsidRPr="002560B6">
        <w:rPr>
          <w:rFonts w:ascii="Times New Roman" w:hAnsi="Times New Roman"/>
          <w:sz w:val="24"/>
          <w:szCs w:val="24"/>
          <w:lang w:eastAsia="ru-RU"/>
        </w:rPr>
        <w:t xml:space="preserve">Президент Российской Федерации неоднократно в своих выступлениях подчеркивал важную роль граждан  и выдвигаемых ими инициатив в совершенствовании муниципального управления. </w:t>
      </w:r>
      <w:r w:rsidRPr="002560B6">
        <w:rPr>
          <w:rFonts w:ascii="Times New Roman" w:hAnsi="Times New Roman"/>
          <w:spacing w:val="-6"/>
          <w:sz w:val="24"/>
          <w:szCs w:val="24"/>
          <w:shd w:val="clear" w:color="auto" w:fill="FFFFFF"/>
          <w:lang w:eastAsia="ru-RU"/>
        </w:rPr>
        <w:t xml:space="preserve">Изучение материалов, представленных к отчету, показало, что в 2017 </w:t>
      </w:r>
      <w:r>
        <w:rPr>
          <w:rFonts w:ascii="Times New Roman" w:hAnsi="Times New Roman"/>
          <w:spacing w:val="-6"/>
          <w:sz w:val="24"/>
          <w:szCs w:val="24"/>
          <w:shd w:val="clear" w:color="auto" w:fill="FFFFFF"/>
          <w:lang w:eastAsia="ru-RU"/>
        </w:rPr>
        <w:t xml:space="preserve">году </w:t>
      </w:r>
      <w:r w:rsidRPr="002560B6">
        <w:rPr>
          <w:rFonts w:ascii="Times New Roman" w:hAnsi="Times New Roman"/>
          <w:spacing w:val="-6"/>
          <w:sz w:val="24"/>
          <w:szCs w:val="24"/>
          <w:shd w:val="clear" w:color="auto" w:fill="FFFFFF"/>
          <w:lang w:eastAsia="ru-RU"/>
        </w:rPr>
        <w:t xml:space="preserve">муниципальные контрольно-счетные органы стали также активно </w:t>
      </w:r>
      <w:r w:rsidRPr="002560B6">
        <w:rPr>
          <w:rFonts w:ascii="Times New Roman" w:hAnsi="Times New Roman"/>
          <w:sz w:val="24"/>
          <w:szCs w:val="24"/>
          <w:lang w:eastAsia="ru-RU"/>
        </w:rPr>
        <w:t>привлекать граждан к участию в своих проверках. На портале (сайтах) проводятся опросы среди населения в целях определения наиболее «наболевших» для муниципалитетов тем, формирования на основе получаемых результатов предмета и объекта проверок, а также получения информации от общества об изменении ситуации в соответствующих сферах, которые уже были затронуты контрольными мероприятиями.</w:t>
      </w:r>
    </w:p>
    <w:p w:rsidR="003658DF" w:rsidRPr="002560B6" w:rsidRDefault="003658DF" w:rsidP="00E25870">
      <w:pPr>
        <w:jc w:val="both"/>
        <w:rPr>
          <w:rFonts w:ascii="Times New Roman" w:hAnsi="Times New Roman"/>
          <w:sz w:val="24"/>
          <w:szCs w:val="24"/>
          <w:lang w:eastAsia="ru-RU"/>
        </w:rPr>
      </w:pPr>
      <w:r w:rsidRPr="002560B6">
        <w:rPr>
          <w:rFonts w:ascii="Times New Roman" w:hAnsi="Times New Roman"/>
          <w:sz w:val="24"/>
          <w:szCs w:val="24"/>
          <w:lang w:eastAsia="ru-RU"/>
        </w:rPr>
        <w:t xml:space="preserve">Продолжена практика проведения </w:t>
      </w:r>
      <w:r w:rsidRPr="007F4A83">
        <w:rPr>
          <w:rFonts w:ascii="Times New Roman" w:hAnsi="Times New Roman"/>
          <w:sz w:val="24"/>
          <w:szCs w:val="24"/>
          <w:lang w:eastAsia="ru-RU"/>
        </w:rPr>
        <w:t>единых общероссийских мероприятий</w:t>
      </w:r>
      <w:r w:rsidRPr="002560B6">
        <w:rPr>
          <w:rFonts w:ascii="Times New Roman" w:hAnsi="Times New Roman"/>
          <w:sz w:val="24"/>
          <w:szCs w:val="24"/>
          <w:lang w:eastAsia="ru-RU"/>
        </w:rPr>
        <w:t xml:space="preserve">. Проведенный в 2017 </w:t>
      </w:r>
      <w:r w:rsidRPr="002B3A0D">
        <w:rPr>
          <w:rFonts w:ascii="Times New Roman" w:hAnsi="Times New Roman"/>
          <w:sz w:val="24"/>
          <w:szCs w:val="24"/>
          <w:lang w:eastAsia="ru-RU"/>
        </w:rPr>
        <w:t>году</w:t>
      </w:r>
      <w:r w:rsidRPr="002560B6">
        <w:rPr>
          <w:rFonts w:ascii="Times New Roman" w:hAnsi="Times New Roman"/>
          <w:sz w:val="24"/>
          <w:szCs w:val="24"/>
          <w:lang w:eastAsia="ru-RU"/>
        </w:rPr>
        <w:t xml:space="preserve"> анализ расходования бюджетных средств на исполнение судебных актов по обращению взыскания на средства бюджета муниципального образования, выявил проблему (риски) неэффективного использования бюджетных средств.</w:t>
      </w:r>
    </w:p>
    <w:p w:rsidR="003658DF" w:rsidRPr="002560B6" w:rsidRDefault="003658DF" w:rsidP="00E25870">
      <w:pPr>
        <w:jc w:val="both"/>
        <w:rPr>
          <w:rFonts w:ascii="Times New Roman" w:hAnsi="Times New Roman"/>
          <w:sz w:val="24"/>
          <w:szCs w:val="24"/>
          <w:lang w:eastAsia="ru-RU"/>
        </w:rPr>
      </w:pPr>
      <w:r w:rsidRPr="002560B6">
        <w:rPr>
          <w:rFonts w:ascii="Times New Roman" w:hAnsi="Times New Roman"/>
          <w:bCs/>
          <w:sz w:val="24"/>
          <w:szCs w:val="24"/>
          <w:lang w:eastAsia="ar-SA"/>
        </w:rPr>
        <w:t xml:space="preserve">На </w:t>
      </w:r>
      <w:r w:rsidRPr="002560B6">
        <w:rPr>
          <w:rFonts w:ascii="Times New Roman" w:hAnsi="Times New Roman"/>
          <w:sz w:val="24"/>
          <w:szCs w:val="24"/>
          <w:lang w:eastAsia="ru-RU"/>
        </w:rPr>
        <w:t>2018 год утверждена тема «Проверка законности, эффективности и целевого использования бюджетных средств, выделенных на реализацию приоритетного проекта «Безопасные и качественные дороги».</w:t>
      </w:r>
    </w:p>
    <w:p w:rsidR="003658DF" w:rsidRPr="002560B6" w:rsidRDefault="003658DF" w:rsidP="00E25870">
      <w:pPr>
        <w:jc w:val="both"/>
        <w:rPr>
          <w:rFonts w:ascii="Times New Roman" w:hAnsi="Times New Roman"/>
          <w:sz w:val="24"/>
          <w:szCs w:val="24"/>
        </w:rPr>
      </w:pPr>
      <w:r>
        <w:rPr>
          <w:rFonts w:ascii="Times New Roman" w:hAnsi="Times New Roman"/>
          <w:sz w:val="24"/>
          <w:szCs w:val="24"/>
        </w:rPr>
        <w:t>В</w:t>
      </w:r>
      <w:r w:rsidRPr="002560B6">
        <w:rPr>
          <w:rFonts w:ascii="Times New Roman" w:hAnsi="Times New Roman"/>
          <w:sz w:val="24"/>
          <w:szCs w:val="24"/>
        </w:rPr>
        <w:t xml:space="preserve"> сфере дорожно-благоустроительного комплекса продолжена работа по контролю за эффективностью использования денежных средств, направленных</w:t>
      </w:r>
      <w:r>
        <w:rPr>
          <w:rFonts w:ascii="Times New Roman" w:hAnsi="Times New Roman"/>
          <w:sz w:val="24"/>
          <w:szCs w:val="24"/>
        </w:rPr>
        <w:t xml:space="preserve"> на </w:t>
      </w:r>
      <w:r w:rsidRPr="002560B6">
        <w:rPr>
          <w:rFonts w:ascii="Times New Roman" w:hAnsi="Times New Roman"/>
          <w:sz w:val="24"/>
          <w:szCs w:val="24"/>
        </w:rPr>
        <w:t>организацию работы общественного транспорта, на уборку и содержание дорожной сети и ремонт дорог, на мероприятия по отлову и содержанию бездомных животных, эффективностью расходования средств на ремонт и обустройство дворовых территорий. Не теряет актуальности и контроль за использованием средств бюджета города, направленных на выполнение наказов избирателей.</w:t>
      </w:r>
    </w:p>
    <w:p w:rsidR="003658DF" w:rsidRPr="002560B6" w:rsidRDefault="003658DF" w:rsidP="00E25870">
      <w:pPr>
        <w:jc w:val="both"/>
        <w:rPr>
          <w:rFonts w:ascii="Times New Roman" w:hAnsi="Times New Roman"/>
          <w:sz w:val="24"/>
          <w:szCs w:val="24"/>
        </w:rPr>
      </w:pPr>
      <w:r w:rsidRPr="002560B6">
        <w:rPr>
          <w:rFonts w:ascii="Times New Roman" w:hAnsi="Times New Roman"/>
          <w:sz w:val="24"/>
          <w:szCs w:val="24"/>
        </w:rPr>
        <w:t>В сфере жилищно-коммунального хозяйства уделено внимание  контролю за распоряжением жилыми помещениями специализированного жилищного фонда, расселением граждан из ветхого аварийного жилья, реализацией инвестиционной программы в сфере водоснабжения и водоотведения и реализацией мероприятий по сбору, утилизации и захоронению твердых коммунальных отходов, а также на реализацию мероприятий по охране окружающей среды и созданию условий для развития деятельности в сфере промышленности и инновационной деятельности на территории муниципальных образований.</w:t>
      </w:r>
    </w:p>
    <w:p w:rsidR="003658DF" w:rsidRPr="002560B6" w:rsidRDefault="003658DF" w:rsidP="00E25870">
      <w:pPr>
        <w:suppressAutoHyphens/>
        <w:jc w:val="both"/>
        <w:rPr>
          <w:rFonts w:ascii="Times New Roman" w:hAnsi="Times New Roman" w:cs="Calibri"/>
          <w:sz w:val="24"/>
          <w:szCs w:val="24"/>
          <w:lang w:eastAsia="ar-SA"/>
        </w:rPr>
      </w:pPr>
      <w:r w:rsidRPr="002560B6">
        <w:rPr>
          <w:rFonts w:ascii="Times New Roman" w:hAnsi="Times New Roman"/>
          <w:bCs/>
          <w:sz w:val="24"/>
          <w:szCs w:val="24"/>
          <w:lang w:eastAsia="ar-SA"/>
        </w:rPr>
        <w:t>Анализ методического обеспечения муниципальных контрольно-счетных органов позволяет сделать вывод, что основа методического обеспечения в данной сфере в настоящий момент сформирована, большинством КСО разработаны собственные стандарты на основе типовых методических документов.</w:t>
      </w:r>
      <w:r w:rsidRPr="002560B6">
        <w:rPr>
          <w:rFonts w:ascii="Times New Roman" w:hAnsi="Times New Roman"/>
          <w:sz w:val="24"/>
          <w:szCs w:val="24"/>
          <w:lang w:eastAsia="ar-SA"/>
        </w:rPr>
        <w:t xml:space="preserve"> Комиссией по методическому обеспечению о</w:t>
      </w:r>
      <w:r w:rsidRPr="002560B6">
        <w:rPr>
          <w:rFonts w:ascii="Times New Roman" w:hAnsi="Times New Roman" w:cs="Calibri"/>
          <w:sz w:val="24"/>
          <w:szCs w:val="24"/>
          <w:lang w:eastAsia="ar-SA"/>
        </w:rPr>
        <w:t>бобщена практика применения Классификатора нарушений, выявляемых в ходе внешнего муниципального аудита (контроля).</w:t>
      </w:r>
    </w:p>
    <w:p w:rsidR="003658DF" w:rsidRPr="002560B6" w:rsidRDefault="003658DF" w:rsidP="00E25870">
      <w:pPr>
        <w:suppressAutoHyphens/>
        <w:jc w:val="both"/>
        <w:rPr>
          <w:rFonts w:ascii="Times New Roman" w:hAnsi="Times New Roman"/>
          <w:bCs/>
          <w:sz w:val="24"/>
          <w:szCs w:val="24"/>
          <w:lang w:eastAsia="ar-SA"/>
        </w:rPr>
      </w:pPr>
      <w:r w:rsidRPr="002560B6">
        <w:rPr>
          <w:rFonts w:ascii="Times New Roman" w:hAnsi="Times New Roman"/>
          <w:bCs/>
          <w:sz w:val="24"/>
          <w:szCs w:val="24"/>
          <w:lang w:eastAsia="ar-SA"/>
        </w:rPr>
        <w:t>Замечания и предложения, представленные муниципальными контрольно-счетными органами по результатам апробации Классификатора, были обобщены и направлены в адрес Комиссии по вопросам методологии Совета контрольно-счетных органов при Счетной палате РФ.</w:t>
      </w:r>
    </w:p>
    <w:p w:rsidR="003658DF" w:rsidRPr="002560B6" w:rsidRDefault="003658DF" w:rsidP="00E25870">
      <w:pPr>
        <w:suppressAutoHyphens/>
        <w:jc w:val="both"/>
        <w:rPr>
          <w:rFonts w:ascii="Times New Roman" w:hAnsi="Times New Roman"/>
          <w:sz w:val="24"/>
          <w:szCs w:val="24"/>
          <w:lang w:eastAsia="ar-SA"/>
        </w:rPr>
      </w:pPr>
      <w:r w:rsidRPr="002560B6">
        <w:rPr>
          <w:rFonts w:ascii="Times New Roman" w:hAnsi="Times New Roman"/>
          <w:sz w:val="24"/>
          <w:szCs w:val="24"/>
          <w:lang w:eastAsia="ar-SA"/>
        </w:rPr>
        <w:t>Председателем представительства Союза МКСО в Южном федеральном округе, председателем Контрольно-счетной палаты Волгограда В.И.</w:t>
      </w:r>
      <w:r>
        <w:rPr>
          <w:rFonts w:ascii="Times New Roman" w:hAnsi="Times New Roman"/>
          <w:sz w:val="24"/>
          <w:szCs w:val="24"/>
          <w:lang w:eastAsia="ar-SA"/>
        </w:rPr>
        <w:t> </w:t>
      </w:r>
      <w:r w:rsidRPr="002560B6">
        <w:rPr>
          <w:rFonts w:ascii="Times New Roman" w:hAnsi="Times New Roman"/>
          <w:sz w:val="24"/>
          <w:szCs w:val="24"/>
          <w:lang w:eastAsia="ar-SA"/>
        </w:rPr>
        <w:t>Гординым разработана на основе опыта КСП Волгограда Программа совершенствования методологического обеспечения муниципальных контрольно-счетных органов.</w:t>
      </w:r>
    </w:p>
    <w:p w:rsidR="003658DF" w:rsidRPr="002560B6" w:rsidRDefault="003658DF" w:rsidP="00E25870">
      <w:pPr>
        <w:tabs>
          <w:tab w:val="left" w:pos="9498"/>
        </w:tabs>
        <w:jc w:val="both"/>
        <w:rPr>
          <w:rFonts w:ascii="Times New Roman" w:hAnsi="Times New Roman"/>
          <w:sz w:val="24"/>
          <w:szCs w:val="24"/>
          <w:shd w:val="clear" w:color="auto" w:fill="FFFFFF"/>
        </w:rPr>
      </w:pPr>
      <w:r w:rsidRPr="002560B6">
        <w:rPr>
          <w:rFonts w:ascii="Times New Roman" w:hAnsi="Times New Roman"/>
          <w:sz w:val="24"/>
          <w:szCs w:val="24"/>
          <w:shd w:val="clear" w:color="auto" w:fill="FFFFFF"/>
        </w:rPr>
        <w:t>Заключенные соглашения с органами прокуратуры, правоохранительными органами, федеральными антимонопольными службами положительно влияют на устранение нарушений, выявленных контрольно-счетными органами.</w:t>
      </w:r>
    </w:p>
    <w:p w:rsidR="003658DF" w:rsidRPr="002560B6" w:rsidRDefault="003658DF" w:rsidP="00E25870">
      <w:pPr>
        <w:tabs>
          <w:tab w:val="left" w:pos="9498"/>
        </w:tabs>
        <w:jc w:val="both"/>
        <w:rPr>
          <w:rFonts w:ascii="Times New Roman" w:hAnsi="Times New Roman"/>
          <w:sz w:val="24"/>
          <w:szCs w:val="24"/>
          <w:shd w:val="clear" w:color="auto" w:fill="FFFFFF"/>
        </w:rPr>
      </w:pPr>
      <w:r w:rsidRPr="002560B6">
        <w:rPr>
          <w:rFonts w:ascii="Times New Roman" w:hAnsi="Times New Roman"/>
          <w:sz w:val="24"/>
          <w:szCs w:val="24"/>
          <w:shd w:val="clear" w:color="auto" w:fill="FFFFFF"/>
        </w:rPr>
        <w:t>В органы прокуратуры и правоохранительные органы направлено 2</w:t>
      </w:r>
      <w:r>
        <w:rPr>
          <w:rFonts w:ascii="Times New Roman" w:hAnsi="Times New Roman"/>
          <w:sz w:val="24"/>
          <w:szCs w:val="24"/>
          <w:shd w:val="clear" w:color="auto" w:fill="FFFFFF"/>
        </w:rPr>
        <w:t> </w:t>
      </w:r>
      <w:r w:rsidRPr="002560B6">
        <w:rPr>
          <w:rFonts w:ascii="Times New Roman" w:hAnsi="Times New Roman"/>
          <w:sz w:val="24"/>
          <w:szCs w:val="24"/>
          <w:shd w:val="clear" w:color="auto" w:fill="FFFFFF"/>
        </w:rPr>
        <w:t xml:space="preserve">860 материалов, по которым </w:t>
      </w:r>
      <w:r w:rsidRPr="006C309D">
        <w:rPr>
          <w:rFonts w:ascii="Times New Roman" w:hAnsi="Times New Roman"/>
          <w:sz w:val="24"/>
          <w:szCs w:val="24"/>
          <w:shd w:val="clear" w:color="auto" w:fill="FFFFFF"/>
        </w:rPr>
        <w:t xml:space="preserve">возбуждено 107 уголовных </w:t>
      </w:r>
      <w:r w:rsidRPr="002560B6">
        <w:rPr>
          <w:rFonts w:ascii="Times New Roman" w:hAnsi="Times New Roman"/>
          <w:sz w:val="24"/>
          <w:szCs w:val="24"/>
          <w:shd w:val="clear" w:color="auto" w:fill="FFFFFF"/>
        </w:rPr>
        <w:t>дел.</w:t>
      </w:r>
    </w:p>
    <w:p w:rsidR="003658DF" w:rsidRPr="002560B6" w:rsidRDefault="003658DF" w:rsidP="00E25870">
      <w:pPr>
        <w:tabs>
          <w:tab w:val="left" w:pos="9498"/>
        </w:tabs>
        <w:jc w:val="both"/>
        <w:rPr>
          <w:rFonts w:ascii="Times New Roman" w:hAnsi="Times New Roman"/>
          <w:spacing w:val="4"/>
          <w:sz w:val="24"/>
          <w:szCs w:val="24"/>
          <w:lang w:eastAsia="ru-RU"/>
        </w:rPr>
      </w:pPr>
      <w:r w:rsidRPr="002560B6">
        <w:rPr>
          <w:rFonts w:ascii="Times New Roman" w:hAnsi="Times New Roman"/>
          <w:sz w:val="24"/>
          <w:szCs w:val="24"/>
          <w:lang w:eastAsia="ru-RU"/>
        </w:rPr>
        <w:t>Информационная прозрачность деятельности муниципальных контр</w:t>
      </w:r>
      <w:r>
        <w:rPr>
          <w:rFonts w:ascii="Times New Roman" w:hAnsi="Times New Roman"/>
          <w:sz w:val="24"/>
          <w:szCs w:val="24"/>
          <w:lang w:eastAsia="ru-RU"/>
        </w:rPr>
        <w:t xml:space="preserve">ольно-счетных органов является </w:t>
      </w:r>
      <w:r w:rsidRPr="002560B6">
        <w:rPr>
          <w:rFonts w:ascii="Times New Roman" w:hAnsi="Times New Roman"/>
          <w:spacing w:val="4"/>
          <w:sz w:val="24"/>
          <w:szCs w:val="24"/>
          <w:lang w:eastAsia="ru-RU"/>
        </w:rPr>
        <w:t xml:space="preserve">одним из важнейших признаков гражданского общества. </w:t>
      </w:r>
    </w:p>
    <w:p w:rsidR="003658DF" w:rsidRPr="002560B6" w:rsidRDefault="003658DF" w:rsidP="00E25870">
      <w:pPr>
        <w:tabs>
          <w:tab w:val="left" w:pos="9498"/>
        </w:tabs>
        <w:autoSpaceDE w:val="0"/>
        <w:autoSpaceDN w:val="0"/>
        <w:adjustRightInd w:val="0"/>
        <w:jc w:val="both"/>
        <w:outlineLvl w:val="2"/>
        <w:rPr>
          <w:rFonts w:ascii="Times New Roman" w:hAnsi="Times New Roman"/>
          <w:sz w:val="24"/>
          <w:szCs w:val="24"/>
        </w:rPr>
      </w:pPr>
      <w:r w:rsidRPr="002560B6">
        <w:rPr>
          <w:rFonts w:ascii="Times New Roman" w:hAnsi="Times New Roman"/>
          <w:sz w:val="24"/>
          <w:szCs w:val="24"/>
        </w:rPr>
        <w:t>По данным отчетов представительств</w:t>
      </w:r>
      <w:r>
        <w:rPr>
          <w:rFonts w:ascii="Times New Roman" w:hAnsi="Times New Roman"/>
          <w:sz w:val="24"/>
          <w:szCs w:val="24"/>
        </w:rPr>
        <w:t xml:space="preserve"> Союза </w:t>
      </w:r>
      <w:r w:rsidRPr="002560B6">
        <w:rPr>
          <w:rFonts w:ascii="Times New Roman" w:hAnsi="Times New Roman"/>
          <w:sz w:val="24"/>
          <w:szCs w:val="24"/>
        </w:rPr>
        <w:t>в федеральных округах количество публикаций в средствах массовой информации по сравнению с прошлым годом возросло более чем в 2 раза и составило 10</w:t>
      </w:r>
      <w:r>
        <w:rPr>
          <w:rFonts w:ascii="Times New Roman" w:hAnsi="Times New Roman"/>
          <w:sz w:val="24"/>
          <w:szCs w:val="24"/>
        </w:rPr>
        <w:t> </w:t>
      </w:r>
      <w:r w:rsidRPr="002560B6">
        <w:rPr>
          <w:rFonts w:ascii="Times New Roman" w:hAnsi="Times New Roman"/>
          <w:sz w:val="24"/>
          <w:szCs w:val="24"/>
        </w:rPr>
        <w:t>378</w:t>
      </w:r>
      <w:r>
        <w:rPr>
          <w:rFonts w:ascii="Times New Roman" w:hAnsi="Times New Roman"/>
          <w:sz w:val="24"/>
          <w:szCs w:val="24"/>
        </w:rPr>
        <w:t xml:space="preserve"> (р</w:t>
      </w:r>
      <w:r w:rsidRPr="002560B6">
        <w:rPr>
          <w:rFonts w:ascii="Times New Roman" w:hAnsi="Times New Roman"/>
          <w:sz w:val="24"/>
          <w:szCs w:val="24"/>
        </w:rPr>
        <w:t>ост обеспечили все представительства</w:t>
      </w:r>
      <w:r>
        <w:rPr>
          <w:rFonts w:ascii="Times New Roman" w:hAnsi="Times New Roman"/>
          <w:sz w:val="24"/>
          <w:szCs w:val="24"/>
        </w:rPr>
        <w:t>)</w:t>
      </w:r>
      <w:r w:rsidRPr="002560B6">
        <w:rPr>
          <w:rFonts w:ascii="Times New Roman" w:hAnsi="Times New Roman"/>
          <w:sz w:val="24"/>
          <w:szCs w:val="24"/>
        </w:rPr>
        <w:t>.</w:t>
      </w:r>
    </w:p>
    <w:p w:rsidR="003658DF" w:rsidRDefault="003658DF" w:rsidP="00E25870">
      <w:pPr>
        <w:jc w:val="both"/>
        <w:rPr>
          <w:rFonts w:ascii="Times New Roman" w:hAnsi="Times New Roman"/>
          <w:sz w:val="24"/>
          <w:szCs w:val="24"/>
          <w:lang w:eastAsia="ru-RU"/>
        </w:rPr>
      </w:pPr>
      <w:r w:rsidRPr="002560B6">
        <w:rPr>
          <w:rFonts w:ascii="Times New Roman" w:hAnsi="Times New Roman"/>
          <w:sz w:val="24"/>
          <w:szCs w:val="24"/>
          <w:lang w:eastAsia="ru-RU"/>
        </w:rPr>
        <w:t xml:space="preserve">Новый проект Президиума Союза МКСО - конкурс </w:t>
      </w:r>
      <w:r>
        <w:rPr>
          <w:rFonts w:ascii="Times New Roman" w:hAnsi="Times New Roman"/>
          <w:sz w:val="24"/>
          <w:szCs w:val="24"/>
          <w:lang w:eastAsia="ru-RU"/>
        </w:rPr>
        <w:t>(</w:t>
      </w:r>
      <w:r w:rsidRPr="002560B6">
        <w:rPr>
          <w:rFonts w:ascii="Times New Roman" w:hAnsi="Times New Roman"/>
          <w:sz w:val="24"/>
          <w:szCs w:val="24"/>
          <w:lang w:eastAsia="ru-RU"/>
        </w:rPr>
        <w:t>номинаци</w:t>
      </w:r>
      <w:r>
        <w:rPr>
          <w:rFonts w:ascii="Times New Roman" w:hAnsi="Times New Roman"/>
          <w:sz w:val="24"/>
          <w:szCs w:val="24"/>
          <w:lang w:eastAsia="ru-RU"/>
        </w:rPr>
        <w:t>я:</w:t>
      </w:r>
      <w:r w:rsidRPr="002560B6">
        <w:rPr>
          <w:rFonts w:ascii="Times New Roman" w:hAnsi="Times New Roman"/>
          <w:sz w:val="24"/>
          <w:szCs w:val="24"/>
          <w:lang w:eastAsia="ru-RU"/>
        </w:rPr>
        <w:t xml:space="preserve"> «Контроль в сфере градостроительной политики, обеспечения благоприятной среды жизнедеятельности населения и развития жилищно-коммунального хозяйства»</w:t>
      </w:r>
      <w:r>
        <w:rPr>
          <w:rFonts w:ascii="Times New Roman" w:hAnsi="Times New Roman"/>
          <w:sz w:val="24"/>
          <w:szCs w:val="24"/>
          <w:lang w:eastAsia="ru-RU"/>
        </w:rPr>
        <w:t xml:space="preserve">) </w:t>
      </w:r>
      <w:r w:rsidRPr="002560B6">
        <w:rPr>
          <w:rFonts w:ascii="Times New Roman" w:hAnsi="Times New Roman"/>
          <w:sz w:val="24"/>
          <w:szCs w:val="24"/>
          <w:lang w:eastAsia="ru-RU"/>
        </w:rPr>
        <w:t>«Лучшая практика внешнего муниципального финансового контроля», организованный в целях выявления, поощрения и распространения примеров лучшей практики деятельности органов внешнего муниципального финансового контроля, вызвал широкий интерес муниципальных контрольно-счетных органов.</w:t>
      </w:r>
    </w:p>
    <w:p w:rsidR="003658DF" w:rsidRPr="00C22474" w:rsidRDefault="003658DF" w:rsidP="00C22474">
      <w:pPr>
        <w:jc w:val="both"/>
        <w:rPr>
          <w:rFonts w:ascii="Times New Roman" w:hAnsi="Times New Roman"/>
          <w:sz w:val="24"/>
          <w:szCs w:val="24"/>
        </w:rPr>
      </w:pPr>
      <w:r w:rsidRPr="00C22474">
        <w:rPr>
          <w:rFonts w:ascii="Times New Roman" w:hAnsi="Times New Roman"/>
          <w:sz w:val="24"/>
          <w:szCs w:val="24"/>
        </w:rPr>
        <w:t>Дипломами «Лучшая практика внешнего муниципального финансового контроля» по итогам проведения конкурса в 2017 году на общем собрании будут награждены:</w:t>
      </w:r>
    </w:p>
    <w:p w:rsidR="003658DF" w:rsidRPr="00C22474" w:rsidRDefault="003658DF" w:rsidP="00C22474">
      <w:pPr>
        <w:widowControl w:val="0"/>
        <w:jc w:val="both"/>
        <w:rPr>
          <w:rFonts w:ascii="Times New Roman" w:hAnsi="Times New Roman"/>
          <w:sz w:val="24"/>
          <w:szCs w:val="24"/>
          <w:lang/>
        </w:rPr>
      </w:pPr>
    </w:p>
    <w:p w:rsidR="003658DF" w:rsidRPr="00C22474" w:rsidRDefault="003658DF" w:rsidP="00C22474">
      <w:pPr>
        <w:widowControl w:val="0"/>
        <w:jc w:val="both"/>
        <w:rPr>
          <w:rFonts w:ascii="Times New Roman" w:hAnsi="Times New Roman"/>
          <w:sz w:val="24"/>
          <w:szCs w:val="24"/>
          <w:lang/>
        </w:rPr>
      </w:pPr>
      <w:r w:rsidRPr="00C22474">
        <w:rPr>
          <w:rFonts w:ascii="Times New Roman" w:hAnsi="Times New Roman"/>
          <w:sz w:val="24"/>
          <w:szCs w:val="24"/>
          <w:lang/>
        </w:rPr>
        <w:t>- Дипломом</w:t>
      </w:r>
      <w:r w:rsidRPr="00C22474">
        <w:rPr>
          <w:rFonts w:ascii="Times New Roman" w:hAnsi="Times New Roman"/>
          <w:sz w:val="24"/>
          <w:szCs w:val="24"/>
          <w:lang/>
        </w:rPr>
        <w:t xml:space="preserve"> </w:t>
      </w:r>
      <w:r w:rsidRPr="00C22474">
        <w:rPr>
          <w:rFonts w:ascii="Times New Roman" w:hAnsi="Times New Roman"/>
          <w:sz w:val="24"/>
          <w:szCs w:val="24"/>
          <w:lang w:val="en-US"/>
        </w:rPr>
        <w:t>I</w:t>
      </w:r>
      <w:r w:rsidRPr="00C22474">
        <w:rPr>
          <w:rFonts w:ascii="Times New Roman" w:hAnsi="Times New Roman"/>
          <w:sz w:val="24"/>
          <w:szCs w:val="24"/>
          <w:lang/>
        </w:rPr>
        <w:t xml:space="preserve"> степени </w:t>
      </w:r>
      <w:r w:rsidRPr="00C22474">
        <w:rPr>
          <w:rFonts w:ascii="Times New Roman" w:hAnsi="Times New Roman"/>
          <w:sz w:val="24"/>
          <w:szCs w:val="24"/>
          <w:lang/>
        </w:rPr>
        <w:t>Контрольно-счетная палата города Сургут (представительство Союза МКСО в Уральском Федеральном округе);</w:t>
      </w:r>
    </w:p>
    <w:p w:rsidR="003658DF" w:rsidRPr="00C22474" w:rsidRDefault="003658DF" w:rsidP="00C22474">
      <w:pPr>
        <w:widowControl w:val="0"/>
        <w:jc w:val="both"/>
        <w:rPr>
          <w:rFonts w:ascii="Times New Roman" w:hAnsi="Times New Roman"/>
          <w:sz w:val="24"/>
          <w:szCs w:val="24"/>
          <w:lang/>
        </w:rPr>
      </w:pPr>
      <w:r w:rsidRPr="00C22474">
        <w:rPr>
          <w:rFonts w:ascii="Times New Roman" w:hAnsi="Times New Roman"/>
          <w:sz w:val="24"/>
          <w:szCs w:val="24"/>
          <w:lang/>
        </w:rPr>
        <w:t>- Дипломом</w:t>
      </w:r>
      <w:r w:rsidRPr="00C22474">
        <w:rPr>
          <w:rFonts w:ascii="Times New Roman" w:hAnsi="Times New Roman"/>
          <w:sz w:val="24"/>
          <w:szCs w:val="24"/>
          <w:lang/>
        </w:rPr>
        <w:t xml:space="preserve"> II степени </w:t>
      </w:r>
      <w:r w:rsidRPr="00C22474">
        <w:rPr>
          <w:rFonts w:ascii="Times New Roman" w:hAnsi="Times New Roman"/>
          <w:sz w:val="24"/>
          <w:szCs w:val="24"/>
          <w:lang/>
        </w:rPr>
        <w:t>Счетная палата города Оренбурга (представительство Союза МКСО в Приволжском Федеральном округе);</w:t>
      </w:r>
    </w:p>
    <w:p w:rsidR="003658DF" w:rsidRPr="00C22474" w:rsidRDefault="003658DF" w:rsidP="00C22474">
      <w:pPr>
        <w:widowControl w:val="0"/>
        <w:jc w:val="both"/>
        <w:rPr>
          <w:rFonts w:ascii="Times New Roman" w:hAnsi="Times New Roman"/>
          <w:sz w:val="24"/>
          <w:szCs w:val="24"/>
          <w:lang/>
        </w:rPr>
      </w:pPr>
      <w:r w:rsidRPr="00C22474">
        <w:rPr>
          <w:rFonts w:ascii="Times New Roman" w:hAnsi="Times New Roman"/>
          <w:sz w:val="24"/>
          <w:szCs w:val="24"/>
          <w:lang/>
        </w:rPr>
        <w:t>- </w:t>
      </w:r>
      <w:r w:rsidRPr="00C22474">
        <w:rPr>
          <w:rFonts w:ascii="Times New Roman" w:hAnsi="Times New Roman"/>
          <w:sz w:val="24"/>
          <w:szCs w:val="24"/>
          <w:lang/>
        </w:rPr>
        <w:t xml:space="preserve">Дипломом </w:t>
      </w:r>
      <w:r w:rsidRPr="00C22474">
        <w:rPr>
          <w:rFonts w:ascii="Times New Roman" w:hAnsi="Times New Roman"/>
          <w:sz w:val="24"/>
          <w:szCs w:val="24"/>
          <w:lang w:val="en-US"/>
        </w:rPr>
        <w:t>III</w:t>
      </w:r>
      <w:r w:rsidRPr="00C22474">
        <w:rPr>
          <w:rFonts w:ascii="Times New Roman" w:hAnsi="Times New Roman"/>
          <w:sz w:val="24"/>
          <w:szCs w:val="24"/>
          <w:lang/>
        </w:rPr>
        <w:t xml:space="preserve"> степени </w:t>
      </w:r>
      <w:r w:rsidRPr="00C22474">
        <w:rPr>
          <w:rFonts w:ascii="Times New Roman" w:hAnsi="Times New Roman"/>
          <w:bCs/>
          <w:sz w:val="24"/>
          <w:szCs w:val="24"/>
          <w:lang/>
        </w:rPr>
        <w:t>Контрольно-счетн</w:t>
      </w:r>
      <w:r w:rsidRPr="00C22474">
        <w:rPr>
          <w:rFonts w:ascii="Times New Roman" w:hAnsi="Times New Roman"/>
          <w:bCs/>
          <w:sz w:val="24"/>
          <w:szCs w:val="24"/>
        </w:rPr>
        <w:t>ая</w:t>
      </w:r>
      <w:r w:rsidRPr="00C22474">
        <w:rPr>
          <w:rFonts w:ascii="Times New Roman" w:hAnsi="Times New Roman"/>
          <w:bCs/>
          <w:sz w:val="24"/>
          <w:szCs w:val="24"/>
          <w:lang/>
        </w:rPr>
        <w:t xml:space="preserve"> палат</w:t>
      </w:r>
      <w:r w:rsidRPr="00C22474">
        <w:rPr>
          <w:rFonts w:ascii="Times New Roman" w:hAnsi="Times New Roman"/>
          <w:bCs/>
          <w:sz w:val="24"/>
          <w:szCs w:val="24"/>
        </w:rPr>
        <w:t>а</w:t>
      </w:r>
      <w:r w:rsidRPr="00C22474">
        <w:rPr>
          <w:rFonts w:ascii="Times New Roman" w:hAnsi="Times New Roman"/>
          <w:bCs/>
          <w:sz w:val="24"/>
          <w:szCs w:val="24"/>
          <w:lang/>
        </w:rPr>
        <w:t xml:space="preserve"> Краснокамского муниципального района</w:t>
      </w:r>
      <w:r w:rsidRPr="00C22474">
        <w:rPr>
          <w:rFonts w:ascii="Times New Roman" w:hAnsi="Times New Roman"/>
          <w:sz w:val="24"/>
          <w:szCs w:val="24"/>
          <w:lang/>
        </w:rPr>
        <w:t xml:space="preserve"> (Приволжский Федеральный округ);</w:t>
      </w:r>
    </w:p>
    <w:p w:rsidR="003658DF" w:rsidRPr="00C22474" w:rsidRDefault="003658DF" w:rsidP="00C22474">
      <w:pPr>
        <w:widowControl w:val="0"/>
        <w:jc w:val="both"/>
        <w:rPr>
          <w:rFonts w:ascii="Times New Roman" w:hAnsi="Times New Roman"/>
          <w:sz w:val="24"/>
          <w:szCs w:val="24"/>
          <w:lang/>
        </w:rPr>
      </w:pPr>
      <w:r w:rsidRPr="00C22474">
        <w:rPr>
          <w:rFonts w:ascii="Times New Roman" w:hAnsi="Times New Roman"/>
          <w:sz w:val="24"/>
          <w:szCs w:val="24"/>
          <w:lang/>
        </w:rPr>
        <w:t>- </w:t>
      </w:r>
      <w:r w:rsidRPr="00C22474">
        <w:rPr>
          <w:rFonts w:ascii="Times New Roman" w:hAnsi="Times New Roman"/>
          <w:sz w:val="24"/>
          <w:szCs w:val="24"/>
          <w:lang/>
        </w:rPr>
        <w:t xml:space="preserve">Дипломом </w:t>
      </w:r>
      <w:r w:rsidRPr="00C22474">
        <w:rPr>
          <w:rFonts w:ascii="Times New Roman" w:hAnsi="Times New Roman"/>
          <w:sz w:val="24"/>
          <w:szCs w:val="24"/>
          <w:lang w:val="en-US"/>
        </w:rPr>
        <w:t>III</w:t>
      </w:r>
      <w:r w:rsidRPr="00C22474">
        <w:rPr>
          <w:rFonts w:ascii="Times New Roman" w:hAnsi="Times New Roman"/>
          <w:sz w:val="24"/>
          <w:szCs w:val="24"/>
          <w:lang/>
        </w:rPr>
        <w:t xml:space="preserve"> степени </w:t>
      </w:r>
      <w:r w:rsidRPr="00C22474">
        <w:rPr>
          <w:rFonts w:ascii="Times New Roman" w:hAnsi="Times New Roman"/>
          <w:sz w:val="24"/>
          <w:szCs w:val="24"/>
          <w:lang/>
        </w:rPr>
        <w:t>Счетная палата города Тюмени (представительство Союза МКСО в Уральском Федеральном округе).</w:t>
      </w:r>
    </w:p>
    <w:p w:rsidR="003658DF" w:rsidRPr="002560B6" w:rsidRDefault="003658DF" w:rsidP="00E25870">
      <w:pPr>
        <w:suppressAutoHyphens/>
        <w:jc w:val="both"/>
        <w:rPr>
          <w:rFonts w:ascii="Times New Roman" w:hAnsi="Times New Roman"/>
          <w:bCs/>
          <w:sz w:val="24"/>
          <w:szCs w:val="24"/>
          <w:lang w:eastAsia="ar-SA"/>
        </w:rPr>
      </w:pPr>
      <w:r>
        <w:rPr>
          <w:rFonts w:ascii="Times New Roman" w:hAnsi="Times New Roman"/>
          <w:bCs/>
          <w:sz w:val="24"/>
          <w:szCs w:val="24"/>
          <w:lang w:eastAsia="ar-SA"/>
        </w:rPr>
        <w:t xml:space="preserve">Союз МКСО в </w:t>
      </w:r>
      <w:r w:rsidRPr="002560B6">
        <w:rPr>
          <w:rFonts w:ascii="Times New Roman" w:hAnsi="Times New Roman"/>
          <w:bCs/>
          <w:sz w:val="24"/>
          <w:szCs w:val="24"/>
          <w:lang w:eastAsia="ar-SA"/>
        </w:rPr>
        <w:t xml:space="preserve">своей деятельности находится в режиме постоянного, конструктивного, профессионального диалога со Счетной палатой Российской Федерации, с контрольно-счетными органами субъектов РФ. В отчетном году муниципальными контрольно-счетными органами проведено 38 совместных контрольных и экспертно-аналитических мероприятий. Контрольно-счетным органам муниципалитетов представлена возможность участия в видеоконференциях Счетной палаты РФ по вопросам проведения проверок. При этом была получена уникальная возможность приобщения к передовым подходам и методам работы коллег из Счетной палаты РФ. </w:t>
      </w:r>
      <w:r>
        <w:rPr>
          <w:rFonts w:ascii="Times New Roman" w:hAnsi="Times New Roman"/>
          <w:bCs/>
          <w:sz w:val="24"/>
          <w:szCs w:val="24"/>
          <w:lang w:eastAsia="ar-SA"/>
        </w:rPr>
        <w:t>Практически в</w:t>
      </w:r>
      <w:r w:rsidRPr="002560B6">
        <w:rPr>
          <w:rFonts w:ascii="Times New Roman" w:hAnsi="Times New Roman"/>
          <w:bCs/>
          <w:sz w:val="24"/>
          <w:szCs w:val="24"/>
          <w:lang w:eastAsia="ar-SA"/>
        </w:rPr>
        <w:t>о всех комиссиях Совета контрольно-счетных органов при Счетной палате РФ интересы муниципальных контрольно-счетных органах представляли члены Президиума Союза МКСО.</w:t>
      </w:r>
    </w:p>
    <w:p w:rsidR="003658DF" w:rsidRPr="002560B6" w:rsidRDefault="003658DF" w:rsidP="00E25870">
      <w:pPr>
        <w:jc w:val="both"/>
        <w:rPr>
          <w:rFonts w:ascii="Times New Roman" w:hAnsi="Times New Roman"/>
          <w:sz w:val="24"/>
          <w:szCs w:val="24"/>
        </w:rPr>
      </w:pPr>
      <w:r w:rsidRPr="002560B6">
        <w:rPr>
          <w:rFonts w:ascii="Times New Roman" w:hAnsi="Times New Roman"/>
          <w:sz w:val="24"/>
          <w:szCs w:val="24"/>
        </w:rPr>
        <w:t>В отчетном периоде КСО успешно реализовали полномочие по составлению должностными лицами контрольно-счетных органов протоколов об административных правонарушениях, выявленных в ходе контрольных мероприятий. Так, сотрудниками КСО возбуждено дел об административных правонарушениях всего – 884, из них количество дел по административным правонарушениям, по которым судебными органами вынесены постановления по делу об административном правонарушении с назначением административного наказания – 676</w:t>
      </w:r>
      <w:r>
        <w:rPr>
          <w:rFonts w:ascii="Times New Roman" w:hAnsi="Times New Roman"/>
          <w:sz w:val="24"/>
          <w:szCs w:val="24"/>
        </w:rPr>
        <w:t>.</w:t>
      </w:r>
    </w:p>
    <w:p w:rsidR="003658DF" w:rsidRPr="002560B6" w:rsidRDefault="003658DF" w:rsidP="001D789C">
      <w:pPr>
        <w:jc w:val="both"/>
        <w:rPr>
          <w:rFonts w:ascii="Times New Roman" w:hAnsi="Times New Roman"/>
          <w:spacing w:val="8"/>
          <w:sz w:val="24"/>
          <w:szCs w:val="24"/>
          <w:shd w:val="clear" w:color="auto" w:fill="FFFFFF"/>
          <w:lang w:eastAsia="ru-RU"/>
        </w:rPr>
      </w:pPr>
      <w:r w:rsidRPr="002560B6">
        <w:rPr>
          <w:rFonts w:ascii="Times New Roman" w:hAnsi="Times New Roman"/>
          <w:sz w:val="24"/>
          <w:szCs w:val="24"/>
        </w:rPr>
        <w:t xml:space="preserve">Традиционно Союзом МКСО подведены итоги конкурса на звание «Лучший муниципальный финансовый контролер России». Участники конкурса представили рефераты и отчеты по контрольным и экспертно-аналитическим мероприятиям </w:t>
      </w:r>
      <w:r w:rsidRPr="002560B6">
        <w:rPr>
          <w:rFonts w:ascii="Times New Roman" w:hAnsi="Times New Roman"/>
          <w:sz w:val="24"/>
          <w:szCs w:val="24"/>
          <w:shd w:val="clear" w:color="auto" w:fill="FFFFFF"/>
          <w:lang w:eastAsia="ru-RU"/>
        </w:rPr>
        <w:t xml:space="preserve">на тему: </w:t>
      </w:r>
      <w:r w:rsidRPr="002560B6">
        <w:rPr>
          <w:rFonts w:ascii="Times New Roman" w:hAnsi="Times New Roman"/>
          <w:b/>
          <w:sz w:val="24"/>
          <w:szCs w:val="24"/>
          <w:shd w:val="clear" w:color="auto" w:fill="FFFFFF"/>
          <w:lang w:eastAsia="ru-RU"/>
        </w:rPr>
        <w:t>«</w:t>
      </w:r>
      <w:r w:rsidRPr="002560B6">
        <w:rPr>
          <w:rFonts w:ascii="Times New Roman" w:hAnsi="Times New Roman"/>
          <w:sz w:val="24"/>
          <w:szCs w:val="24"/>
          <w:shd w:val="clear" w:color="auto" w:fill="FFFFFF"/>
        </w:rPr>
        <w:t>Актуальные вопросы контроля (аудита) в сфере экологии</w:t>
      </w:r>
      <w:r w:rsidRPr="002560B6">
        <w:rPr>
          <w:rFonts w:ascii="Times New Roman" w:hAnsi="Times New Roman"/>
          <w:b/>
          <w:sz w:val="24"/>
          <w:szCs w:val="24"/>
          <w:shd w:val="clear" w:color="auto" w:fill="FFFFFF"/>
          <w:lang w:eastAsia="ru-RU"/>
        </w:rPr>
        <w:t>»</w:t>
      </w:r>
      <w:r>
        <w:rPr>
          <w:rFonts w:ascii="Times New Roman" w:hAnsi="Times New Roman"/>
          <w:b/>
          <w:sz w:val="24"/>
          <w:szCs w:val="24"/>
          <w:shd w:val="clear" w:color="auto" w:fill="FFFFFF"/>
          <w:lang w:eastAsia="ru-RU"/>
        </w:rPr>
        <w:t>.</w:t>
      </w:r>
      <w:r w:rsidRPr="002560B6">
        <w:rPr>
          <w:rFonts w:ascii="Times New Roman" w:hAnsi="Times New Roman"/>
          <w:sz w:val="24"/>
          <w:szCs w:val="24"/>
          <w:shd w:val="clear" w:color="auto" w:fill="FFFFFF"/>
          <w:lang w:eastAsia="ru-RU"/>
        </w:rPr>
        <w:t xml:space="preserve"> </w:t>
      </w:r>
      <w:r w:rsidRPr="002560B6">
        <w:rPr>
          <w:rFonts w:ascii="Times New Roman" w:hAnsi="Times New Roman"/>
          <w:spacing w:val="8"/>
          <w:sz w:val="24"/>
          <w:szCs w:val="24"/>
          <w:lang w:eastAsia="ru-RU"/>
        </w:rPr>
        <w:t>П</w:t>
      </w:r>
      <w:r w:rsidRPr="002560B6">
        <w:rPr>
          <w:rFonts w:ascii="Times New Roman" w:hAnsi="Times New Roman"/>
          <w:spacing w:val="8"/>
          <w:sz w:val="24"/>
          <w:szCs w:val="24"/>
          <w:shd w:val="clear" w:color="auto" w:fill="FFFFFF"/>
          <w:lang w:eastAsia="ru-RU"/>
        </w:rPr>
        <w:t>ризнаны победителями конкурса на звание «Лучший муниципальный финансовый контролер России» с вручением:</w:t>
      </w:r>
    </w:p>
    <w:p w:rsidR="003658DF" w:rsidRPr="002560B6" w:rsidRDefault="003658DF" w:rsidP="00B74A61">
      <w:pPr>
        <w:widowControl w:val="0"/>
        <w:jc w:val="both"/>
        <w:rPr>
          <w:rFonts w:ascii="Times New Roman" w:hAnsi="Times New Roman"/>
          <w:sz w:val="24"/>
          <w:szCs w:val="24"/>
          <w:shd w:val="clear" w:color="auto" w:fill="FFFFFF"/>
        </w:rPr>
      </w:pPr>
      <w:r w:rsidRPr="002560B6">
        <w:rPr>
          <w:rFonts w:ascii="Times New Roman" w:hAnsi="Times New Roman"/>
          <w:sz w:val="24"/>
          <w:szCs w:val="24"/>
          <w:shd w:val="clear" w:color="auto" w:fill="FFFFFF"/>
        </w:rPr>
        <w:t xml:space="preserve">Диплома </w:t>
      </w:r>
      <w:r w:rsidRPr="002560B6">
        <w:rPr>
          <w:rFonts w:ascii="Times New Roman" w:hAnsi="Times New Roman"/>
          <w:sz w:val="24"/>
          <w:szCs w:val="24"/>
          <w:shd w:val="clear" w:color="auto" w:fill="FFFFFF"/>
          <w:lang w:val="en-US"/>
        </w:rPr>
        <w:t>I</w:t>
      </w:r>
      <w:r w:rsidRPr="002560B6">
        <w:rPr>
          <w:rFonts w:ascii="Times New Roman" w:hAnsi="Times New Roman"/>
          <w:sz w:val="24"/>
          <w:szCs w:val="24"/>
          <w:shd w:val="clear" w:color="auto" w:fill="FFFFFF"/>
        </w:rPr>
        <w:t xml:space="preserve"> степени Мухачевой Людмиле Владимировне - аудитору Контрольно-счетной палаты города Челябинска (представительство Союза МКСО в Уральском Федеральном округе);</w:t>
      </w:r>
    </w:p>
    <w:p w:rsidR="003658DF" w:rsidRPr="002560B6" w:rsidRDefault="003658DF" w:rsidP="00B74A61">
      <w:pPr>
        <w:widowControl w:val="0"/>
        <w:jc w:val="both"/>
        <w:rPr>
          <w:rFonts w:ascii="Times New Roman" w:hAnsi="Times New Roman"/>
          <w:sz w:val="24"/>
          <w:szCs w:val="24"/>
          <w:shd w:val="clear" w:color="auto" w:fill="FFFFFF"/>
        </w:rPr>
      </w:pPr>
      <w:r w:rsidRPr="002560B6">
        <w:rPr>
          <w:rFonts w:ascii="Times New Roman" w:hAnsi="Times New Roman"/>
          <w:sz w:val="24"/>
          <w:szCs w:val="24"/>
          <w:shd w:val="clear" w:color="auto" w:fill="FFFFFF"/>
        </w:rPr>
        <w:t>Диплома II степени Нетисовой Ивине Эдуардовне - аудитору Контрольно-счетной палаты города Новосибирска (представительство Союза МКСО в Сибирском Федеральном округе);</w:t>
      </w:r>
    </w:p>
    <w:p w:rsidR="003658DF" w:rsidRPr="002560B6" w:rsidRDefault="003658DF" w:rsidP="00B74A61">
      <w:pPr>
        <w:jc w:val="both"/>
        <w:rPr>
          <w:rFonts w:ascii="Times New Roman" w:hAnsi="Times New Roman"/>
          <w:spacing w:val="-6"/>
          <w:sz w:val="24"/>
          <w:szCs w:val="24"/>
          <w:lang w:eastAsia="ru-RU"/>
        </w:rPr>
      </w:pPr>
      <w:r w:rsidRPr="002560B6">
        <w:rPr>
          <w:rFonts w:ascii="Times New Roman" w:hAnsi="Times New Roman"/>
          <w:sz w:val="24"/>
          <w:szCs w:val="24"/>
          <w:lang w:eastAsia="ru-RU"/>
        </w:rPr>
        <w:t xml:space="preserve">Диплома </w:t>
      </w:r>
      <w:r w:rsidRPr="002560B6">
        <w:rPr>
          <w:rFonts w:ascii="Times New Roman" w:hAnsi="Times New Roman"/>
          <w:sz w:val="24"/>
          <w:szCs w:val="24"/>
          <w:lang w:val="en-US" w:eastAsia="ru-RU"/>
        </w:rPr>
        <w:t>III</w:t>
      </w:r>
      <w:r w:rsidRPr="002560B6">
        <w:rPr>
          <w:rFonts w:ascii="Times New Roman" w:hAnsi="Times New Roman"/>
          <w:sz w:val="24"/>
          <w:szCs w:val="24"/>
          <w:lang w:eastAsia="ru-RU"/>
        </w:rPr>
        <w:t xml:space="preserve"> степени Копысовой Вере Александровне - инспектору Контрольно-счетной палаты города Перми (представительство Союза МКСО в П</w:t>
      </w:r>
      <w:r>
        <w:rPr>
          <w:rFonts w:ascii="Times New Roman" w:hAnsi="Times New Roman"/>
          <w:sz w:val="24"/>
          <w:szCs w:val="24"/>
          <w:lang w:eastAsia="ru-RU"/>
        </w:rPr>
        <w:t>ри</w:t>
      </w:r>
      <w:r w:rsidRPr="002560B6">
        <w:rPr>
          <w:rFonts w:ascii="Times New Roman" w:hAnsi="Times New Roman"/>
          <w:sz w:val="24"/>
          <w:szCs w:val="24"/>
          <w:lang w:eastAsia="ru-RU"/>
        </w:rPr>
        <w:t>волжском Федеральном округе)</w:t>
      </w:r>
      <w:r>
        <w:rPr>
          <w:rFonts w:ascii="Times New Roman" w:hAnsi="Times New Roman"/>
          <w:sz w:val="24"/>
          <w:szCs w:val="24"/>
          <w:lang w:eastAsia="ru-RU"/>
        </w:rPr>
        <w:t>;</w:t>
      </w:r>
    </w:p>
    <w:p w:rsidR="003658DF" w:rsidRPr="002560B6" w:rsidRDefault="003658DF" w:rsidP="00B74A61">
      <w:pPr>
        <w:widowControl w:val="0"/>
        <w:jc w:val="both"/>
        <w:rPr>
          <w:rFonts w:ascii="Times New Roman" w:hAnsi="Times New Roman"/>
          <w:sz w:val="24"/>
          <w:szCs w:val="24"/>
          <w:shd w:val="clear" w:color="auto" w:fill="FFFFFF"/>
        </w:rPr>
      </w:pPr>
      <w:r w:rsidRPr="002560B6">
        <w:rPr>
          <w:rFonts w:ascii="Times New Roman" w:hAnsi="Times New Roman"/>
          <w:sz w:val="24"/>
          <w:szCs w:val="24"/>
          <w:shd w:val="clear" w:color="auto" w:fill="FFFFFF"/>
        </w:rPr>
        <w:t xml:space="preserve">Диплома </w:t>
      </w:r>
      <w:r w:rsidRPr="002560B6">
        <w:rPr>
          <w:rFonts w:ascii="Times New Roman" w:hAnsi="Times New Roman"/>
          <w:sz w:val="24"/>
          <w:szCs w:val="24"/>
          <w:shd w:val="clear" w:color="auto" w:fill="FFFFFF"/>
          <w:lang w:val="en-US"/>
        </w:rPr>
        <w:t>III</w:t>
      </w:r>
      <w:r w:rsidRPr="002560B6">
        <w:rPr>
          <w:rFonts w:ascii="Times New Roman" w:hAnsi="Times New Roman"/>
          <w:sz w:val="24"/>
          <w:szCs w:val="24"/>
          <w:shd w:val="clear" w:color="auto" w:fill="FFFFFF"/>
        </w:rPr>
        <w:t xml:space="preserve"> степени Бигееву Ринату Равильевичу - заместителю председателя контрольно-счетной палаты МО «Город Астрахань» (представительство Союза МКСО в Южном Федеральном округе).</w:t>
      </w:r>
    </w:p>
    <w:p w:rsidR="003658DF" w:rsidRPr="002560B6" w:rsidRDefault="003658DF" w:rsidP="00E25870">
      <w:pPr>
        <w:autoSpaceDE w:val="0"/>
        <w:autoSpaceDN w:val="0"/>
        <w:adjustRightInd w:val="0"/>
        <w:jc w:val="both"/>
        <w:rPr>
          <w:rFonts w:ascii="Times New Roman" w:hAnsi="Times New Roman"/>
          <w:sz w:val="24"/>
          <w:szCs w:val="24"/>
        </w:rPr>
      </w:pPr>
      <w:r w:rsidRPr="002560B6">
        <w:rPr>
          <w:rFonts w:ascii="Times New Roman" w:hAnsi="Times New Roman"/>
          <w:sz w:val="24"/>
          <w:szCs w:val="24"/>
        </w:rPr>
        <w:t xml:space="preserve">В целях устранения правовых коллизий </w:t>
      </w:r>
      <w:r>
        <w:rPr>
          <w:rFonts w:ascii="Times New Roman" w:hAnsi="Times New Roman"/>
          <w:sz w:val="24"/>
          <w:szCs w:val="24"/>
        </w:rPr>
        <w:t xml:space="preserve">в 2017 году отработан </w:t>
      </w:r>
      <w:r w:rsidRPr="002560B6">
        <w:rPr>
          <w:rFonts w:ascii="Times New Roman" w:hAnsi="Times New Roman"/>
          <w:sz w:val="24"/>
          <w:szCs w:val="24"/>
        </w:rPr>
        <w:t>вопрос исключения муниципальных контрольно-счетных органов из сферы применения положений Федерального закона от 26.12.2008 №</w:t>
      </w:r>
      <w:r>
        <w:rPr>
          <w:rFonts w:ascii="Times New Roman" w:hAnsi="Times New Roman"/>
          <w:sz w:val="24"/>
          <w:szCs w:val="24"/>
        </w:rPr>
        <w:t> </w:t>
      </w:r>
      <w:r w:rsidRPr="002560B6">
        <w:rPr>
          <w:rFonts w:ascii="Times New Roman" w:hAnsi="Times New Roman"/>
          <w:sz w:val="24"/>
          <w:szCs w:val="24"/>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 Итогом межведомственного взаимодействия Союза МКСО стала поддержка депутатов Государственной Думы Российской Федерации законодательной инициативы контрольно-счетных органов – 27 ноября 2017 года (№</w:t>
      </w:r>
      <w:r>
        <w:rPr>
          <w:rFonts w:ascii="Times New Roman" w:hAnsi="Times New Roman"/>
          <w:sz w:val="24"/>
          <w:szCs w:val="24"/>
        </w:rPr>
        <w:t> </w:t>
      </w:r>
      <w:r w:rsidRPr="002560B6">
        <w:rPr>
          <w:rFonts w:ascii="Times New Roman" w:hAnsi="Times New Roman"/>
          <w:sz w:val="24"/>
          <w:szCs w:val="24"/>
        </w:rPr>
        <w:t>332-ФЗ) в Закон №</w:t>
      </w:r>
      <w:r>
        <w:rPr>
          <w:rFonts w:ascii="Times New Roman" w:hAnsi="Times New Roman"/>
          <w:sz w:val="24"/>
          <w:szCs w:val="24"/>
        </w:rPr>
        <w:t> </w:t>
      </w:r>
      <w:r w:rsidRPr="002560B6">
        <w:rPr>
          <w:rFonts w:ascii="Times New Roman" w:hAnsi="Times New Roman"/>
          <w:sz w:val="24"/>
          <w:szCs w:val="24"/>
        </w:rPr>
        <w:t xml:space="preserve">294-ФЗ внесены изменения – прямо установлено его неприменение при осуществлении муниципального контроля в финансово-бюджетной сфере. </w:t>
      </w:r>
      <w:r>
        <w:rPr>
          <w:rFonts w:ascii="Times New Roman" w:hAnsi="Times New Roman"/>
          <w:sz w:val="24"/>
          <w:szCs w:val="24"/>
        </w:rPr>
        <w:t>Инициатором и координатором по данному вопросу выступила Контрольно-счетная палата Москвы.</w:t>
      </w:r>
    </w:p>
    <w:p w:rsidR="003658DF" w:rsidRPr="00174B04" w:rsidRDefault="003658DF" w:rsidP="00174B04">
      <w:pPr>
        <w:tabs>
          <w:tab w:val="left" w:pos="9498"/>
        </w:tabs>
        <w:ind w:firstLine="426"/>
        <w:jc w:val="both"/>
        <w:rPr>
          <w:rFonts w:ascii="Times New Roman" w:hAnsi="Times New Roman"/>
          <w:sz w:val="24"/>
          <w:szCs w:val="24"/>
          <w:lang w:eastAsia="ru-RU"/>
        </w:rPr>
      </w:pPr>
    </w:p>
    <w:p w:rsidR="003658DF" w:rsidRDefault="003658DF" w:rsidP="00E25870">
      <w:pPr>
        <w:tabs>
          <w:tab w:val="left" w:pos="9498"/>
        </w:tabs>
        <w:ind w:firstLine="426"/>
        <w:jc w:val="center"/>
        <w:rPr>
          <w:rFonts w:ascii="Times New Roman" w:hAnsi="Times New Roman"/>
          <w:b/>
          <w:sz w:val="24"/>
          <w:szCs w:val="24"/>
          <w:lang w:eastAsia="ru-RU"/>
        </w:rPr>
      </w:pPr>
      <w:r w:rsidRPr="002560B6">
        <w:rPr>
          <w:rFonts w:ascii="Times New Roman" w:hAnsi="Times New Roman"/>
          <w:b/>
          <w:sz w:val="24"/>
          <w:szCs w:val="24"/>
          <w:lang w:eastAsia="ru-RU"/>
        </w:rPr>
        <w:t>2.</w:t>
      </w:r>
      <w:r>
        <w:rPr>
          <w:rFonts w:ascii="Times New Roman" w:hAnsi="Times New Roman"/>
          <w:b/>
          <w:sz w:val="24"/>
          <w:szCs w:val="24"/>
          <w:lang w:eastAsia="ru-RU"/>
        </w:rPr>
        <w:t> </w:t>
      </w:r>
      <w:r w:rsidRPr="002560B6">
        <w:rPr>
          <w:rFonts w:ascii="Times New Roman" w:hAnsi="Times New Roman"/>
          <w:b/>
          <w:sz w:val="24"/>
          <w:szCs w:val="24"/>
          <w:lang w:eastAsia="ru-RU"/>
        </w:rPr>
        <w:t>Деятельность органов управления и рабочих органов Союза МКСО в 2017 году</w:t>
      </w:r>
    </w:p>
    <w:p w:rsidR="003658DF" w:rsidRPr="00174B04" w:rsidRDefault="003658DF" w:rsidP="00174B04">
      <w:pPr>
        <w:tabs>
          <w:tab w:val="left" w:pos="9498"/>
        </w:tabs>
        <w:ind w:firstLine="426"/>
        <w:jc w:val="both"/>
        <w:rPr>
          <w:rFonts w:ascii="Times New Roman" w:hAnsi="Times New Roman"/>
          <w:sz w:val="24"/>
          <w:szCs w:val="24"/>
          <w:lang w:eastAsia="ru-RU"/>
        </w:rPr>
      </w:pPr>
    </w:p>
    <w:p w:rsidR="003658DF" w:rsidRDefault="003658DF" w:rsidP="00E25870">
      <w:pPr>
        <w:tabs>
          <w:tab w:val="left" w:pos="9498"/>
        </w:tabs>
        <w:ind w:firstLine="426"/>
        <w:jc w:val="center"/>
        <w:rPr>
          <w:rFonts w:ascii="Times New Roman" w:hAnsi="Times New Roman"/>
          <w:b/>
          <w:sz w:val="24"/>
          <w:szCs w:val="24"/>
          <w:lang w:eastAsia="ru-RU"/>
        </w:rPr>
      </w:pPr>
      <w:r w:rsidRPr="002560B6">
        <w:rPr>
          <w:rFonts w:ascii="Times New Roman" w:hAnsi="Times New Roman"/>
          <w:b/>
          <w:sz w:val="24"/>
          <w:szCs w:val="24"/>
          <w:lang w:eastAsia="ru-RU"/>
        </w:rPr>
        <w:t>2.1.</w:t>
      </w:r>
      <w:r>
        <w:rPr>
          <w:rFonts w:ascii="Times New Roman" w:hAnsi="Times New Roman"/>
          <w:b/>
          <w:sz w:val="24"/>
          <w:szCs w:val="24"/>
          <w:lang w:eastAsia="ru-RU"/>
        </w:rPr>
        <w:t> </w:t>
      </w:r>
      <w:r w:rsidRPr="002560B6">
        <w:rPr>
          <w:rFonts w:ascii="Times New Roman" w:hAnsi="Times New Roman"/>
          <w:b/>
          <w:sz w:val="24"/>
          <w:szCs w:val="24"/>
          <w:lang w:eastAsia="ru-RU"/>
        </w:rPr>
        <w:t>Общее собрание Союза МКСО</w:t>
      </w:r>
    </w:p>
    <w:p w:rsidR="003658DF" w:rsidRPr="00174B04" w:rsidRDefault="003658DF" w:rsidP="00174B04">
      <w:pPr>
        <w:tabs>
          <w:tab w:val="left" w:pos="9498"/>
        </w:tabs>
        <w:ind w:firstLine="426"/>
        <w:jc w:val="both"/>
        <w:rPr>
          <w:rFonts w:ascii="Times New Roman" w:hAnsi="Times New Roman"/>
          <w:sz w:val="24"/>
          <w:szCs w:val="24"/>
          <w:lang w:eastAsia="ru-RU"/>
        </w:rPr>
      </w:pPr>
    </w:p>
    <w:p w:rsidR="003658DF" w:rsidRPr="002560B6" w:rsidRDefault="003658DF" w:rsidP="00E25870">
      <w:pPr>
        <w:jc w:val="both"/>
        <w:rPr>
          <w:rFonts w:ascii="Times New Roman" w:hAnsi="Times New Roman"/>
          <w:sz w:val="24"/>
          <w:szCs w:val="24"/>
          <w:lang w:eastAsia="ru-RU"/>
        </w:rPr>
      </w:pPr>
      <w:r w:rsidRPr="002560B6">
        <w:rPr>
          <w:rFonts w:ascii="Times New Roman" w:hAnsi="Times New Roman"/>
          <w:sz w:val="24"/>
          <w:szCs w:val="24"/>
          <w:lang w:eastAsia="ru-RU"/>
        </w:rPr>
        <w:t>В соответствии с планом работы Союза МКСО на 2017 год Общее собрание (</w:t>
      </w:r>
      <w:r w:rsidRPr="002560B6">
        <w:rPr>
          <w:rFonts w:ascii="Times New Roman" w:hAnsi="Times New Roman"/>
          <w:sz w:val="24"/>
          <w:szCs w:val="24"/>
          <w:lang w:val="en-US" w:eastAsia="ru-RU"/>
        </w:rPr>
        <w:t>XVI</w:t>
      </w:r>
      <w:r w:rsidRPr="002560B6">
        <w:rPr>
          <w:rFonts w:ascii="Times New Roman" w:hAnsi="Times New Roman"/>
          <w:sz w:val="24"/>
          <w:szCs w:val="24"/>
          <w:lang w:eastAsia="ru-RU"/>
        </w:rPr>
        <w:t xml:space="preserve"> Конференция) членов Союза МКСО на тему «Система внешнего муниципального финансового контроля: итоги, перспективы развития и приоритетные задачи, в свете решений Совета КСО при Счетной палаты Российской Федерации и поручений председателя Счетной палаты Российской Федерации» состоялось 15 июня 2017 года в городе Ульяновске (Приволжский федеральный округ).</w:t>
      </w:r>
    </w:p>
    <w:p w:rsidR="003658DF" w:rsidRPr="002560B6" w:rsidRDefault="003658DF" w:rsidP="00E25870">
      <w:pPr>
        <w:jc w:val="both"/>
        <w:rPr>
          <w:rFonts w:ascii="Times New Roman" w:hAnsi="Times New Roman"/>
          <w:sz w:val="24"/>
          <w:szCs w:val="24"/>
          <w:lang w:eastAsia="ru-RU"/>
        </w:rPr>
      </w:pPr>
      <w:r w:rsidRPr="002560B6">
        <w:rPr>
          <w:rFonts w:ascii="Times New Roman" w:hAnsi="Times New Roman"/>
          <w:sz w:val="24"/>
          <w:szCs w:val="24"/>
          <w:lang w:eastAsia="ru-RU"/>
        </w:rPr>
        <w:t>Накануне проведения Общего собрания членов Союза МКСО 14 июня 2017</w:t>
      </w:r>
      <w:r>
        <w:rPr>
          <w:rFonts w:ascii="Times New Roman" w:hAnsi="Times New Roman"/>
          <w:sz w:val="24"/>
          <w:szCs w:val="24"/>
          <w:lang w:eastAsia="ru-RU"/>
        </w:rPr>
        <w:t xml:space="preserve"> года </w:t>
      </w:r>
      <w:r w:rsidRPr="002560B6">
        <w:rPr>
          <w:rFonts w:ascii="Times New Roman" w:hAnsi="Times New Roman"/>
          <w:sz w:val="24"/>
          <w:szCs w:val="24"/>
          <w:lang w:eastAsia="ru-RU"/>
        </w:rPr>
        <w:t>для делегатов и участников Общего собрания были проведены круглые столы по темам:</w:t>
      </w:r>
    </w:p>
    <w:p w:rsidR="003658DF" w:rsidRPr="002560B6" w:rsidRDefault="003658DF" w:rsidP="00E25870">
      <w:pPr>
        <w:jc w:val="both"/>
        <w:rPr>
          <w:rFonts w:ascii="Times New Roman" w:hAnsi="Times New Roman"/>
          <w:sz w:val="24"/>
          <w:szCs w:val="24"/>
          <w:lang w:eastAsia="ru-RU"/>
        </w:rPr>
      </w:pPr>
      <w:r w:rsidRPr="002560B6">
        <w:rPr>
          <w:rFonts w:ascii="Times New Roman" w:hAnsi="Times New Roman"/>
          <w:sz w:val="24"/>
          <w:szCs w:val="24"/>
          <w:lang w:eastAsia="ru-RU"/>
        </w:rPr>
        <w:t>1. «Актуальные вопросы внешнего муниципального финансового контроля: классификация нарушений, недостатков, рисков и угроз».</w:t>
      </w:r>
    </w:p>
    <w:p w:rsidR="003658DF" w:rsidRPr="002560B6" w:rsidRDefault="003658DF" w:rsidP="00E25870">
      <w:pPr>
        <w:autoSpaceDE w:val="0"/>
        <w:autoSpaceDN w:val="0"/>
        <w:adjustRightInd w:val="0"/>
        <w:jc w:val="both"/>
        <w:rPr>
          <w:rFonts w:ascii="Times New Roman" w:hAnsi="Times New Roman"/>
          <w:sz w:val="24"/>
          <w:szCs w:val="24"/>
          <w:lang w:eastAsia="ru-RU"/>
        </w:rPr>
      </w:pPr>
      <w:r w:rsidRPr="002560B6">
        <w:rPr>
          <w:rFonts w:ascii="Times New Roman" w:eastAsia="TimesNewRomanPSMT" w:hAnsi="Times New Roman"/>
          <w:sz w:val="24"/>
          <w:szCs w:val="24"/>
          <w:lang w:eastAsia="ru-RU"/>
        </w:rPr>
        <w:t>Модераторами круглого стола были председатель Контрольно-счётной города Иванова А.В. Соловьев, председатель Контрольно-счётной палаты городского округа город Воронеж Е.С. Литвинчук.</w:t>
      </w:r>
    </w:p>
    <w:p w:rsidR="003658DF" w:rsidRPr="002560B6" w:rsidRDefault="003658DF" w:rsidP="00E25870">
      <w:pPr>
        <w:jc w:val="both"/>
        <w:rPr>
          <w:rFonts w:ascii="Times New Roman" w:hAnsi="Times New Roman"/>
          <w:sz w:val="24"/>
          <w:szCs w:val="24"/>
          <w:lang w:eastAsia="ru-RU"/>
        </w:rPr>
      </w:pPr>
      <w:r w:rsidRPr="002560B6">
        <w:rPr>
          <w:rFonts w:ascii="Times New Roman" w:hAnsi="Times New Roman"/>
          <w:sz w:val="24"/>
          <w:szCs w:val="24"/>
          <w:lang w:eastAsia="ru-RU"/>
        </w:rPr>
        <w:t>2. «Аудит в сфере закупок».</w:t>
      </w:r>
    </w:p>
    <w:p w:rsidR="003658DF" w:rsidRPr="002560B6" w:rsidRDefault="003658DF" w:rsidP="00E25870">
      <w:pPr>
        <w:autoSpaceDE w:val="0"/>
        <w:autoSpaceDN w:val="0"/>
        <w:adjustRightInd w:val="0"/>
        <w:jc w:val="both"/>
        <w:rPr>
          <w:rFonts w:ascii="Times New Roman" w:hAnsi="Times New Roman"/>
          <w:sz w:val="24"/>
          <w:szCs w:val="24"/>
          <w:lang w:eastAsia="ru-RU"/>
        </w:rPr>
      </w:pPr>
      <w:r w:rsidRPr="002560B6">
        <w:rPr>
          <w:rFonts w:ascii="Times New Roman" w:eastAsia="TimesNewRomanPSMT" w:hAnsi="Times New Roman"/>
          <w:sz w:val="24"/>
          <w:szCs w:val="24"/>
          <w:lang w:eastAsia="ru-RU"/>
        </w:rPr>
        <w:t>Модераторами круглого стола были председатель Контрольно-счётной палаты города Перми М.Ф. Батуева и председатель Контрольно-счётной города Краснодар Л.И. Балашева.</w:t>
      </w:r>
    </w:p>
    <w:p w:rsidR="003658DF" w:rsidRPr="00E25870" w:rsidRDefault="003658DF" w:rsidP="00E25870">
      <w:pPr>
        <w:jc w:val="both"/>
        <w:rPr>
          <w:rFonts w:ascii="Times New Roman" w:hAnsi="Times New Roman"/>
          <w:sz w:val="24"/>
          <w:szCs w:val="24"/>
          <w:lang w:eastAsia="ru-RU"/>
        </w:rPr>
      </w:pPr>
      <w:r w:rsidRPr="002560B6">
        <w:rPr>
          <w:rFonts w:ascii="Times New Roman" w:hAnsi="Times New Roman"/>
          <w:sz w:val="24"/>
          <w:szCs w:val="24"/>
          <w:lang w:eastAsia="ru-RU"/>
        </w:rPr>
        <w:t>3. Правовые проблемы внешнего муниципального финансового контроля</w:t>
      </w:r>
      <w:r w:rsidRPr="00E25870">
        <w:rPr>
          <w:rFonts w:ascii="Times New Roman" w:hAnsi="Times New Roman"/>
          <w:sz w:val="24"/>
          <w:szCs w:val="24"/>
          <w:lang w:eastAsia="ru-RU"/>
        </w:rPr>
        <w:t>.</w:t>
      </w:r>
    </w:p>
    <w:p w:rsidR="003658DF" w:rsidRDefault="003658DF" w:rsidP="00E25870">
      <w:pPr>
        <w:autoSpaceDE w:val="0"/>
        <w:autoSpaceDN w:val="0"/>
        <w:adjustRightInd w:val="0"/>
        <w:jc w:val="both"/>
        <w:rPr>
          <w:rFonts w:ascii="Times New Roman" w:eastAsia="TimesNewRomanPSMT" w:hAnsi="Times New Roman"/>
          <w:sz w:val="24"/>
          <w:szCs w:val="24"/>
          <w:lang w:eastAsia="ru-RU"/>
        </w:rPr>
      </w:pPr>
      <w:r w:rsidRPr="00E25870">
        <w:rPr>
          <w:rFonts w:ascii="Times New Roman" w:eastAsia="TimesNewRomanPSMT" w:hAnsi="Times New Roman"/>
          <w:sz w:val="24"/>
          <w:szCs w:val="24"/>
          <w:lang w:eastAsia="ru-RU"/>
        </w:rPr>
        <w:t>Модераторами круглого стола были председатель Счётной палаты города Нижневартовска С.П. Суханова и заместитель председателя Контрольно-счётной палаты города Магнитогорска Е.Р. Мартынова.</w:t>
      </w:r>
    </w:p>
    <w:p w:rsidR="003658DF" w:rsidRPr="00E25870" w:rsidRDefault="003658DF" w:rsidP="00E25870">
      <w:pPr>
        <w:autoSpaceDE w:val="0"/>
        <w:autoSpaceDN w:val="0"/>
        <w:adjustRightInd w:val="0"/>
        <w:jc w:val="both"/>
        <w:rPr>
          <w:rFonts w:ascii="Times New Roman" w:hAnsi="Times New Roman"/>
          <w:sz w:val="24"/>
          <w:szCs w:val="24"/>
          <w:lang w:eastAsia="ru-RU"/>
        </w:rPr>
      </w:pPr>
    </w:p>
    <w:p w:rsidR="003658DF" w:rsidRPr="00E25870" w:rsidRDefault="003658DF" w:rsidP="00E25870">
      <w:pPr>
        <w:ind w:firstLine="0"/>
        <w:jc w:val="both"/>
        <w:rPr>
          <w:rFonts w:ascii="Times New Roman" w:hAnsi="Times New Roman"/>
          <w:sz w:val="24"/>
          <w:szCs w:val="24"/>
          <w:lang w:eastAsia="ru-RU"/>
        </w:rPr>
      </w:pPr>
      <w:r w:rsidRPr="007C35BB">
        <w:rPr>
          <w:noProof/>
          <w:lang w:eastAsia="ru-RU"/>
        </w:rPr>
        <w:pict>
          <v:shape id="Рисунок 12" o:spid="_x0000_i1026" type="#_x0000_t75" alt="Описание: ÐÐ°ÑÑÐ¸Ð½ÐºÐ¸ Ð¿Ð¾ Ð·Ð°Ð¿ÑÐ¾ÑÑ Ð¾Ð±ÑÐµÐµ ÑÐ¾Ð±ÑÐ°Ð½Ð¸Ðµ ÑÐ»ÑÑÐ½Ð¾Ð²ÑÐº" style="width:470.25pt;height:313.5pt;visibility:visible">
            <v:imagedata r:id="rId9" o:title=""/>
          </v:shape>
        </w:pict>
      </w:r>
    </w:p>
    <w:p w:rsidR="003658DF" w:rsidRPr="00E25870" w:rsidRDefault="003658DF" w:rsidP="00E25870">
      <w:pPr>
        <w:jc w:val="both"/>
        <w:rPr>
          <w:rFonts w:ascii="Times New Roman" w:hAnsi="Times New Roman"/>
          <w:sz w:val="24"/>
          <w:szCs w:val="24"/>
          <w:lang w:eastAsia="ru-RU"/>
        </w:rPr>
      </w:pPr>
    </w:p>
    <w:p w:rsidR="003658DF" w:rsidRPr="00E25870" w:rsidRDefault="003658DF" w:rsidP="00E25870">
      <w:pPr>
        <w:autoSpaceDE w:val="0"/>
        <w:autoSpaceDN w:val="0"/>
        <w:adjustRightInd w:val="0"/>
        <w:jc w:val="both"/>
        <w:rPr>
          <w:rFonts w:ascii="Times New Roman" w:eastAsia="TimesNewRomanPSMT" w:hAnsi="Times New Roman"/>
          <w:sz w:val="24"/>
          <w:szCs w:val="24"/>
          <w:lang w:eastAsia="ru-RU"/>
        </w:rPr>
      </w:pPr>
      <w:r w:rsidRPr="00E25870">
        <w:rPr>
          <w:rFonts w:ascii="Times New Roman" w:eastAsia="TimesNewRomanPSMT" w:hAnsi="Times New Roman"/>
          <w:sz w:val="24"/>
          <w:szCs w:val="24"/>
          <w:lang w:eastAsia="ru-RU"/>
        </w:rPr>
        <w:t>В работе Общего собрания приняли участие, в том числе:</w:t>
      </w:r>
    </w:p>
    <w:p w:rsidR="003658DF" w:rsidRPr="00E25870" w:rsidRDefault="003658DF" w:rsidP="00E25870">
      <w:pPr>
        <w:autoSpaceDE w:val="0"/>
        <w:autoSpaceDN w:val="0"/>
        <w:adjustRightInd w:val="0"/>
        <w:jc w:val="both"/>
        <w:rPr>
          <w:rFonts w:ascii="Times New Roman" w:eastAsia="TimesNewRomanPSMT" w:hAnsi="Times New Roman"/>
          <w:sz w:val="24"/>
          <w:szCs w:val="24"/>
          <w:lang w:eastAsia="ru-RU"/>
        </w:rPr>
      </w:pPr>
      <w:r w:rsidRPr="00E25870">
        <w:rPr>
          <w:rFonts w:ascii="Times New Roman" w:eastAsia="TimesNewRomanPSMT" w:hAnsi="Times New Roman"/>
          <w:sz w:val="24"/>
          <w:szCs w:val="24"/>
          <w:lang w:eastAsia="ru-RU"/>
        </w:rPr>
        <w:t>член Совета Федерации Федерального Собрания Российской Федерации, председатель Комитета Совета Федерации по бюджету и финансовым рынкам, представитель от законодательного (представительного) органа государственной власти Ульяновской области С.Н. Рябухин;</w:t>
      </w:r>
    </w:p>
    <w:p w:rsidR="003658DF" w:rsidRPr="00E25870" w:rsidRDefault="003658DF" w:rsidP="00E25870">
      <w:pPr>
        <w:autoSpaceDE w:val="0"/>
        <w:autoSpaceDN w:val="0"/>
        <w:adjustRightInd w:val="0"/>
        <w:jc w:val="both"/>
        <w:rPr>
          <w:rFonts w:ascii="Times New Roman" w:hAnsi="Times New Roman"/>
          <w:sz w:val="24"/>
          <w:szCs w:val="24"/>
          <w:lang w:eastAsia="ru-RU"/>
        </w:rPr>
      </w:pPr>
      <w:r w:rsidRPr="00E25870">
        <w:rPr>
          <w:rFonts w:ascii="Times New Roman" w:eastAsia="TimesNewRomanPSMT" w:hAnsi="Times New Roman"/>
          <w:sz w:val="24"/>
          <w:szCs w:val="24"/>
          <w:lang w:eastAsia="ru-RU"/>
        </w:rPr>
        <w:t>аудитор Счётной палаты Российской Федерации В.С. Катренко;</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eastAsia="TimesNewRomanPSMT" w:hAnsi="Times New Roman"/>
          <w:sz w:val="24"/>
          <w:szCs w:val="24"/>
          <w:lang w:eastAsia="ru-RU"/>
        </w:rPr>
        <w:t>первый заместитель Правительства Ульяновской области А.С. Тюрин;</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eastAsia="TimesNewRomanPSMT" w:hAnsi="Times New Roman"/>
          <w:sz w:val="24"/>
          <w:szCs w:val="24"/>
          <w:lang w:eastAsia="ru-RU"/>
        </w:rPr>
        <w:t>председатель Законодательного Собрания Ульяновской области А.А. Бакаев;</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eastAsia="TimesNewRomanPSMT" w:hAnsi="Times New Roman"/>
          <w:sz w:val="24"/>
          <w:szCs w:val="24"/>
          <w:lang w:eastAsia="ru-RU"/>
        </w:rPr>
        <w:t>глава города Ульяновска, депутат Ульяновской Городской Думы С.С. Панчин.</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На Общем собрании членов Союза МКСО было зарегистрировано 106 делегатов – членов Союза МКСО из всех 8 федеральных округов. Также было зарегистрировано 139 доверенностей от членов Союза МКСО на право принимать участие в работе и голосовать по всем вопросам Общего собрания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Конференции) членов Союза МКСО.</w:t>
      </w:r>
    </w:p>
    <w:p w:rsidR="003658DF" w:rsidRPr="00E25870" w:rsidRDefault="003658DF" w:rsidP="00E25870">
      <w:pPr>
        <w:spacing w:line="23" w:lineRule="atLeast"/>
        <w:jc w:val="both"/>
        <w:rPr>
          <w:rFonts w:ascii="Times New Roman" w:hAnsi="Times New Roman"/>
          <w:color w:val="000000"/>
          <w:sz w:val="24"/>
          <w:szCs w:val="24"/>
          <w:lang w:eastAsia="ru-RU"/>
        </w:rPr>
      </w:pPr>
      <w:r w:rsidRPr="00E25870">
        <w:rPr>
          <w:rFonts w:ascii="Times New Roman" w:hAnsi="Times New Roman"/>
          <w:sz w:val="24"/>
          <w:szCs w:val="24"/>
          <w:lang w:eastAsia="ru-RU"/>
        </w:rPr>
        <w:t>В работе Общего собрания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Конференции) членов Союза МКСО также приняли участие представители контрольно-счетных органов ряда субъектов Российской Федерации, в том числе </w:t>
      </w:r>
      <w:r w:rsidRPr="00E25870">
        <w:rPr>
          <w:rFonts w:ascii="Times New Roman" w:hAnsi="Times New Roman"/>
          <w:color w:val="000000"/>
          <w:sz w:val="24"/>
          <w:szCs w:val="24"/>
          <w:lang w:eastAsia="ru-RU"/>
        </w:rPr>
        <w:t xml:space="preserve">С.И. Аристова, Л.В. Бредихин, В.А. Двуреченских, А.И. Демидов, </w:t>
      </w:r>
      <w:r w:rsidRPr="00E25870">
        <w:rPr>
          <w:rFonts w:ascii="Times New Roman" w:hAnsi="Times New Roman"/>
          <w:sz w:val="24"/>
          <w:szCs w:val="24"/>
          <w:lang w:eastAsia="ru-RU"/>
        </w:rPr>
        <w:t xml:space="preserve">И.И. Егоров, </w:t>
      </w:r>
      <w:r w:rsidRPr="00E25870">
        <w:rPr>
          <w:rFonts w:ascii="Times New Roman" w:hAnsi="Times New Roman"/>
          <w:color w:val="000000"/>
          <w:sz w:val="24"/>
          <w:szCs w:val="24"/>
          <w:lang w:eastAsia="ru-RU"/>
        </w:rPr>
        <w:t xml:space="preserve">А.А. Зубкова, Р.К. Искужин, А.А. Колесников, В.С. Лопатников, Н.И. Луговских, </w:t>
      </w:r>
      <w:r w:rsidRPr="00E25870">
        <w:rPr>
          <w:rFonts w:ascii="Times New Roman" w:hAnsi="Times New Roman"/>
          <w:sz w:val="24"/>
          <w:szCs w:val="24"/>
          <w:lang w:eastAsia="ru-RU"/>
        </w:rPr>
        <w:t>Д.О. </w:t>
      </w:r>
      <w:r w:rsidRPr="00E25870">
        <w:rPr>
          <w:rFonts w:ascii="Times New Roman" w:hAnsi="Times New Roman"/>
          <w:color w:val="000000"/>
          <w:sz w:val="24"/>
          <w:szCs w:val="24"/>
          <w:lang w:eastAsia="ru-RU"/>
        </w:rPr>
        <w:t>Огородников.</w:t>
      </w:r>
    </w:p>
    <w:p w:rsidR="003658DF" w:rsidRPr="00E25870" w:rsidRDefault="003658DF" w:rsidP="00E25870">
      <w:pPr>
        <w:autoSpaceDE w:val="0"/>
        <w:autoSpaceDN w:val="0"/>
        <w:adjustRightInd w:val="0"/>
        <w:jc w:val="both"/>
        <w:rPr>
          <w:rFonts w:ascii="Times New Roman" w:hAnsi="Times New Roman"/>
          <w:sz w:val="24"/>
          <w:szCs w:val="24"/>
          <w:lang w:eastAsia="ru-RU"/>
        </w:rPr>
      </w:pPr>
      <w:r w:rsidRPr="00E25870">
        <w:rPr>
          <w:rFonts w:ascii="Times New Roman" w:hAnsi="Times New Roman"/>
          <w:sz w:val="24"/>
          <w:szCs w:val="24"/>
          <w:lang w:eastAsia="ru-RU"/>
        </w:rPr>
        <w:t xml:space="preserve">С приветственным словом на Общем собрании членов Союза МКСО выступили </w:t>
      </w:r>
      <w:r w:rsidRPr="00E25870">
        <w:rPr>
          <w:rFonts w:ascii="Times New Roman" w:eastAsia="TimesNewRomanPSMT" w:hAnsi="Times New Roman"/>
          <w:sz w:val="24"/>
          <w:szCs w:val="24"/>
          <w:lang w:eastAsia="ru-RU"/>
        </w:rPr>
        <w:t>член Совета Федерации Федерального Собрания Российской Федерации, председатель Комитета Совета Федерации по бюджету и финансовым рынкам, представитель от законодательного (представительного) органа государственной власти Ульяновской области С.Н. Рябухин, аудитор Счётной палаты Российской Федерации В.С. Катренко, председатель Законодательного Собрания Ульяновской области А.А. Бакаев, глава города Ульяновска, депутат Ульяновской Городской Думы С.С. Панчин, председатель Счетной палаты Ульяновской области И.И. Егоров.</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В повестку Общего собрания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Конференции) членов Союза МКСО были включены вопросы: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1. О председателе Союза МКСО.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2. Отчет о работе Союза МКСО за 2016 год.</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3. Отчет о работе Ревизионной комиссии Союза МКСО в 2016 году и о заключении Ревизионной комиссии Союза МКСО на отчет о финансово-хозяйственной деятельности Союза МКСО за 2016 год.</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4. Система внешнего муниципального финансового контроля: итоги, перспективы развития и приоритетные задачи, в свете решений Совета КСО при Счетной палаты Российской Федерации и пору</w:t>
      </w:r>
      <w:r>
        <w:rPr>
          <w:rFonts w:ascii="Times New Roman" w:hAnsi="Times New Roman"/>
          <w:sz w:val="24"/>
          <w:szCs w:val="24"/>
          <w:lang w:eastAsia="ru-RU"/>
        </w:rPr>
        <w:t xml:space="preserve">чений председателя </w:t>
      </w:r>
      <w:r w:rsidRPr="00E25870">
        <w:rPr>
          <w:rFonts w:ascii="Times New Roman" w:hAnsi="Times New Roman"/>
          <w:sz w:val="24"/>
          <w:szCs w:val="24"/>
          <w:lang w:eastAsia="ru-RU"/>
        </w:rPr>
        <w:t xml:space="preserve">Счетной палаты Российской Федерации. </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5. Утверждение годовых отчетов (Утверждение годовой бухгалтерской отчетности Союза МКСО за 2016 год).</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6. Организационные вопросы.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7. Разное.</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На Общем собрании членов Союза МКСО были заслушаны и обсуждены:</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доклад на тему «Отчет о работе Союза МКСО в 2016 году»</w:t>
      </w:r>
      <w:r w:rsidRPr="00E25870">
        <w:rPr>
          <w:rFonts w:ascii="Times New Roman" w:hAnsi="Times New Roman"/>
          <w:b/>
          <w:sz w:val="24"/>
          <w:szCs w:val="24"/>
          <w:lang w:eastAsia="ru-RU"/>
        </w:rPr>
        <w:t xml:space="preserve"> - </w:t>
      </w:r>
      <w:r w:rsidRPr="00E25870">
        <w:rPr>
          <w:rFonts w:ascii="Times New Roman" w:hAnsi="Times New Roman"/>
          <w:sz w:val="24"/>
          <w:szCs w:val="24"/>
          <w:lang w:eastAsia="ru-RU"/>
        </w:rPr>
        <w:t>докладчик ответственный секретарь Союза МКСО, председатель Контрольно-счетной палаты города Улан-Удэ О.Н. Генералова;</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доклад на тему «Отчет о работе Ревизионной комиссии Союза МКСО в 2016 году и о заключении Ревизионной комиссии Союза МКСО на отчет о финансово-хозяйственной деятельности Союза МКСО в 2016 году» - докладчик член Ревизионной комиссии Союза МКСО, председатель Контрольно-Счетной палаты Таймырского Долгано-Ненецкого муниципального района И.Ф. Ярошук;</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доклад на тему «Система внешнего муниципального финансового контроля: итоги, перспективы развития и приоритетные задачи, в свете решений Совета КСО при Счетной палаты Российской Федерации и поручений Председателя Счетной палаты Российской Федерации» - докладчик председатель Союза МКСО, председатель Контрольно-счетной палаты города-курорта Сочи В.В. Астафьев;</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информация руководителя Секретариата Союза МКСО В.И. Перова «О годовой бухгалтерской отчетности Союза МКСО за 2016 год».</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 xml:space="preserve">С информацией по результатам работы круглого стола № 1 выступил член Президиума Союза МКСО, </w:t>
      </w:r>
      <w:r w:rsidRPr="00E25870">
        <w:rPr>
          <w:rFonts w:ascii="Times New Roman" w:eastAsia="TimesNewRomanPSMT" w:hAnsi="Times New Roman"/>
          <w:sz w:val="24"/>
          <w:szCs w:val="24"/>
          <w:lang w:eastAsia="ru-RU"/>
        </w:rPr>
        <w:t>председатель Контрольно-счётной города Иванова А.В. Соловьев.</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 xml:space="preserve">С информацией по результатам работы круглого стола № 2 выступила член Президиума Союза МКСО, </w:t>
      </w:r>
      <w:r w:rsidRPr="00E25870">
        <w:rPr>
          <w:rFonts w:ascii="Times New Roman" w:eastAsia="TimesNewRomanPSMT" w:hAnsi="Times New Roman"/>
          <w:sz w:val="24"/>
          <w:szCs w:val="24"/>
          <w:lang w:eastAsia="ru-RU"/>
        </w:rPr>
        <w:t>председатель Контрольно-счётной палаты города Перми М.Ф. Батуева.</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С информацией по результатам работы круглого стола № 3 выступил член Президиума Союза МКСО, председатель Контрольно-счетной палаты города Магнитогорска В.А. Корсаков.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Для участников конкурса «Лучший муниципальный финансовый контролер России» в 2017 году утверждена тема рефератов: «Актуальные вопросы контроля (аудита) в сфере экологии»</w:t>
      </w:r>
      <w:r>
        <w:rPr>
          <w:rFonts w:ascii="Times New Roman" w:hAnsi="Times New Roman"/>
          <w:sz w:val="24"/>
          <w:szCs w:val="24"/>
          <w:lang w:eastAsia="ru-RU"/>
        </w:rPr>
        <w:t>.</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На Общем собрании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Конференции) членов Союза МКСО были утверждены:</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отчет о работе Союза МКСО за 2016 год;</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отчет о работе Ревизионной комиссии Союза муниципальных контрольно-счетных органов в 2016 году;</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заключение Ревизионной комиссии Союза МКСО на Отчет о финансово-хозяйственной деятельности Союза МКСО в 2016 году;</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годовая бухгалтерская отчетность Союза МКСО за 2016 год.</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Общее собрание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Конференция) членов Союза МКСО: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 xml:space="preserve">1. Прекратило досрочно </w:t>
      </w:r>
      <w:r>
        <w:rPr>
          <w:rFonts w:ascii="Times New Roman" w:hAnsi="Times New Roman"/>
          <w:sz w:val="24"/>
          <w:szCs w:val="24"/>
          <w:lang w:eastAsia="ru-RU"/>
        </w:rPr>
        <w:t xml:space="preserve">с </w:t>
      </w:r>
      <w:r w:rsidRPr="004700E8">
        <w:rPr>
          <w:rFonts w:ascii="Times New Roman" w:hAnsi="Times New Roman"/>
          <w:sz w:val="24"/>
          <w:szCs w:val="24"/>
          <w:lang w:eastAsia="ru-RU"/>
        </w:rPr>
        <w:t xml:space="preserve">4 апреля 2017 года полномочия Председателя Союза МКСО, возложенные на аудитора Счетной палаты Российской Федерации Владимира Семеновича Катренко, </w:t>
      </w:r>
      <w:r w:rsidRPr="004700E8">
        <w:rPr>
          <w:rFonts w:ascii="Times New Roman" w:hAnsi="Times New Roman"/>
          <w:bCs/>
          <w:sz w:val="24"/>
          <w:szCs w:val="24"/>
          <w:lang w:eastAsia="ru-RU"/>
        </w:rPr>
        <w:t xml:space="preserve">в связи с принятием Федерального закона от </w:t>
      </w:r>
      <w:r>
        <w:rPr>
          <w:rFonts w:ascii="Times New Roman" w:hAnsi="Times New Roman"/>
          <w:bCs/>
          <w:sz w:val="24"/>
          <w:szCs w:val="24"/>
          <w:lang w:eastAsia="ru-RU"/>
        </w:rPr>
        <w:t>0</w:t>
      </w:r>
      <w:r w:rsidRPr="004700E8">
        <w:rPr>
          <w:rFonts w:ascii="Times New Roman" w:hAnsi="Times New Roman"/>
          <w:bCs/>
          <w:sz w:val="24"/>
          <w:szCs w:val="24"/>
          <w:lang w:eastAsia="ru-RU"/>
        </w:rPr>
        <w:t>3.04.2017 № 64-ФЗ «О внесении изменений в отдельные законодательные акты Российской Федерации</w:t>
      </w:r>
      <w:r w:rsidRPr="00E25870">
        <w:rPr>
          <w:rFonts w:ascii="Times New Roman" w:hAnsi="Times New Roman"/>
          <w:bCs/>
          <w:sz w:val="24"/>
          <w:szCs w:val="24"/>
          <w:lang w:eastAsia="ru-RU"/>
        </w:rPr>
        <w:t xml:space="preserve"> в целях совершенствования государственной политики в области противодействия коррупции», запрещающим лицам, замещающим</w:t>
      </w:r>
      <w:r w:rsidRPr="00E25870">
        <w:rPr>
          <w:rFonts w:ascii="Times New Roman" w:hAnsi="Times New Roman"/>
          <w:sz w:val="24"/>
          <w:szCs w:val="24"/>
          <w:lang w:eastAsia="ru-RU"/>
        </w:rPr>
        <w:t xml:space="preserve"> государственные должности Российской Федерации, </w:t>
      </w:r>
      <w:r w:rsidRPr="00E25870">
        <w:rPr>
          <w:rFonts w:ascii="Times New Roman" w:hAnsi="Times New Roman"/>
          <w:bCs/>
          <w:sz w:val="24"/>
          <w:szCs w:val="24"/>
          <w:lang w:eastAsia="ru-RU"/>
        </w:rPr>
        <w:t>участвовать</w:t>
      </w:r>
      <w:r w:rsidRPr="00E25870">
        <w:rPr>
          <w:rFonts w:ascii="Times New Roman" w:hAnsi="Times New Roman"/>
          <w:sz w:val="24"/>
          <w:szCs w:val="24"/>
          <w:lang w:eastAsia="ru-RU"/>
        </w:rPr>
        <w:t xml:space="preserve"> в </w:t>
      </w:r>
      <w:r w:rsidRPr="00E25870">
        <w:rPr>
          <w:rFonts w:ascii="Times New Roman" w:hAnsi="Times New Roman"/>
          <w:bCs/>
          <w:sz w:val="24"/>
          <w:szCs w:val="24"/>
          <w:lang w:eastAsia="ru-RU"/>
        </w:rPr>
        <w:t>управлении некоммерческими организациями.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bCs/>
          <w:sz w:val="24"/>
          <w:szCs w:val="24"/>
          <w:lang w:eastAsia="ru-RU"/>
        </w:rPr>
        <w:t>2. И</w:t>
      </w:r>
      <w:r w:rsidRPr="00E25870">
        <w:rPr>
          <w:rFonts w:ascii="Times New Roman" w:hAnsi="Times New Roman"/>
          <w:sz w:val="24"/>
          <w:szCs w:val="24"/>
          <w:lang w:eastAsia="ru-RU"/>
        </w:rPr>
        <w:t>збрало П</w:t>
      </w:r>
      <w:r w:rsidRPr="00E25870">
        <w:rPr>
          <w:rFonts w:ascii="Times New Roman" w:hAnsi="Times New Roman"/>
          <w:bCs/>
          <w:sz w:val="24"/>
          <w:szCs w:val="24"/>
          <w:lang w:eastAsia="ru-RU"/>
        </w:rPr>
        <w:t xml:space="preserve">редседателем Союза МКСО, членом Президиума Союза МКСО </w:t>
      </w:r>
      <w:r w:rsidRPr="00E25870">
        <w:rPr>
          <w:rFonts w:ascii="Times New Roman" w:hAnsi="Times New Roman"/>
          <w:sz w:val="24"/>
          <w:szCs w:val="24"/>
          <w:lang w:eastAsia="ru-RU"/>
        </w:rPr>
        <w:t>Астафьева Владимира Витальевича – председателя Контрольно-счетной палаты города-курорта Сочи, освободив его при этом от исполнения обязанностей заместителя Председателя Союза МКСО, председателя Комиссии Союза МКСО по этике</w:t>
      </w:r>
      <w:r w:rsidRPr="00E25870">
        <w:rPr>
          <w:rFonts w:ascii="Times New Roman" w:hAnsi="Times New Roman"/>
          <w:bCs/>
          <w:sz w:val="24"/>
          <w:szCs w:val="24"/>
          <w:lang w:eastAsia="ru-RU"/>
        </w:rPr>
        <w:t>.</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3. Избрало заместителем Председателя Союза МКСО, членом Президиума Союза МКСО, председателем Комиссии Союза МКСО по этике Батуеву Марию Федоровну – председателя Контрольно-счетной палаты города Перми, освободив ее при этом от исполнения обязанностей председателя Комиссии Союза МКСО по осуществлению контрольной и экспертно-аналитической деятельности.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 xml:space="preserve">4. Освободило досрочно от исполнения обязанностей члена Президиума Союза МКСО, председателя представительства Союза МКСО в Центральном федеральном округе, председателя Контрольно-счетной палаты города Брянска </w:t>
      </w:r>
      <w:r w:rsidRPr="0051070C">
        <w:rPr>
          <w:rFonts w:ascii="Times New Roman" w:hAnsi="Times New Roman"/>
          <w:sz w:val="24"/>
          <w:szCs w:val="24"/>
          <w:lang w:eastAsia="ru-RU"/>
        </w:rPr>
        <w:t>Татьяну Михайловну Голикову в связи со сменой рода деятельности.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5. Избрало членом Президиума Союза МКСО, председателем представительства Союза МКСО в Центральном федеральном округе, председателя Контрольно-счетной палаты города Твери Желтову Людмилу Дмитриевну.</w:t>
      </w:r>
    </w:p>
    <w:p w:rsidR="003658DF" w:rsidRPr="00E25870" w:rsidRDefault="003658DF" w:rsidP="00E25870">
      <w:pPr>
        <w:shd w:val="clear" w:color="auto" w:fill="FFFFFF"/>
        <w:jc w:val="both"/>
        <w:rPr>
          <w:rFonts w:ascii="Times New Roman" w:hAnsi="Times New Roman"/>
          <w:spacing w:val="2"/>
          <w:sz w:val="24"/>
          <w:szCs w:val="24"/>
          <w:lang w:eastAsia="ru-RU"/>
        </w:rPr>
      </w:pPr>
      <w:r w:rsidRPr="00E25870">
        <w:rPr>
          <w:rFonts w:ascii="Times New Roman" w:hAnsi="Times New Roman"/>
          <w:spacing w:val="2"/>
          <w:sz w:val="24"/>
          <w:szCs w:val="24"/>
          <w:lang w:eastAsia="ru-RU"/>
        </w:rPr>
        <w:t>6. Избрало членом Президиума Союза МКСО, председателем Комиссии Союза МКСО по осуществлению контрольной и экспертно-аналитической деятельности председателя Счетной палаты города Липецка Зиборову Марину Петровну.</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Общее собрание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Конференция) членов Союза МКСО также:</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утвердило решения Президиума Союза МКСО об исключении за период с 23 июня 2016 года по 15 июня 2017 года 12 членов Союза МКСО;</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утвердило решения Президиума Союза МКСО о приеме в Союз МКСО за период с 23 июня 2016 года по 15 июня 2017 года 13 членов Союза МКСО.</w:t>
      </w:r>
    </w:p>
    <w:p w:rsidR="003658DF" w:rsidRPr="00E25870" w:rsidRDefault="003658DF" w:rsidP="00E25870">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Общее собрание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Конференция) членов Союза МКСО отметило, что на 15 июня 2017 года в Союзе МКСО насчитывается 322 членов Союза МКСО, в том числе 276 муниципальных контрольно-счетных органов и 46 представительных (законодательных) органов власти муниципальных образований.</w:t>
      </w:r>
    </w:p>
    <w:p w:rsidR="003658DF" w:rsidRDefault="003658DF" w:rsidP="009D7B81">
      <w:pPr>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По итогам работы Общего собрания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Конференции) членов Союза МКСО было принято Решение, которое вместе с Отчетом о деятельности Союза МКСО за 2016 год, Отчетом о работе Ревизионной комиссии Союза МКСО за 2016 год, Отчетом о финансово-хозяйственной деятельности Союза МКСО за 2016 год, Заключением Ревизионной комиссии Союза МКСО на Отчет о финансово-хозяйственной деятельности Союза МКСО за 2016 год и Годовой бухгалтерской отчетностью Союза МКСО за 2016 год было размещено в разделе «Союз МКСО» (подраздел «Деятельность» - «Общее собрание») интернет-портала Счетной палаты Российской Федерации и контрольно-счетных органов Российской Федерации и вместе с иными материалами Общего соб</w:t>
      </w:r>
      <w:r>
        <w:rPr>
          <w:rFonts w:ascii="Times New Roman" w:hAnsi="Times New Roman"/>
          <w:sz w:val="24"/>
          <w:szCs w:val="24"/>
          <w:lang w:eastAsia="ru-RU"/>
        </w:rPr>
        <w:t>рания вошло в отдельный буклет.</w:t>
      </w:r>
    </w:p>
    <w:p w:rsidR="003658DF" w:rsidRPr="009D7B81" w:rsidRDefault="003658DF" w:rsidP="009D7B81">
      <w:pPr>
        <w:spacing w:line="23" w:lineRule="atLeast"/>
        <w:jc w:val="both"/>
        <w:rPr>
          <w:rFonts w:ascii="Times New Roman" w:hAnsi="Times New Roman"/>
          <w:sz w:val="24"/>
          <w:szCs w:val="24"/>
          <w:lang w:eastAsia="ru-RU"/>
        </w:rPr>
      </w:pPr>
    </w:p>
    <w:p w:rsidR="003658DF" w:rsidRDefault="003658DF" w:rsidP="00E25870">
      <w:pPr>
        <w:tabs>
          <w:tab w:val="left" w:pos="9498"/>
        </w:tabs>
        <w:ind w:firstLine="426"/>
        <w:jc w:val="center"/>
        <w:rPr>
          <w:rFonts w:ascii="Times New Roman" w:hAnsi="Times New Roman"/>
          <w:b/>
          <w:sz w:val="24"/>
          <w:szCs w:val="24"/>
          <w:lang w:eastAsia="ru-RU"/>
        </w:rPr>
      </w:pPr>
      <w:r w:rsidRPr="00E25870">
        <w:rPr>
          <w:rFonts w:ascii="Times New Roman" w:hAnsi="Times New Roman"/>
          <w:b/>
          <w:sz w:val="24"/>
          <w:szCs w:val="24"/>
          <w:lang w:eastAsia="ru-RU"/>
        </w:rPr>
        <w:t>2.2.</w:t>
      </w:r>
      <w:r>
        <w:rPr>
          <w:rFonts w:ascii="Times New Roman" w:hAnsi="Times New Roman"/>
          <w:b/>
          <w:sz w:val="24"/>
          <w:szCs w:val="24"/>
          <w:lang w:eastAsia="ru-RU"/>
        </w:rPr>
        <w:t> </w:t>
      </w:r>
      <w:r w:rsidRPr="00E25870">
        <w:rPr>
          <w:rFonts w:ascii="Times New Roman" w:hAnsi="Times New Roman"/>
          <w:b/>
          <w:sz w:val="24"/>
          <w:szCs w:val="24"/>
          <w:lang w:eastAsia="ru-RU"/>
        </w:rPr>
        <w:t>Работа Президиума Союза МКСО</w:t>
      </w:r>
    </w:p>
    <w:p w:rsidR="003658DF" w:rsidRPr="00174B04" w:rsidRDefault="003658DF" w:rsidP="00174B04">
      <w:pPr>
        <w:tabs>
          <w:tab w:val="left" w:pos="9498"/>
        </w:tabs>
        <w:jc w:val="both"/>
        <w:rPr>
          <w:rFonts w:ascii="Times New Roman" w:hAnsi="Times New Roman"/>
          <w:sz w:val="24"/>
          <w:szCs w:val="24"/>
          <w:lang w:eastAsia="ru-RU"/>
        </w:rPr>
      </w:pP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муниципальных контрольно-счетных органов (далее – Президиум) является постоянно действующим коллегиальным органом управления и действует в соответствии с Уставом и Регламентом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отчетный период главным направлением работы Президиума Союза МКСО оставалось укрепление и развитие системы внешнего финансового контроля в муниципальных образованиях. Члены Президиума активно участвовали в мероприятиях Союза МКСО, проводили работу по укреплению взаимодействия со Счетной палатой Российской Федерации, Советом контрольно-счетных органов при Счетной палате Российской Федерации, контрольно-счетными органами субъектов Российской Федерации, органами государственной власти и местного самоуправления.</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Согласно Плану работы Союза МКСО в 2017 году было проведено пять заседаний Президиума Союза МКСО в очной форме: в г. Калининград (03.04.2017 г.), дважды в г. Ульяновске (15.06.2017 г. – до проведения Общего собрания членов Союза МКСО и 15.06.2017 г. – после проведения Общего собрания членов Союза МКСО), в г. Тюмени (14.09.2017 г.) и в г. Троицке (г. Москва) (27.11.2017 г.). Одно заседание Президиума Союза МКСО было проведено в заочной форме 20.02.2017 г. по утверждению Ведомости членских взносов Союза МКСО на 2017 год.</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ходе решения поставленных задач, определенных Уставом Союза МКСО и Концепцией работы Союза муниципальных контрольно-счетных органов Российской Федерации по созданию системы муниципального финансового контроля, а также в процессе реализации приоритетных направлений деятельности Союза МКСО на заседаниях Президиума в 2017году рассмотрены следующие вопросы.</w:t>
      </w:r>
    </w:p>
    <w:p w:rsidR="003658DF"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
          <w:sz w:val="24"/>
          <w:szCs w:val="24"/>
          <w:lang w:eastAsia="ru-RU"/>
        </w:rPr>
        <w:t>3 апреля 2017 года в городе Калининграде</w:t>
      </w:r>
      <w:r w:rsidRPr="00E25870">
        <w:rPr>
          <w:rFonts w:ascii="Times New Roman" w:hAnsi="Times New Roman"/>
          <w:sz w:val="24"/>
          <w:szCs w:val="24"/>
          <w:lang w:eastAsia="ru-RU"/>
        </w:rPr>
        <w:t xml:space="preserve"> под председательством председателя Союза МКСО, аудитора Счетной палаты Российской Федерации В.С. Катренко состоялось заседание Президиума Союза МКСО, в работе которого, кроме членов Президиума Союза МКСО и членов Ревизионной комиссии Союза МКСО, приняли участие руководители и представители 10 контрольно-счетных органов субъектов Российской Федерации, а также руководители 8 муниципальных контрольно-счетных органов, в том числе Республики Крым.</w:t>
      </w:r>
    </w:p>
    <w:p w:rsidR="003658DF" w:rsidRPr="00174B04" w:rsidRDefault="003658DF" w:rsidP="00E25870">
      <w:pPr>
        <w:widowControl w:val="0"/>
        <w:suppressAutoHyphens/>
        <w:jc w:val="both"/>
        <w:rPr>
          <w:rFonts w:ascii="Times New Roman" w:hAnsi="Times New Roman"/>
          <w:sz w:val="16"/>
          <w:szCs w:val="16"/>
          <w:lang w:eastAsia="ru-RU"/>
        </w:rPr>
      </w:pPr>
    </w:p>
    <w:p w:rsidR="003658DF" w:rsidRPr="00E25870" w:rsidRDefault="003658DF" w:rsidP="00E25870">
      <w:pPr>
        <w:widowControl w:val="0"/>
        <w:suppressAutoHyphens/>
        <w:ind w:firstLine="0"/>
        <w:jc w:val="both"/>
        <w:rPr>
          <w:rFonts w:ascii="Times New Roman" w:hAnsi="Times New Roman"/>
          <w:sz w:val="24"/>
          <w:szCs w:val="24"/>
          <w:lang w:eastAsia="ru-RU"/>
        </w:rPr>
      </w:pPr>
      <w:r w:rsidRPr="007C35BB">
        <w:rPr>
          <w:noProof/>
          <w:lang w:eastAsia="ru-RU"/>
        </w:rPr>
        <w:pict>
          <v:shape id="Рисунок 13" o:spid="_x0000_i1027" type="#_x0000_t75" alt="Описание: ÐÐ°ÑÑÐ¸Ð½ÐºÐ¸ Ð¿Ð¾ Ð·Ð°Ð¿ÑÐ¾ÑÑ Ð¿ÑÐµÐ·Ð¸Ð´Ð¸ÑÐ¼ ÑÐ¾ÑÐ· Ð¼ÐºÑÐ¾ ÐºÐ°Ð»Ð¸Ð½Ð¸Ð½Ð³ÑÐ°Ð´" style="width:465.75pt;height:189.75pt;visibility:visible">
            <v:imagedata r:id="rId10" o:title=""/>
          </v:shape>
        </w:pict>
      </w:r>
    </w:p>
    <w:p w:rsidR="003658DF" w:rsidRPr="00174B04" w:rsidRDefault="003658DF" w:rsidP="00E25870">
      <w:pPr>
        <w:widowControl w:val="0"/>
        <w:suppressAutoHyphens/>
        <w:jc w:val="both"/>
        <w:rPr>
          <w:rFonts w:ascii="Times New Roman" w:hAnsi="Times New Roman"/>
          <w:color w:val="000000"/>
          <w:sz w:val="16"/>
          <w:szCs w:val="16"/>
          <w:shd w:val="clear" w:color="auto" w:fill="FFFFFF"/>
          <w:lang w:eastAsia="ru-RU"/>
        </w:rPr>
      </w:pP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color w:val="000000"/>
          <w:sz w:val="24"/>
          <w:szCs w:val="24"/>
          <w:shd w:val="clear" w:color="auto" w:fill="FFFFFF"/>
          <w:lang w:eastAsia="ru-RU"/>
        </w:rPr>
        <w:t>В работе Президиума Союза МКСО приняли участие п</w:t>
      </w:r>
      <w:r w:rsidRPr="00E25870">
        <w:rPr>
          <w:rFonts w:ascii="Times New Roman" w:hAnsi="Times New Roman"/>
          <w:sz w:val="24"/>
          <w:szCs w:val="24"/>
          <w:lang w:eastAsia="ru-RU"/>
        </w:rPr>
        <w:t>редседатель Калининградской областной Думы М.Э. Оргеева,</w:t>
      </w:r>
      <w:r w:rsidRPr="00E25870">
        <w:rPr>
          <w:rFonts w:ascii="Times New Roman" w:hAnsi="Times New Roman"/>
          <w:color w:val="000000"/>
          <w:sz w:val="24"/>
          <w:szCs w:val="24"/>
          <w:shd w:val="clear" w:color="auto" w:fill="FFFFFF"/>
          <w:lang w:eastAsia="ru-RU"/>
        </w:rPr>
        <w:t xml:space="preserve"> врио заместителя Председателя Правительства Калининградской области Э.В. Батанов, врио министра регионального контроля (надзора) </w:t>
      </w:r>
      <w:r w:rsidRPr="00E25870">
        <w:rPr>
          <w:rFonts w:ascii="Times New Roman" w:hAnsi="Times New Roman"/>
          <w:color w:val="000000"/>
          <w:sz w:val="24"/>
          <w:szCs w:val="24"/>
          <w:lang w:eastAsia="ru-RU"/>
        </w:rPr>
        <w:t xml:space="preserve">Калининградской области Е.Б. Серая, </w:t>
      </w:r>
      <w:hyperlink r:id="rId11" w:history="1">
        <w:r w:rsidRPr="002F3854">
          <w:rPr>
            <w:rFonts w:ascii="Times New Roman" w:hAnsi="Times New Roman"/>
            <w:bCs/>
            <w:sz w:val="24"/>
            <w:szCs w:val="24"/>
            <w:u w:val="single"/>
            <w:shd w:val="clear" w:color="auto" w:fill="FFFFFF"/>
          </w:rPr>
          <w:t>первый заместитель главы городского округа «Город Калининград</w:t>
        </w:r>
      </w:hyperlink>
      <w:r w:rsidRPr="00E25870">
        <w:rPr>
          <w:rFonts w:ascii="Times New Roman" w:hAnsi="Times New Roman"/>
          <w:bCs/>
          <w:sz w:val="24"/>
          <w:szCs w:val="24"/>
          <w:shd w:val="clear" w:color="auto" w:fill="FFFFFF"/>
          <w:lang w:eastAsia="ru-RU"/>
        </w:rPr>
        <w:t>»</w:t>
      </w:r>
      <w:r w:rsidRPr="00E25870">
        <w:rPr>
          <w:rFonts w:ascii="Times New Roman" w:hAnsi="Times New Roman"/>
          <w:sz w:val="24"/>
          <w:szCs w:val="24"/>
          <w:shd w:val="clear" w:color="auto" w:fill="FFFFFF"/>
          <w:lang w:eastAsia="ru-RU"/>
        </w:rPr>
        <w:t xml:space="preserve"> С.Б. Мухомор, и.о. главы администрации городского округа «Город Калининград», </w:t>
      </w:r>
      <w:r w:rsidRPr="00E25870">
        <w:rPr>
          <w:rFonts w:ascii="Times New Roman" w:hAnsi="Times New Roman"/>
          <w:sz w:val="24"/>
          <w:szCs w:val="24"/>
          <w:lang w:eastAsia="ru-RU"/>
        </w:rPr>
        <w:t>председатель комитета экономики, финансов и контроля</w:t>
      </w:r>
      <w:r w:rsidRPr="00E25870">
        <w:rPr>
          <w:rFonts w:ascii="Times New Roman" w:hAnsi="Times New Roman"/>
          <w:sz w:val="24"/>
          <w:szCs w:val="24"/>
          <w:shd w:val="clear" w:color="auto" w:fill="FFFFFF"/>
          <w:lang w:eastAsia="ru-RU"/>
        </w:rPr>
        <w:t xml:space="preserve"> Н.А. Дмитриева, </w:t>
      </w:r>
      <w:r w:rsidRPr="00E25870">
        <w:rPr>
          <w:rFonts w:ascii="Times New Roman" w:hAnsi="Times New Roman"/>
          <w:color w:val="000000"/>
          <w:sz w:val="24"/>
          <w:szCs w:val="24"/>
          <w:shd w:val="clear" w:color="auto" w:fill="FFFFFF"/>
          <w:lang w:eastAsia="ru-RU"/>
        </w:rPr>
        <w:t>з</w:t>
      </w:r>
      <w:r w:rsidRPr="00E25870">
        <w:rPr>
          <w:rFonts w:ascii="Times New Roman" w:hAnsi="Times New Roman"/>
          <w:sz w:val="24"/>
          <w:szCs w:val="24"/>
          <w:lang w:eastAsia="ru-RU"/>
        </w:rPr>
        <w:t>аместитель председателя городского Совета депутатов Калининграда, председатель комиссии по местному самоуправлению и социальной политике, секретарь политического совета Калининградского городского местного отделения ВПП «Единая Россия» А.А. </w:t>
      </w:r>
      <w:r w:rsidRPr="00E25870">
        <w:rPr>
          <w:rFonts w:ascii="Times New Roman" w:hAnsi="Times New Roman"/>
          <w:bCs/>
          <w:sz w:val="24"/>
          <w:szCs w:val="24"/>
          <w:lang w:eastAsia="ru-RU"/>
        </w:rPr>
        <w:t xml:space="preserve">Шумилин, </w:t>
      </w:r>
      <w:r w:rsidRPr="00E25870">
        <w:rPr>
          <w:rFonts w:ascii="Times New Roman" w:hAnsi="Times New Roman"/>
          <w:sz w:val="24"/>
          <w:szCs w:val="24"/>
          <w:lang w:eastAsia="ru-RU"/>
        </w:rPr>
        <w:t>заместитель председателя городского Совета депутатов Калининграда, председатель комиссии по бюджету и муниципальной собственности О.А. </w:t>
      </w:r>
      <w:r w:rsidRPr="00E25870">
        <w:rPr>
          <w:rFonts w:ascii="Times New Roman" w:hAnsi="Times New Roman"/>
          <w:bCs/>
          <w:sz w:val="24"/>
          <w:szCs w:val="24"/>
          <w:lang w:eastAsia="ru-RU"/>
        </w:rPr>
        <w:t>Быков</w:t>
      </w:r>
      <w:r w:rsidRPr="00E25870">
        <w:rPr>
          <w:rFonts w:ascii="Times New Roman" w:hAnsi="Times New Roman"/>
          <w:color w:val="000000"/>
          <w:sz w:val="24"/>
          <w:szCs w:val="24"/>
          <w:shd w:val="clear" w:color="auto" w:fill="FFFFFF"/>
          <w:lang w:eastAsia="ru-RU"/>
        </w:rPr>
        <w:t xml:space="preserve">, </w:t>
      </w:r>
      <w:r w:rsidRPr="00E25870">
        <w:rPr>
          <w:rFonts w:ascii="Times New Roman" w:hAnsi="Times New Roman"/>
          <w:sz w:val="24"/>
          <w:szCs w:val="24"/>
          <w:shd w:val="clear" w:color="auto" w:fill="FFFFFF"/>
          <w:lang w:eastAsia="ru-RU"/>
        </w:rPr>
        <w:t>з</w:t>
      </w:r>
      <w:r w:rsidRPr="00E25870">
        <w:rPr>
          <w:rFonts w:ascii="Times New Roman" w:hAnsi="Times New Roman"/>
          <w:sz w:val="24"/>
          <w:szCs w:val="24"/>
          <w:lang w:eastAsia="ru-RU"/>
        </w:rPr>
        <w:t xml:space="preserve">аместитель главы администрации городского округа «Город Калининград» С.В. Воропаев, управляющий делами администрации </w:t>
      </w:r>
      <w:r w:rsidRPr="00E25870">
        <w:rPr>
          <w:rFonts w:ascii="Times New Roman" w:hAnsi="Times New Roman"/>
          <w:color w:val="000000"/>
          <w:sz w:val="24"/>
          <w:szCs w:val="24"/>
          <w:shd w:val="clear" w:color="auto" w:fill="FFFFFF"/>
          <w:lang w:eastAsia="ru-RU"/>
        </w:rPr>
        <w:t xml:space="preserve"> </w:t>
      </w:r>
      <w:r w:rsidRPr="00E25870">
        <w:rPr>
          <w:rFonts w:ascii="Times New Roman" w:hAnsi="Times New Roman"/>
          <w:sz w:val="24"/>
          <w:szCs w:val="24"/>
          <w:lang w:eastAsia="ru-RU"/>
        </w:rPr>
        <w:t xml:space="preserve">городского округа «Город Калининград» И.В. Воробьева </w:t>
      </w:r>
      <w:r w:rsidRPr="00E25870">
        <w:rPr>
          <w:rFonts w:ascii="Times New Roman" w:hAnsi="Times New Roman"/>
          <w:color w:val="000000"/>
          <w:sz w:val="24"/>
          <w:szCs w:val="24"/>
          <w:shd w:val="clear" w:color="auto" w:fill="FFFFFF"/>
          <w:lang w:eastAsia="ru-RU"/>
        </w:rPr>
        <w:t>и другие.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работе Президиума Союза МКСО также приняли участие начальник отдела по взаимодействию с контрольно-счетными органами Департамента внешних связей Счетной палаты Российской Федерации О.С. Морозова и начальник отдела НИИ системного анализа Счетной палаты Российской Федерации Л.А. Афанасьева.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повестке дня заседания Президиума Союза МКСО рассмотрено более 20 вопросов.</w:t>
      </w:r>
    </w:p>
    <w:p w:rsidR="003658DF" w:rsidRPr="00E25870" w:rsidRDefault="003658DF" w:rsidP="00E25870">
      <w:pPr>
        <w:widowControl w:val="0"/>
        <w:tabs>
          <w:tab w:val="left" w:pos="709"/>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Вопрос «Практика подготовки экспертного заключения на годовой отчет об исполнении бюджета муниципального образования»» был рассмотрен в формате круглого стола.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При обсуждении этого вопроса выступили заместитель председателя городского Совета депутатов Калининграда, председатель комиссии по бюджету и муниципальной собственности О.А. </w:t>
      </w:r>
      <w:r w:rsidRPr="00E25870">
        <w:rPr>
          <w:rFonts w:ascii="Times New Roman" w:hAnsi="Times New Roman"/>
          <w:bCs/>
          <w:sz w:val="24"/>
          <w:szCs w:val="24"/>
          <w:lang w:eastAsia="ru-RU"/>
        </w:rPr>
        <w:t xml:space="preserve">Быков, </w:t>
      </w:r>
      <w:r w:rsidRPr="00E25870">
        <w:rPr>
          <w:rFonts w:ascii="Times New Roman" w:hAnsi="Times New Roman"/>
          <w:sz w:val="24"/>
          <w:szCs w:val="24"/>
          <w:lang w:eastAsia="ru-RU"/>
        </w:rPr>
        <w:t>и.</w:t>
      </w:r>
      <w:r>
        <w:rPr>
          <w:rFonts w:ascii="Times New Roman" w:hAnsi="Times New Roman"/>
          <w:sz w:val="24"/>
          <w:szCs w:val="24"/>
          <w:lang w:eastAsia="ru-RU"/>
        </w:rPr>
        <w:t> </w:t>
      </w:r>
      <w:r w:rsidRPr="00E25870">
        <w:rPr>
          <w:rFonts w:ascii="Times New Roman" w:hAnsi="Times New Roman"/>
          <w:sz w:val="24"/>
          <w:szCs w:val="24"/>
          <w:lang w:eastAsia="ru-RU"/>
        </w:rPr>
        <w:t>о</w:t>
      </w:r>
      <w:r>
        <w:rPr>
          <w:rFonts w:ascii="Times New Roman" w:hAnsi="Times New Roman"/>
          <w:sz w:val="24"/>
          <w:szCs w:val="24"/>
          <w:lang w:eastAsia="ru-RU"/>
        </w:rPr>
        <w:t>.</w:t>
      </w:r>
      <w:r w:rsidRPr="00E25870">
        <w:rPr>
          <w:rFonts w:ascii="Times New Roman" w:hAnsi="Times New Roman"/>
          <w:sz w:val="24"/>
          <w:szCs w:val="24"/>
          <w:lang w:eastAsia="ru-RU"/>
        </w:rPr>
        <w:t xml:space="preserve"> главы администрации городского округа «Город Калининград», председатель комитета экономики, финансов и контроля Н.А. </w:t>
      </w:r>
      <w:r w:rsidRPr="00E25870">
        <w:rPr>
          <w:rFonts w:ascii="Times New Roman" w:hAnsi="Times New Roman"/>
          <w:bCs/>
          <w:sz w:val="24"/>
          <w:szCs w:val="24"/>
          <w:lang w:eastAsia="ru-RU"/>
        </w:rPr>
        <w:t xml:space="preserve">Дмитриева, </w:t>
      </w:r>
      <w:r w:rsidRPr="00E25870">
        <w:rPr>
          <w:rFonts w:ascii="Times New Roman" w:hAnsi="Times New Roman"/>
          <w:sz w:val="24"/>
          <w:szCs w:val="24"/>
          <w:lang w:eastAsia="ru-RU"/>
        </w:rPr>
        <w:t>заместитель председателя городского Совета депутатов Калининграда, председатель комиссии по местному самоуправлению и социальной политике, секретарь политического совета Калининградского городского местного отделения ВПП «Единая Россия» А.А. </w:t>
      </w:r>
      <w:r w:rsidRPr="00E25870">
        <w:rPr>
          <w:rFonts w:ascii="Times New Roman" w:hAnsi="Times New Roman"/>
          <w:bCs/>
          <w:sz w:val="24"/>
          <w:szCs w:val="24"/>
          <w:lang w:eastAsia="ru-RU"/>
        </w:rPr>
        <w:t>Шумилин, п</w:t>
      </w:r>
      <w:r w:rsidRPr="00E25870">
        <w:rPr>
          <w:rFonts w:ascii="Times New Roman" w:hAnsi="Times New Roman"/>
          <w:sz w:val="24"/>
          <w:szCs w:val="24"/>
          <w:lang w:eastAsia="ru-RU"/>
        </w:rPr>
        <w:t>редседатель Контрольно-счетной палаты Москвы</w:t>
      </w:r>
      <w:r w:rsidRPr="00E25870">
        <w:rPr>
          <w:rFonts w:ascii="Times New Roman" w:hAnsi="Times New Roman"/>
          <w:bCs/>
          <w:sz w:val="24"/>
          <w:szCs w:val="24"/>
          <w:lang w:eastAsia="ru-RU"/>
        </w:rPr>
        <w:t xml:space="preserve"> В.А. Двуреченских, </w:t>
      </w:r>
      <w:r w:rsidRPr="00E25870">
        <w:rPr>
          <w:rFonts w:ascii="Times New Roman" w:hAnsi="Times New Roman"/>
          <w:sz w:val="24"/>
          <w:szCs w:val="24"/>
          <w:lang w:eastAsia="ru-RU"/>
        </w:rPr>
        <w:t xml:space="preserve">председатель отделения Совета КСО при Счетной палате РФ в Уральском федеральном округе, председатель Счетной палаты Тюменской области </w:t>
      </w:r>
      <w:r w:rsidRPr="00E25870">
        <w:rPr>
          <w:rFonts w:ascii="Times New Roman" w:hAnsi="Times New Roman"/>
          <w:bCs/>
          <w:sz w:val="24"/>
          <w:szCs w:val="24"/>
          <w:lang w:eastAsia="ru-RU"/>
        </w:rPr>
        <w:t xml:space="preserve">Д.О. Огородников, </w:t>
      </w:r>
      <w:r w:rsidRPr="00E25870">
        <w:rPr>
          <w:rFonts w:ascii="Times New Roman" w:hAnsi="Times New Roman"/>
          <w:sz w:val="24"/>
          <w:szCs w:val="24"/>
          <w:lang w:eastAsia="ru-RU"/>
        </w:rPr>
        <w:t xml:space="preserve">председатель Комиссии Союза МКСО по перспективному планированию деятельности и формированию муниципальных контрольно-счетных органов, председатель Контрольно-счетной палаты муниципального образования города Краснодар </w:t>
      </w:r>
      <w:r w:rsidRPr="00E25870">
        <w:rPr>
          <w:rFonts w:ascii="Times New Roman" w:hAnsi="Times New Roman"/>
          <w:bCs/>
          <w:sz w:val="24"/>
          <w:szCs w:val="24"/>
          <w:lang w:eastAsia="ru-RU"/>
        </w:rPr>
        <w:t xml:space="preserve">Л.И. Балашева, </w:t>
      </w:r>
      <w:r w:rsidRPr="00E25870">
        <w:rPr>
          <w:rFonts w:ascii="Times New Roman" w:hAnsi="Times New Roman"/>
          <w:sz w:val="24"/>
          <w:szCs w:val="24"/>
          <w:lang w:eastAsia="ru-RU"/>
        </w:rPr>
        <w:t>председатель Комиссии Союза МКСО по информационным технологиям и издательской деятельности, председатель Счетной палаты Города Томска</w:t>
      </w:r>
      <w:r w:rsidRPr="00E25870">
        <w:rPr>
          <w:rFonts w:ascii="Times New Roman" w:hAnsi="Times New Roman"/>
          <w:b/>
          <w:bCs/>
          <w:sz w:val="24"/>
          <w:szCs w:val="24"/>
          <w:lang w:eastAsia="ru-RU"/>
        </w:rPr>
        <w:t xml:space="preserve"> </w:t>
      </w:r>
      <w:r w:rsidRPr="00E25870">
        <w:rPr>
          <w:rFonts w:ascii="Times New Roman" w:hAnsi="Times New Roman"/>
          <w:bCs/>
          <w:sz w:val="24"/>
          <w:szCs w:val="24"/>
          <w:lang w:eastAsia="ru-RU"/>
        </w:rPr>
        <w:t xml:space="preserve">В.И. Вакс, </w:t>
      </w:r>
      <w:r w:rsidRPr="00E25870">
        <w:rPr>
          <w:rFonts w:ascii="Times New Roman" w:hAnsi="Times New Roman"/>
          <w:sz w:val="24"/>
          <w:szCs w:val="24"/>
          <w:lang w:eastAsia="ru-RU"/>
        </w:rPr>
        <w:t>председатель представительства Союза МКСО в Северо-Западном федеральном округе, председатель Контрольно-счетной палаты города Пскова В.И. </w:t>
      </w:r>
      <w:r w:rsidRPr="00E25870">
        <w:rPr>
          <w:rFonts w:ascii="Times New Roman" w:hAnsi="Times New Roman"/>
          <w:bCs/>
          <w:sz w:val="24"/>
          <w:szCs w:val="24"/>
          <w:lang w:eastAsia="ru-RU"/>
        </w:rPr>
        <w:t xml:space="preserve">Гончар, </w:t>
      </w:r>
      <w:r w:rsidRPr="00E25870">
        <w:rPr>
          <w:rFonts w:ascii="Times New Roman" w:hAnsi="Times New Roman"/>
          <w:sz w:val="24"/>
          <w:szCs w:val="24"/>
          <w:lang w:eastAsia="ru-RU"/>
        </w:rPr>
        <w:t xml:space="preserve">председатель представительства Союза МКСО в Южном федеральном округе, председатель Контрольно-счетной палаты Волгограда </w:t>
      </w:r>
      <w:r w:rsidRPr="00E25870">
        <w:rPr>
          <w:rFonts w:ascii="Times New Roman" w:hAnsi="Times New Roman"/>
          <w:bCs/>
          <w:sz w:val="24"/>
          <w:szCs w:val="24"/>
          <w:lang w:eastAsia="ru-RU"/>
        </w:rPr>
        <w:t xml:space="preserve">В.И. Гордин, </w:t>
      </w:r>
      <w:r w:rsidRPr="00E25870">
        <w:rPr>
          <w:rFonts w:ascii="Times New Roman" w:hAnsi="Times New Roman"/>
          <w:sz w:val="24"/>
          <w:szCs w:val="24"/>
          <w:lang w:eastAsia="ru-RU"/>
        </w:rPr>
        <w:t>заместитель председателя Контрольно-счетной палаты города Вологды И.В. </w:t>
      </w:r>
      <w:r w:rsidRPr="00E25870">
        <w:rPr>
          <w:rFonts w:ascii="Times New Roman" w:hAnsi="Times New Roman"/>
          <w:bCs/>
          <w:sz w:val="24"/>
          <w:szCs w:val="24"/>
          <w:lang w:eastAsia="ru-RU"/>
        </w:rPr>
        <w:t xml:space="preserve">Данилова, </w:t>
      </w:r>
      <w:r w:rsidRPr="00E25870">
        <w:rPr>
          <w:rFonts w:ascii="Times New Roman" w:hAnsi="Times New Roman"/>
          <w:sz w:val="24"/>
          <w:szCs w:val="24"/>
          <w:lang w:eastAsia="ru-RU"/>
        </w:rPr>
        <w:t>председатель Комиссии Союза МКСО по правовому обеспечению муниципальных контрольно-счетных органов, председатель Контрольно-счетной палаты города Магнитогорска В.А. </w:t>
      </w:r>
      <w:r w:rsidRPr="00E25870">
        <w:rPr>
          <w:rFonts w:ascii="Times New Roman" w:hAnsi="Times New Roman"/>
          <w:bCs/>
          <w:sz w:val="24"/>
          <w:szCs w:val="24"/>
          <w:lang w:eastAsia="ru-RU"/>
        </w:rPr>
        <w:t xml:space="preserve">Корсаков, </w:t>
      </w:r>
      <w:r w:rsidRPr="00E25870">
        <w:rPr>
          <w:rFonts w:ascii="Times New Roman" w:hAnsi="Times New Roman"/>
          <w:sz w:val="24"/>
          <w:szCs w:val="24"/>
          <w:lang w:eastAsia="ru-RU"/>
        </w:rPr>
        <w:t xml:space="preserve">председатель Контрольно-счетной палаты городского округа «Город Калининград» Н.В. Кузнецова, </w:t>
      </w:r>
      <w:r w:rsidRPr="00E25870">
        <w:rPr>
          <w:rFonts w:ascii="Times New Roman" w:hAnsi="Times New Roman"/>
          <w:bCs/>
          <w:sz w:val="24"/>
          <w:szCs w:val="24"/>
          <w:lang w:eastAsia="ru-RU"/>
        </w:rPr>
        <w:t>п</w:t>
      </w:r>
      <w:r w:rsidRPr="00E25870">
        <w:rPr>
          <w:rFonts w:ascii="Times New Roman" w:hAnsi="Times New Roman"/>
          <w:sz w:val="24"/>
          <w:szCs w:val="24"/>
          <w:lang w:eastAsia="ru-RU"/>
        </w:rPr>
        <w:t>редседатель Контрольно-счетной палаты городского округа город Воронеж Е.С. </w:t>
      </w:r>
      <w:r w:rsidRPr="00E25870">
        <w:rPr>
          <w:rFonts w:ascii="Times New Roman" w:hAnsi="Times New Roman"/>
          <w:bCs/>
          <w:sz w:val="24"/>
          <w:szCs w:val="24"/>
          <w:lang w:eastAsia="ru-RU"/>
        </w:rPr>
        <w:t xml:space="preserve">Литвинчук, </w:t>
      </w:r>
      <w:r w:rsidRPr="00E25870">
        <w:rPr>
          <w:rFonts w:ascii="Times New Roman" w:hAnsi="Times New Roman"/>
          <w:sz w:val="24"/>
          <w:szCs w:val="24"/>
          <w:lang w:eastAsia="ru-RU"/>
        </w:rPr>
        <w:t>председатель представительства Союза МКСО в Дальневосточном федеральном округе, председатель Контрольно-счетной палаты города Якутска</w:t>
      </w:r>
      <w:r w:rsidRPr="00E25870">
        <w:rPr>
          <w:rFonts w:ascii="Times New Roman" w:hAnsi="Times New Roman"/>
          <w:bCs/>
          <w:sz w:val="24"/>
          <w:szCs w:val="24"/>
          <w:lang w:eastAsia="ru-RU"/>
        </w:rPr>
        <w:t xml:space="preserve"> И.А. Николаев.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также рассмотрел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задачах муниципальных контрольно-счетных органов по выполнению решений совместного заседания Президиума Совета контрольно-счетных органов при Счетной палате Российской Федерации и Совета контрольно-счетных органов при Счетной палате Российской Федерации (20.12.2016 г.) и заседания Комиссий Совета контрольно-счетных органов при Счетной палате Российской Федерации (01.03.2017 г.);</w:t>
      </w:r>
    </w:p>
    <w:p w:rsidR="003658DF" w:rsidRPr="00E25870" w:rsidRDefault="003658DF" w:rsidP="00E25870">
      <w:pPr>
        <w:widowControl w:val="0"/>
        <w:suppressAutoHyphens/>
        <w:jc w:val="both"/>
        <w:rPr>
          <w:rFonts w:ascii="Times New Roman" w:hAnsi="Times New Roman"/>
          <w:sz w:val="24"/>
          <w:szCs w:val="24"/>
          <w:lang w:eastAsia="ru-RU"/>
        </w:rPr>
      </w:pPr>
      <w:r w:rsidRPr="0051070C">
        <w:rPr>
          <w:rFonts w:ascii="Times New Roman" w:hAnsi="Times New Roman"/>
          <w:sz w:val="24"/>
          <w:szCs w:val="24"/>
          <w:lang w:eastAsia="ru-RU"/>
        </w:rPr>
        <w:t>о подготовке к проведению Общего собрания членов Союза МКСО в 2017 году в городе</w:t>
      </w:r>
      <w:r>
        <w:rPr>
          <w:rFonts w:ascii="Times New Roman" w:hAnsi="Times New Roman"/>
          <w:sz w:val="24"/>
          <w:szCs w:val="24"/>
          <w:lang w:eastAsia="ru-RU"/>
        </w:rPr>
        <w:t xml:space="preserve"> </w:t>
      </w:r>
      <w:r w:rsidRPr="0051070C">
        <w:rPr>
          <w:rFonts w:ascii="Times New Roman" w:hAnsi="Times New Roman"/>
          <w:sz w:val="24"/>
          <w:szCs w:val="24"/>
          <w:lang w:eastAsia="ru-RU"/>
        </w:rPr>
        <w:t>Ульяновске;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внесении изменений в Регламент Союза МКСО, в части конкретизации процедур по приему и исключению членов Союза МКСО, а именно - о роли и месте Президиума Союза МКСО и представительств Союза МКСО в Федеральных округах в указанных вопросах;</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об информации членов Президиума и Ревизионной комиссии Союза МКСО – членов Комиссий Совета КСО при Счетной палате РФ «О задачах муниципальных контрольно-счетных органов в рамках приоритетных направлений деятельности Комиссий Совета КСО при Счетной палате РФ» (заседание Комиссий Совета КСО при Счетной палате РФ 01.03.2017 г.);</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приведении наименований Комиссий Союза МКСО, Положений о Комиссиях и Представительствах Союза МКСО в соответствие Положениям о Комиссиях и Отделениях Совета контрольно-счетных органов при Счетной палате Российской Федерации.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также рассмотрел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об утверждение основных вопросов, выносимых на рассмотрение ежеквартальных заседаний Президиумов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анализ, обобщение практики работы представительств Союза МКСО в Северо-Западном, Уральском, Приволжском, Сибирском и Дальневосточном федеральных округах по привлечению в Союз МКСО муниципальных контрольно-счетных органов, являющихся административными центрами субъектов РФ;</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анализ и обобщение практики проведения аудита в сфере закупок (в том числе на ремонт дорог);</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обобщение практики методического обеспечения в сфере аудита закупок;</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анализ внедрения информационных технологий в деятельность членов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приоритетных формах повышения квалификации работников муниципальных 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подведении итогов конкурса в 2016 году на звание «Лучший муниципальный финансовый контролер России». Об определении темы конкурса «Лучший муниципальный финансовый контролер России» на 2017 год;</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награждении членов Союза МКСО наградами Союза МКСО и Счетной палаты Российской Федерации.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решением Президиума Союза МКСО представители муниципальных контрольных органов Российской Федерации награждены Почетной грамотой Союза МКСО и Благодарностью Председателя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
          <w:sz w:val="24"/>
          <w:szCs w:val="24"/>
          <w:lang w:eastAsia="ru-RU"/>
        </w:rPr>
        <w:t>15 июня 2017 года в городе Ульяновске</w:t>
      </w:r>
      <w:r w:rsidRPr="00E25870">
        <w:rPr>
          <w:rFonts w:ascii="Times New Roman" w:hAnsi="Times New Roman"/>
          <w:sz w:val="24"/>
          <w:szCs w:val="24"/>
          <w:lang w:eastAsia="ru-RU"/>
        </w:rPr>
        <w:t xml:space="preserve"> (до проведения Общего собрания членов Союза МКСО) состоялось заседание Президиума Союза МКСО, в работе которого, кроме членов Президиума Союза МКСО и членов Ревизионной комиссии Союза МКСО, приняли участие руководители и представители ряда контрольно-счетных органов субъектов Российской Федерации, а также руководителя ряда контрольно-счетных органов муниципальных образований Российской Федерации Л.Д. Желтова, Н.А. Заварзина, М.П. Зиборова, Н.В. Кузнецова, и другие.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работе заседания Президиума Союза МКСО приняли участие аудитор Счетной палаты Российской Федерации В.С. Катренко и начальник отдела по взаимодействию с контрольно-счетными органами Департамента внешних связей Счетной палаты Российской Федерации О.С. Морозова. В работе заседания Президиума Союза МКСО принял участие также первый заместитель Директора ФБУ «Государственный научно-исследовательский институт Системного анализа Счетной палаты Российской Федерации» К.Э. Буравлев.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 xml:space="preserve">В работе Президиума Союза МКСО принял участие Глава города Ульяновска, депутат Ульяновской Городской Думы </w:t>
      </w:r>
      <w:r w:rsidRPr="00E25870">
        <w:rPr>
          <w:rFonts w:ascii="Times New Roman" w:hAnsi="Times New Roman"/>
          <w:sz w:val="24"/>
          <w:szCs w:val="24"/>
          <w:lang w:val="en-US" w:eastAsia="ru-RU"/>
        </w:rPr>
        <w:t>V</w:t>
      </w:r>
      <w:r w:rsidRPr="00E25870">
        <w:rPr>
          <w:rFonts w:ascii="Times New Roman" w:hAnsi="Times New Roman"/>
          <w:sz w:val="24"/>
          <w:szCs w:val="24"/>
          <w:lang w:eastAsia="ru-RU"/>
        </w:rPr>
        <w:t xml:space="preserve"> созыва С.С. Панчин.</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повестке дня заседания Президиума Союза МКСО рассмотрено 31 вопрос, в том числе 24 вопроса были рассмотрены заранее в заочной форме.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На заседании Президиума Союза МКСО в очной форме были рассмотрены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подготовке к проведению в 2017 году Общего собрания членов Союза МКСО (утверждение доклада председателя Союза МКСО на Общем собрании членов Союза МКСО, организационные вопросы, о проекте решения Общего собрания членов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внесении изменений в Положение о Представительствах Союза МКСО в соответствие Положениям об Отделениях Совета КСО при Счетной палате Российской Федерации с учетом особенностей деятельности Союза МКСО;</w:t>
      </w:r>
    </w:p>
    <w:p w:rsidR="003658DF" w:rsidRPr="00E25870" w:rsidRDefault="003658DF" w:rsidP="00E25870">
      <w:pPr>
        <w:widowControl w:val="0"/>
        <w:suppressAutoHyphens/>
        <w:jc w:val="both"/>
        <w:rPr>
          <w:rFonts w:ascii="Times New Roman" w:hAnsi="Times New Roman"/>
          <w:bCs/>
          <w:color w:val="000000"/>
          <w:sz w:val="24"/>
          <w:szCs w:val="24"/>
          <w:lang w:eastAsia="ru-RU"/>
        </w:rPr>
      </w:pPr>
      <w:r w:rsidRPr="00E25870">
        <w:rPr>
          <w:rFonts w:ascii="Times New Roman" w:hAnsi="Times New Roman"/>
          <w:bCs/>
          <w:color w:val="000000"/>
          <w:sz w:val="24"/>
          <w:szCs w:val="24"/>
          <w:lang w:eastAsia="ru-RU"/>
        </w:rPr>
        <w:t>о внесении изменений в наименования и Положения о Комиссиях Союза МКСО в соответствие наименованиям и Положениям о Комиссиях Совета КСО при Счетной палате Российской Федерации с учетом особенностей деятельности Союза МКСО;</w:t>
      </w:r>
    </w:p>
    <w:p w:rsidR="003658DF" w:rsidRPr="00E25870" w:rsidRDefault="003658DF" w:rsidP="00E25870">
      <w:pPr>
        <w:widowControl w:val="0"/>
        <w:suppressAutoHyphens/>
        <w:jc w:val="both"/>
        <w:rPr>
          <w:rFonts w:ascii="Times New Roman" w:hAnsi="Times New Roman"/>
          <w:bCs/>
          <w:sz w:val="24"/>
          <w:szCs w:val="24"/>
          <w:lang w:eastAsia="ru-RU"/>
        </w:rPr>
      </w:pPr>
      <w:r w:rsidRPr="00E25870">
        <w:rPr>
          <w:rFonts w:ascii="Times New Roman" w:hAnsi="Times New Roman"/>
          <w:bCs/>
          <w:sz w:val="24"/>
          <w:szCs w:val="24"/>
          <w:lang w:eastAsia="ru-RU"/>
        </w:rPr>
        <w:t>о возможности председателей муниципальных контрольно-счетных органов участвовать в органах управления некоммерческих организаций и другие.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рассмотрел и одобрил аналитические записки: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«Анализ и обобщение практики осуществления МКСО бюджетного полномочия по подготовке предложений по совершенствованию осуществления ГАБС внутреннего финансового контроля и внутреннего финансового аудита».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«Анализ и обобщение практики проведения аудита эффективности (без учета аудита эффективности закупок)».</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рассмотрел и утвердил:</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Типовые Методические рекомендации «Осуществление мероприятий по определению законного и эффективного использования средств при осуществлении закупок отдельными видами юридических лиц».</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Положение о конкурсе «Лучшая практика внешнего муниципального финансового контроля».</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«Программу совершенствования методологического обеспечения муниципальных контрольно-счетных органов».</w:t>
      </w:r>
    </w:p>
    <w:p w:rsidR="003658DF" w:rsidRPr="00E25870" w:rsidRDefault="003658DF" w:rsidP="00E25870">
      <w:pPr>
        <w:widowControl w:val="0"/>
        <w:suppressAutoHyphens/>
        <w:jc w:val="both"/>
        <w:rPr>
          <w:rFonts w:ascii="Times New Roman" w:hAnsi="Times New Roman"/>
          <w:color w:val="000000"/>
          <w:sz w:val="24"/>
          <w:szCs w:val="24"/>
          <w:lang w:eastAsia="ru-RU"/>
        </w:rPr>
      </w:pPr>
      <w:r w:rsidRPr="00E25870">
        <w:rPr>
          <w:rFonts w:ascii="Times New Roman" w:hAnsi="Times New Roman"/>
          <w:sz w:val="24"/>
          <w:szCs w:val="24"/>
          <w:lang w:eastAsia="ru-RU"/>
        </w:rPr>
        <w:t xml:space="preserve">Президиум Союза МКСО также рассмотрел </w:t>
      </w:r>
      <w:r w:rsidRPr="00E25870">
        <w:rPr>
          <w:rFonts w:ascii="Times New Roman" w:hAnsi="Times New Roman"/>
          <w:bCs/>
          <w:sz w:val="24"/>
          <w:szCs w:val="24"/>
          <w:lang w:eastAsia="ru-RU"/>
        </w:rPr>
        <w:t>и другие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решением Президиума Союза МКСО представители муниципальных контрольных органов Российской Федерации и награждены Почетной грамотой Союза МКСО и Благодарностью Председателя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15 июня 2017 года в городе Ульяновске (после окончания Общего собрания членов Союза МКСО) состоялось заседание Президиума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заседании Президиума Союза МКСО приняли участие, в том числе, избранные Общим собранием членов Союза МКСО новые члены Президиума Союза МКСО Л.Д. </w:t>
      </w:r>
      <w:r w:rsidRPr="00E25870">
        <w:rPr>
          <w:rFonts w:ascii="Times New Roman" w:hAnsi="Times New Roman"/>
          <w:bCs/>
          <w:sz w:val="24"/>
          <w:szCs w:val="24"/>
          <w:lang w:eastAsia="ru-RU"/>
        </w:rPr>
        <w:t>Желтова и М.П. Зиборова</w:t>
      </w:r>
      <w:r w:rsidRPr="00E25870">
        <w:rPr>
          <w:rFonts w:ascii="Times New Roman" w:hAnsi="Times New Roman"/>
          <w:sz w:val="24"/>
          <w:szCs w:val="24"/>
          <w:lang w:eastAsia="ru-RU"/>
        </w:rPr>
        <w:t>.</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повестке дня заседания рассмотрено 6 вопросов.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рассмотрел вопрос распределения обязанностей между членами Президиума Союза муниципальных контрольно-счетных органов.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ходе заседания Президиума Союза МКСО были также рассмотрены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 xml:space="preserve">«О плане мероприятий по реализации критических замечаний, высказанных в ходе выступлений и анкетирования участников Общего собрания членов Союза МКСО в 2017 году в </w:t>
      </w:r>
      <w:r w:rsidRPr="0051070C">
        <w:rPr>
          <w:rFonts w:ascii="Times New Roman" w:hAnsi="Times New Roman"/>
          <w:sz w:val="24"/>
          <w:szCs w:val="24"/>
          <w:lang w:eastAsia="ru-RU"/>
        </w:rPr>
        <w:t>городе Ульяновске».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«Об издании материалов Общего собрания членов Союза МКСО в городе Ульяновске в 2017 году».</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размещении материалов Общего собрания членов Союза МКСО в городе Ульяновске в 2017 году в разделе «Союз МКСО» интернет-портала Счетной палаты Российской Федерации и контрольно-счетных органов Российской Федерации».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проведении Общего собрания членов Союза МКСО в 2018 году и заседаний Президиумов Союза МКСО в III и IV кварталах 2017 года».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 xml:space="preserve">«О проведении в </w:t>
      </w:r>
      <w:r w:rsidRPr="00E25870">
        <w:rPr>
          <w:rFonts w:ascii="Times New Roman" w:hAnsi="Times New Roman"/>
          <w:sz w:val="24"/>
          <w:szCs w:val="24"/>
          <w:lang w:val="en-US" w:eastAsia="ru-RU"/>
        </w:rPr>
        <w:t>III</w:t>
      </w:r>
      <w:r w:rsidRPr="00E25870">
        <w:rPr>
          <w:rFonts w:ascii="Times New Roman" w:hAnsi="Times New Roman"/>
          <w:sz w:val="24"/>
          <w:szCs w:val="24"/>
          <w:lang w:eastAsia="ru-RU"/>
        </w:rPr>
        <w:t xml:space="preserve"> квартале 2017 года Общего собрания членов Союза МКСО, входящих в состав Центрального федерального округа».</w:t>
      </w:r>
    </w:p>
    <w:p w:rsidR="003658DF"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
          <w:sz w:val="24"/>
          <w:szCs w:val="24"/>
          <w:lang w:eastAsia="ru-RU"/>
        </w:rPr>
        <w:t>14 сентября 2017 года в городе Тюмени</w:t>
      </w:r>
      <w:r w:rsidRPr="00E25870">
        <w:rPr>
          <w:rFonts w:ascii="Times New Roman" w:hAnsi="Times New Roman"/>
          <w:sz w:val="24"/>
          <w:szCs w:val="24"/>
          <w:lang w:eastAsia="ru-RU"/>
        </w:rPr>
        <w:t xml:space="preserve"> под председательством председателя Союза МКСО, председателя контрольно-счетной палаты города-курорта Сочи В.В. Астафьева состоялось заседание Президиума Союза МКСО, в работе которого, кроме членов Президиума Союза МКСО и членов Ревизионной комиссии Союза МКСО, приняли участие руководители и представители 8 контрольно-счетных органов субъектов Российской Федерации, а также руководители и представители 13 муниципальных контрольно-счетных органов.</w:t>
      </w:r>
    </w:p>
    <w:p w:rsidR="003658DF" w:rsidRPr="001A7A13" w:rsidRDefault="003658DF" w:rsidP="00E25870">
      <w:pPr>
        <w:widowControl w:val="0"/>
        <w:suppressAutoHyphens/>
        <w:jc w:val="both"/>
        <w:rPr>
          <w:rFonts w:ascii="Times New Roman" w:hAnsi="Times New Roman"/>
          <w:sz w:val="16"/>
          <w:szCs w:val="16"/>
          <w:lang w:eastAsia="ru-RU"/>
        </w:rPr>
      </w:pPr>
    </w:p>
    <w:p w:rsidR="003658DF" w:rsidRPr="00E25870" w:rsidRDefault="003658DF" w:rsidP="00E25870">
      <w:pPr>
        <w:widowControl w:val="0"/>
        <w:suppressAutoHyphens/>
        <w:ind w:firstLine="0"/>
        <w:jc w:val="both"/>
        <w:rPr>
          <w:rFonts w:ascii="Times New Roman" w:hAnsi="Times New Roman"/>
          <w:sz w:val="24"/>
          <w:szCs w:val="24"/>
          <w:lang w:eastAsia="ru-RU"/>
        </w:rPr>
      </w:pPr>
      <w:r w:rsidRPr="007C35BB">
        <w:rPr>
          <w:noProof/>
          <w:lang w:eastAsia="ru-RU"/>
        </w:rPr>
        <w:pict>
          <v:shape id="Рисунок 14" o:spid="_x0000_i1028" type="#_x0000_t75" alt="Описание: ÐÐ°ÑÑÐ¸Ð½ÐºÐ¸ Ð¿Ð¾ Ð·Ð°Ð¿ÑÐ¾ÑÑ Ð¿ÑÐµÐ·Ð¸Ð´Ð¸ÑÐ¼ ÑÐ¾ÑÐ· Ð¼ÐºÑÐ¾ ÑÑÐ¼ÐµÐ½Ñ" style="width:450.75pt;height:276pt;visibility:visible">
            <v:imagedata r:id="rId12" o:title="" cropbottom="5316f"/>
          </v:shape>
        </w:pict>
      </w:r>
    </w:p>
    <w:p w:rsidR="003658DF" w:rsidRPr="001A7A13" w:rsidRDefault="003658DF" w:rsidP="00E25870">
      <w:pPr>
        <w:widowControl w:val="0"/>
        <w:suppressAutoHyphens/>
        <w:jc w:val="both"/>
        <w:rPr>
          <w:rFonts w:ascii="Times New Roman" w:hAnsi="Times New Roman"/>
          <w:color w:val="000000"/>
          <w:sz w:val="16"/>
          <w:szCs w:val="16"/>
          <w:shd w:val="clear" w:color="auto" w:fill="FFFFFF"/>
          <w:lang w:eastAsia="ru-RU"/>
        </w:rPr>
      </w:pPr>
    </w:p>
    <w:p w:rsidR="003658DF" w:rsidRPr="00E25870" w:rsidRDefault="003658DF" w:rsidP="00E25870">
      <w:pPr>
        <w:widowControl w:val="0"/>
        <w:suppressAutoHyphens/>
        <w:jc w:val="both"/>
        <w:rPr>
          <w:rFonts w:ascii="Times New Roman" w:hAnsi="Times New Roman"/>
          <w:color w:val="000000"/>
          <w:sz w:val="24"/>
          <w:szCs w:val="24"/>
          <w:shd w:val="clear" w:color="auto" w:fill="FFFFFF"/>
          <w:lang w:eastAsia="ru-RU"/>
        </w:rPr>
      </w:pPr>
      <w:r w:rsidRPr="00E25870">
        <w:rPr>
          <w:rFonts w:ascii="Times New Roman" w:hAnsi="Times New Roman"/>
          <w:color w:val="000000"/>
          <w:sz w:val="24"/>
          <w:szCs w:val="24"/>
          <w:shd w:val="clear" w:color="auto" w:fill="FFFFFF"/>
          <w:lang w:eastAsia="ru-RU"/>
        </w:rPr>
        <w:t>В работе Президиума Союза МКСО приняли участие Глава муниципального образования городской округ город Тюмень, Председатель Тюменской городской Думы Д.В. Еремеев, заместитель Председателя Тюменской городской Думы Н.В. Романов, заместитель Главы Администрации города Тюмени В.К. Соловьева, заместитель Прокурора Тюменской области Р.М. Биктимеров.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повестке дня заседания Президиума Союза МКСО рассмотрено 20 вопросов, в том числе 14 вопросов были рассмотрены заранее в заочной форме.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На заседании Президиума Союза МКСО в очной форме были рассмотрены вопросы:</w:t>
      </w:r>
    </w:p>
    <w:p w:rsidR="003658DF" w:rsidRPr="00E25870" w:rsidRDefault="003658DF" w:rsidP="00E25870">
      <w:pPr>
        <w:widowControl w:val="0"/>
        <w:tabs>
          <w:tab w:val="left" w:pos="709"/>
        </w:tabs>
        <w:suppressAutoHyphens/>
        <w:jc w:val="both"/>
        <w:rPr>
          <w:rFonts w:ascii="Times New Roman" w:hAnsi="Times New Roman"/>
          <w:sz w:val="24"/>
          <w:szCs w:val="24"/>
          <w:lang w:eastAsia="ru-RU"/>
        </w:rPr>
      </w:pPr>
      <w:r w:rsidRPr="00E25870">
        <w:rPr>
          <w:rFonts w:ascii="Times New Roman" w:hAnsi="Times New Roman"/>
          <w:bCs/>
          <w:sz w:val="24"/>
          <w:szCs w:val="24"/>
          <w:lang w:eastAsia="ru-RU"/>
        </w:rPr>
        <w:t>1. «Аудит эффективности - приоритет деятельности МКСО, практика по проведению аудита эффективности», который</w:t>
      </w:r>
      <w:r w:rsidRPr="00E25870">
        <w:rPr>
          <w:rFonts w:ascii="Times New Roman" w:hAnsi="Times New Roman"/>
          <w:sz w:val="24"/>
          <w:szCs w:val="24"/>
          <w:lang w:eastAsia="ru-RU"/>
        </w:rPr>
        <w:t xml:space="preserve"> был рассмотрен в формате круглого стола.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При обсуждении этого вопроса выступили: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Союза МКСО, председатель Контрольно-счетной палаты города-курорта Сочи В.В. Астафьев В.В. Астафьев, тема выступления «Аудит эффективности – приоритет деятельности МКСО, практика по проведению аудита эффективности»;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заместитель председателя Счетной палаты Тюменской области В.А. Лисов, тема выступления «Актуальные вопросы аудита эффективности использования бюджетных средств в деятельности контрольно-счетных органов»;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Контрольно-счетной палаты Рязанской области В.В. Ионов, тема выступления «Практика аудита эффективности в Контрольно-счетной палате Рязанской области»;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Счетной палаты Чукотского автономного округа С.В. Троцинская, тема выступления «Аудит эффективности в деятельности Счетной палаты Чукотского автономного округа»;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член Президиума Союза МКСО, председатель Комиссии Союза МКСО по совершенствованию внешнего муниципального финансового контроля, председатель Счетной палаты города Липецка М.П. Зиборова, тема выступления «Направления проведения аудита эффективности в практике работы Счетной палаты города Липецка»;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заместитель председателя Контрольно-счетной палаты города Улан-Удэ Т.Д. Ангархаева, тема выступления «Практика Контрольно-счетной палаты города Улан-Удэ по проведению аудита эффективности»;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член Президиума Союза МКСО, председатель представительства Союза МКСО в Уральском федеральном округе, председатель Счетной палаты муниципального образования город Нижневартовск С.П. Суханова, тема выступления «Оценка эффективности расходов на осуществление капитальных вложений в объекты муниципальной собственности»;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Контрольно-счетной палаты города Снежинска Ю.А. Поздняков, тема выступления «Практические аспекты аудита закупок для муниципальных нужд, как элемент повышения эффективности бюджетных расходов»;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Счетной палаты Тюменского муниципального района С.В. Бужан, тема выступления «Контроль использования субсидии на финансовое обеспечение муниципального задания учреждения»;</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член Президиума Союза МКСО, председатель представительства Союза МКСО в Северо-Западном федеральном округе, председатель Контрольно-счетной палаты города Пскова В.И. Гончар, тема выступления «Анализ и обобщение практики проведения оценки эффективности муниципальных программ»;</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Счетной палаты города Екатеринбурга А.Э. Бубнов, тема выступления «Оценка эффективности использования муниципального имущества на примере города Екатеринбурга».</w:t>
      </w:r>
    </w:p>
    <w:p w:rsidR="003658DF" w:rsidRPr="00E25870" w:rsidRDefault="003658DF" w:rsidP="00E25870">
      <w:pPr>
        <w:widowControl w:val="0"/>
        <w:suppressAutoHyphens/>
        <w:jc w:val="both"/>
        <w:rPr>
          <w:rFonts w:ascii="Times New Roman" w:hAnsi="Times New Roman"/>
          <w:bCs/>
          <w:sz w:val="24"/>
          <w:szCs w:val="24"/>
          <w:lang w:eastAsia="ru-RU"/>
        </w:rPr>
      </w:pPr>
      <w:r w:rsidRPr="00E25870">
        <w:rPr>
          <w:rFonts w:ascii="Times New Roman" w:hAnsi="Times New Roman"/>
          <w:bCs/>
          <w:sz w:val="24"/>
          <w:szCs w:val="24"/>
          <w:lang w:eastAsia="ru-RU"/>
        </w:rPr>
        <w:t>2. О дате и месте проведения в 2018 году Общего собрания членов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lang w:eastAsia="ru-RU"/>
        </w:rPr>
        <w:t>3. О</w:t>
      </w:r>
      <w:r w:rsidRPr="00E25870">
        <w:rPr>
          <w:rFonts w:ascii="Times New Roman" w:hAnsi="Times New Roman"/>
          <w:bCs/>
          <w:sz w:val="24"/>
          <w:szCs w:val="24"/>
        </w:rPr>
        <w:t>б</w:t>
      </w:r>
      <w:r w:rsidRPr="00E25870">
        <w:rPr>
          <w:rFonts w:ascii="Times New Roman" w:hAnsi="Times New Roman"/>
          <w:sz w:val="24"/>
          <w:szCs w:val="24"/>
        </w:rPr>
        <w:t xml:space="preserve"> </w:t>
      </w:r>
      <w:r w:rsidRPr="00E25870">
        <w:rPr>
          <w:rFonts w:ascii="Times New Roman" w:hAnsi="Times New Roman"/>
          <w:bCs/>
          <w:sz w:val="24"/>
          <w:szCs w:val="24"/>
          <w:lang w:eastAsia="ru-RU"/>
        </w:rPr>
        <w:t>анализе (мониторинга) исполнения работы по информационному присутствию муниципальных контрольно-счетных органов – членов Союза МКСО, рабочих органов и представительств Союза МКСО в федеральных округах в медиапространстве.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4. О</w:t>
      </w:r>
      <w:r w:rsidRPr="00E25870">
        <w:rPr>
          <w:rFonts w:ascii="Times New Roman" w:hAnsi="Times New Roman"/>
          <w:bCs/>
          <w:sz w:val="24"/>
          <w:szCs w:val="24"/>
          <w:lang w:eastAsia="ru-RU"/>
        </w:rPr>
        <w:t xml:space="preserve"> практике внешнего муниципального финансового контроля Счётной палаты города Тюмени.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lang w:eastAsia="ru-RU"/>
        </w:rPr>
        <w:t>5. О</w:t>
      </w:r>
      <w:r w:rsidRPr="00E25870">
        <w:rPr>
          <w:rFonts w:ascii="Times New Roman" w:hAnsi="Times New Roman"/>
          <w:sz w:val="24"/>
          <w:szCs w:val="24"/>
          <w:lang w:eastAsia="ru-RU"/>
        </w:rPr>
        <w:t xml:space="preserve"> работе с Порталом Счетной палаты Российской Федерации и контрольно-счетных органов Российской Федерации (</w:t>
      </w:r>
      <w:hyperlink r:id="rId13" w:history="1">
        <w:r w:rsidRPr="00740207">
          <w:rPr>
            <w:rFonts w:ascii="Times New Roman" w:hAnsi="Times New Roman"/>
            <w:sz w:val="24"/>
            <w:szCs w:val="24"/>
            <w:u w:val="single"/>
            <w:lang w:val="en-US"/>
          </w:rPr>
          <w:t>http</w:t>
        </w:r>
        <w:r w:rsidRPr="00740207">
          <w:rPr>
            <w:rFonts w:ascii="Times New Roman" w:hAnsi="Times New Roman"/>
            <w:sz w:val="24"/>
            <w:szCs w:val="24"/>
            <w:u w:val="single"/>
          </w:rPr>
          <w:t>://</w:t>
        </w:r>
        <w:r w:rsidRPr="00740207">
          <w:rPr>
            <w:rFonts w:ascii="Times New Roman" w:hAnsi="Times New Roman"/>
            <w:sz w:val="24"/>
            <w:szCs w:val="24"/>
            <w:u w:val="single"/>
            <w:lang w:val="en-US"/>
          </w:rPr>
          <w:t>portalkso</w:t>
        </w:r>
        <w:r w:rsidRPr="00740207">
          <w:rPr>
            <w:rFonts w:ascii="Times New Roman" w:hAnsi="Times New Roman"/>
            <w:sz w:val="24"/>
            <w:szCs w:val="24"/>
            <w:u w:val="single"/>
          </w:rPr>
          <w:t>.</w:t>
        </w:r>
        <w:r w:rsidRPr="00740207">
          <w:rPr>
            <w:rFonts w:ascii="Times New Roman" w:hAnsi="Times New Roman"/>
            <w:sz w:val="24"/>
            <w:szCs w:val="24"/>
            <w:u w:val="single"/>
            <w:lang w:val="en-US"/>
          </w:rPr>
          <w:t>ru</w:t>
        </w:r>
      </w:hyperlink>
      <w:r w:rsidRPr="00E25870">
        <w:rPr>
          <w:rFonts w:ascii="Times New Roman" w:hAnsi="Times New Roman"/>
          <w:sz w:val="24"/>
          <w:szCs w:val="24"/>
          <w:lang w:eastAsia="ru-RU"/>
        </w:rPr>
        <w:t>).</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6. Об участии в заседаниях Президиума Союза МКСО председателей контрольно-счетных органов муниципальных образований, не являющихся членами Президиума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также рассмотрел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lang w:eastAsia="ru-RU"/>
        </w:rPr>
        <w:t>о плане мероприятий по реализации замечаний и предложений, высказанных в ходе выступлений и анкетирования участников Общего собрания членов Союза МКСО 15 июня 2017 года в городе Ульяновске;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rPr>
        <w:t>о подготовке перечня вопросов (тем) актуальных к рассмотрению на учебных занятиях в 2018 году;</w:t>
      </w:r>
    </w:p>
    <w:p w:rsidR="003658DF" w:rsidRPr="00E25870" w:rsidRDefault="003658DF" w:rsidP="00E25870">
      <w:pPr>
        <w:widowControl w:val="0"/>
        <w:suppressAutoHyphens/>
        <w:jc w:val="both"/>
        <w:rPr>
          <w:rFonts w:ascii="Times New Roman" w:hAnsi="Times New Roman"/>
          <w:bCs/>
          <w:sz w:val="24"/>
          <w:szCs w:val="24"/>
          <w:lang w:eastAsia="ru-RU"/>
        </w:rPr>
      </w:pPr>
      <w:r w:rsidRPr="00E25870">
        <w:rPr>
          <w:rFonts w:ascii="Times New Roman" w:hAnsi="Times New Roman"/>
          <w:bCs/>
          <w:sz w:val="24"/>
          <w:szCs w:val="24"/>
          <w:lang w:eastAsia="ru-RU"/>
        </w:rPr>
        <w:t>о новациях законодательства по формированию, рассмотрению и утверждению бюджета на 2018 год и плановый период 2019-2020 годы;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lang w:eastAsia="ru-RU"/>
        </w:rPr>
        <w:t>о проекте нормативно-правового акта муниципального образования, регулирующего порядок участия руководителя или представителя контрольно-счетного органа муниципального образования в управлении некоммерческими организациями;</w:t>
      </w:r>
    </w:p>
    <w:p w:rsidR="003658DF" w:rsidRPr="00E25870" w:rsidRDefault="003658DF" w:rsidP="00E25870">
      <w:pPr>
        <w:widowControl w:val="0"/>
        <w:suppressAutoHyphens/>
        <w:jc w:val="both"/>
        <w:rPr>
          <w:rFonts w:ascii="Times New Roman" w:hAnsi="Times New Roman"/>
          <w:bCs/>
          <w:sz w:val="24"/>
          <w:szCs w:val="24"/>
          <w:lang w:eastAsia="ru-RU"/>
        </w:rPr>
      </w:pPr>
      <w:r w:rsidRPr="002B3A0D">
        <w:rPr>
          <w:rFonts w:ascii="Times New Roman" w:hAnsi="Times New Roman"/>
          <w:bCs/>
          <w:spacing w:val="-1"/>
          <w:sz w:val="24"/>
          <w:szCs w:val="24"/>
          <w:lang w:eastAsia="ru-RU"/>
        </w:rPr>
        <w:t>об</w:t>
      </w:r>
      <w:r w:rsidRPr="002B3A0D">
        <w:rPr>
          <w:rFonts w:ascii="Times New Roman" w:hAnsi="Times New Roman"/>
          <w:spacing w:val="-1"/>
          <w:sz w:val="24"/>
          <w:szCs w:val="24"/>
          <w:lang w:eastAsia="ru-RU"/>
        </w:rPr>
        <w:t xml:space="preserve"> </w:t>
      </w:r>
      <w:r w:rsidRPr="002B3A0D">
        <w:rPr>
          <w:rFonts w:ascii="Times New Roman" w:hAnsi="Times New Roman"/>
          <w:bCs/>
          <w:sz w:val="24"/>
          <w:szCs w:val="24"/>
          <w:lang w:eastAsia="ru-RU"/>
        </w:rPr>
        <w:t>участии в подготовке предложений по внесению изменений в Федеральный закон от 07.02.2011</w:t>
      </w:r>
      <w:r>
        <w:rPr>
          <w:rFonts w:ascii="Times New Roman" w:hAnsi="Times New Roman"/>
          <w:bCs/>
          <w:sz w:val="24"/>
          <w:szCs w:val="24"/>
          <w:lang w:eastAsia="ru-RU"/>
        </w:rPr>
        <w:t xml:space="preserve"> </w:t>
      </w:r>
      <w:r w:rsidRPr="00E25870">
        <w:rPr>
          <w:rFonts w:ascii="Times New Roman" w:hAnsi="Times New Roman"/>
          <w:bCs/>
          <w:sz w:val="24"/>
          <w:szCs w:val="24"/>
          <w:lang w:eastAsia="ru-RU"/>
        </w:rPr>
        <w:t>№ 6-ФЗ «Об общих принципах организации и деятельности контрольно-счетных органов субъектов Российской Федерации и муниципальных образований» (в рамках работы Комиссии по правовым вопросам Совета контрольно-счетных органов при Счетной палате Российской Федерации);</w:t>
      </w:r>
    </w:p>
    <w:p w:rsidR="003658DF" w:rsidRPr="00E25870" w:rsidRDefault="003658DF" w:rsidP="00E25870">
      <w:pPr>
        <w:widowControl w:val="0"/>
        <w:tabs>
          <w:tab w:val="left" w:pos="709"/>
        </w:tabs>
        <w:suppressAutoHyphens/>
        <w:jc w:val="both"/>
        <w:rPr>
          <w:rFonts w:ascii="Times New Roman" w:hAnsi="Times New Roman"/>
          <w:sz w:val="24"/>
          <w:szCs w:val="24"/>
          <w:lang w:eastAsia="ru-RU"/>
        </w:rPr>
      </w:pPr>
      <w:r w:rsidRPr="00E25870">
        <w:rPr>
          <w:rFonts w:ascii="Times New Roman" w:hAnsi="Times New Roman"/>
          <w:bCs/>
          <w:sz w:val="24"/>
          <w:szCs w:val="24"/>
          <w:lang w:eastAsia="ru-RU"/>
        </w:rPr>
        <w:t>о реализации предложения Контрольно-счетной палаты Москвы по возможности вступления в Союз муниципальных контрольно-счетных органов городов Москвы, Санкт-Петербурга и Севастополя;</w:t>
      </w:r>
    </w:p>
    <w:p w:rsidR="003658DF" w:rsidRPr="00E25870" w:rsidRDefault="003658DF" w:rsidP="00E25870">
      <w:pPr>
        <w:widowControl w:val="0"/>
        <w:suppressAutoHyphens/>
        <w:jc w:val="both"/>
        <w:rPr>
          <w:rFonts w:ascii="Times New Roman" w:hAnsi="Times New Roman"/>
          <w:bCs/>
          <w:sz w:val="24"/>
          <w:szCs w:val="24"/>
          <w:lang w:eastAsia="ru-RU"/>
        </w:rPr>
      </w:pPr>
      <w:r w:rsidRPr="00E25870">
        <w:rPr>
          <w:rFonts w:ascii="Times New Roman" w:hAnsi="Times New Roman"/>
          <w:sz w:val="24"/>
          <w:szCs w:val="24"/>
          <w:lang w:eastAsia="ru-RU"/>
        </w:rPr>
        <w:t>о</w:t>
      </w:r>
      <w:r w:rsidRPr="00E25870">
        <w:rPr>
          <w:rFonts w:ascii="Times New Roman" w:hAnsi="Times New Roman"/>
          <w:bCs/>
          <w:sz w:val="24"/>
          <w:szCs w:val="24"/>
        </w:rPr>
        <w:t>б</w:t>
      </w:r>
      <w:r w:rsidRPr="00E25870">
        <w:rPr>
          <w:rFonts w:ascii="Times New Roman" w:hAnsi="Times New Roman"/>
          <w:sz w:val="24"/>
          <w:szCs w:val="24"/>
        </w:rPr>
        <w:t xml:space="preserve"> </w:t>
      </w:r>
      <w:r w:rsidRPr="00E25870">
        <w:rPr>
          <w:rFonts w:ascii="Times New Roman" w:hAnsi="Times New Roman"/>
          <w:bCs/>
          <w:sz w:val="24"/>
          <w:szCs w:val="24"/>
          <w:lang w:eastAsia="ru-RU"/>
        </w:rPr>
        <w:t>анализе и обобщение практики применения Этического Кодекса муниципальными контрольно-счетными органами.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 xml:space="preserve">Президиум Союза МКСО рассмотрел и одобрил аналитическую записку </w:t>
      </w:r>
      <w:r w:rsidRPr="00E25870">
        <w:rPr>
          <w:rFonts w:ascii="Times New Roman" w:hAnsi="Times New Roman"/>
          <w:bCs/>
          <w:sz w:val="24"/>
          <w:szCs w:val="24"/>
          <w:lang w:eastAsia="ru-RU"/>
        </w:rPr>
        <w:t>«О разработке методических рекомендаций по оценке эффективности и результативности бюджетных расходов в сфере закупок», а также рассмотрел и утвердил «Типовой перечень нарушений, выявляемых при проведении аудита в сфере закупок».</w:t>
      </w:r>
    </w:p>
    <w:p w:rsidR="003658DF" w:rsidRPr="00E25870" w:rsidRDefault="003658DF" w:rsidP="00E25870">
      <w:pPr>
        <w:widowControl w:val="0"/>
        <w:suppressAutoHyphens/>
        <w:jc w:val="both"/>
        <w:rPr>
          <w:rFonts w:ascii="Times New Roman" w:hAnsi="Times New Roman"/>
          <w:color w:val="000000"/>
          <w:sz w:val="24"/>
          <w:szCs w:val="24"/>
          <w:lang w:eastAsia="ru-RU"/>
        </w:rPr>
      </w:pPr>
      <w:r w:rsidRPr="00E25870">
        <w:rPr>
          <w:rFonts w:ascii="Times New Roman" w:hAnsi="Times New Roman"/>
          <w:sz w:val="24"/>
          <w:szCs w:val="24"/>
          <w:lang w:eastAsia="ru-RU"/>
        </w:rPr>
        <w:t xml:space="preserve">Президиум Союза МКСО также рассмотрел </w:t>
      </w:r>
      <w:r w:rsidRPr="00E25870">
        <w:rPr>
          <w:rFonts w:ascii="Times New Roman" w:hAnsi="Times New Roman"/>
          <w:bCs/>
          <w:sz w:val="24"/>
          <w:szCs w:val="24"/>
          <w:lang w:eastAsia="ru-RU"/>
        </w:rPr>
        <w:t>и другие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решением Президиума Союза МКСО представители муниципальных контрольных органов Российской Федерации награждены Почетной грамотой Союза МКСО и Благодарностью Председателя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
          <w:sz w:val="24"/>
          <w:szCs w:val="24"/>
          <w:lang w:eastAsia="ru-RU"/>
        </w:rPr>
        <w:t>27 ноября 2017 года в городе Троицке</w:t>
      </w:r>
      <w:r w:rsidRPr="00E25870">
        <w:rPr>
          <w:rFonts w:ascii="Times New Roman" w:hAnsi="Times New Roman"/>
          <w:sz w:val="24"/>
          <w:szCs w:val="24"/>
          <w:lang w:eastAsia="ru-RU"/>
        </w:rPr>
        <w:t xml:space="preserve"> (Троицкий административный округ Москвы) под председательством председателя Союза МКСО, председателя Контрольно-счетной палаты города-курорта Сочи В.В. Астафьева состоялось заседание Президиума Союза МКСО, в работе которого, кроме членов Президиума Союза МКСО и членов Ревизионной комиссии Союза МКСО, приняли участие руководители и представители 4 контрольно-счетных органов субъектов Российской Федерации, а также руководители и представители 7 муниципальных контрольно-счетных органов.</w:t>
      </w:r>
    </w:p>
    <w:p w:rsidR="003658DF" w:rsidRPr="00E25870" w:rsidRDefault="003658DF" w:rsidP="00E25870">
      <w:pPr>
        <w:widowControl w:val="0"/>
        <w:suppressAutoHyphens/>
        <w:jc w:val="both"/>
        <w:rPr>
          <w:rFonts w:ascii="Times New Roman" w:hAnsi="Times New Roman"/>
          <w:color w:val="000000"/>
          <w:sz w:val="24"/>
          <w:szCs w:val="24"/>
          <w:shd w:val="clear" w:color="auto" w:fill="FFFFFF"/>
          <w:lang w:eastAsia="ru-RU"/>
        </w:rPr>
      </w:pPr>
      <w:r w:rsidRPr="00E25870">
        <w:rPr>
          <w:rFonts w:ascii="Times New Roman" w:hAnsi="Times New Roman"/>
          <w:color w:val="000000"/>
          <w:sz w:val="24"/>
          <w:szCs w:val="24"/>
          <w:shd w:val="clear" w:color="auto" w:fill="FFFFFF"/>
          <w:lang w:eastAsia="ru-RU"/>
        </w:rPr>
        <w:t>В работе Президиума Союза МКСО приняли участие Глава городского округа Троицк в городе Москве, председатель Совета муниципальных образований города Москвы В.Е. Дудочкин, председатель Контрольно-счетной палаты Москвы, председатель Совета по внешнему аудиту (контролю) в городе Москве В.А. Двуреченских и аудиторы Контрольно-счетной палаты Москвы.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повестке дня заседания Президиума Союза МКСО рассмотрено 20 вопросов, в том числе 14 вопросов были рассмотрены заранее в заочной форме.</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На заседании Президиума Союза МКСО в очной форме были рассмотрены вопросы:</w:t>
      </w:r>
    </w:p>
    <w:p w:rsidR="003658DF" w:rsidRPr="00E25870" w:rsidRDefault="003658DF" w:rsidP="00E25870">
      <w:pPr>
        <w:widowControl w:val="0"/>
        <w:tabs>
          <w:tab w:val="left" w:pos="709"/>
        </w:tabs>
        <w:suppressAutoHyphens/>
        <w:jc w:val="both"/>
        <w:rPr>
          <w:rFonts w:ascii="Times New Roman" w:hAnsi="Times New Roman"/>
          <w:sz w:val="24"/>
          <w:szCs w:val="24"/>
          <w:lang w:eastAsia="ru-RU"/>
        </w:rPr>
      </w:pPr>
      <w:r w:rsidRPr="00E25870">
        <w:rPr>
          <w:rFonts w:ascii="Times New Roman" w:hAnsi="Times New Roman"/>
          <w:bCs/>
          <w:sz w:val="24"/>
          <w:szCs w:val="24"/>
          <w:lang w:eastAsia="ru-RU"/>
        </w:rPr>
        <w:t>1. «</w:t>
      </w:r>
      <w:r w:rsidRPr="00E25870">
        <w:rPr>
          <w:rFonts w:ascii="Times New Roman" w:hAnsi="Times New Roman"/>
          <w:sz w:val="24"/>
          <w:szCs w:val="24"/>
          <w:lang w:eastAsia="ru-RU"/>
        </w:rPr>
        <w:t>О приоритетных задачах МКСО в сфере муниципального финансового контроля на 2018 год</w:t>
      </w:r>
      <w:r w:rsidRPr="00E25870">
        <w:rPr>
          <w:rFonts w:ascii="Times New Roman" w:hAnsi="Times New Roman"/>
          <w:bCs/>
          <w:sz w:val="24"/>
          <w:szCs w:val="24"/>
          <w:lang w:eastAsia="ru-RU"/>
        </w:rPr>
        <w:t>», который</w:t>
      </w:r>
      <w:r w:rsidRPr="00E25870">
        <w:rPr>
          <w:rFonts w:ascii="Times New Roman" w:hAnsi="Times New Roman"/>
          <w:sz w:val="24"/>
          <w:szCs w:val="24"/>
          <w:lang w:eastAsia="ru-RU"/>
        </w:rPr>
        <w:t xml:space="preserve"> был рассмотрен в формате круглого стола.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При обсуждении этого вопроса выступили: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Союза МКСО, председатель Контрольно-счетной палаты города-курорта Сочи В.В. Астафьев;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член Президиума Союза МКСО, председатель Комиссии Союза МКСО по перспективному планированию деятельности и формированию муниципальных контрольно-счетных органов, председатель Контрольно-счетной палаты муниципального образования город Краснодар Л.И. Балашева, тема выступления «Осуществление внешнего финансового контроля над реализацией мероприятий ПНП «Образование» в муниципальных образованиях, в том числе, связанных с переводом общеобразовательных организаций на обучение в одну смену»;</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Контрольно-счетной палаты города Якутска Р.П. Неустроев, тема выступления «</w:t>
      </w:r>
      <w:r w:rsidRPr="00E25870">
        <w:rPr>
          <w:rFonts w:ascii="Times New Roman" w:hAnsi="Times New Roman"/>
          <w:bCs/>
          <w:sz w:val="24"/>
          <w:szCs w:val="24"/>
          <w:lang w:eastAsia="ru-RU"/>
        </w:rPr>
        <w:t xml:space="preserve">О </w:t>
      </w:r>
      <w:r w:rsidRPr="00E25870">
        <w:rPr>
          <w:rFonts w:ascii="Times New Roman" w:hAnsi="Times New Roman"/>
          <w:sz w:val="24"/>
          <w:szCs w:val="24"/>
          <w:lang w:eastAsia="ru-RU"/>
        </w:rPr>
        <w:t>приоритетных направлениях деятельности внешнего муниципального финансового контроля Контрольно-счетной палаты города Якутска на 2018 год»;</w:t>
      </w:r>
    </w:p>
    <w:p w:rsidR="003658DF"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председатель Счетной палаты города Ханты-Мансийска В.П. Таланов, тема выступления «</w:t>
      </w:r>
      <w:r w:rsidRPr="00E25870">
        <w:rPr>
          <w:rFonts w:ascii="Times New Roman" w:hAnsi="Times New Roman"/>
          <w:bCs/>
          <w:sz w:val="24"/>
          <w:szCs w:val="24"/>
          <w:lang w:eastAsia="ru-RU"/>
        </w:rPr>
        <w:t xml:space="preserve">О </w:t>
      </w:r>
      <w:r w:rsidRPr="00E25870">
        <w:rPr>
          <w:rFonts w:ascii="Times New Roman" w:hAnsi="Times New Roman"/>
          <w:sz w:val="24"/>
          <w:szCs w:val="24"/>
          <w:lang w:eastAsia="ru-RU"/>
        </w:rPr>
        <w:t xml:space="preserve">приоритетных направлениях деятельности внешнего муниципального финансового контроля Контрольно-счетной палаты города </w:t>
      </w:r>
      <w:r w:rsidRPr="00E25870">
        <w:rPr>
          <w:rFonts w:ascii="Times New Roman" w:hAnsi="Times New Roman"/>
          <w:sz w:val="24"/>
          <w:szCs w:val="24"/>
          <w:shd w:val="clear" w:color="auto" w:fill="FFFFFF"/>
          <w:lang w:eastAsia="ru-RU"/>
        </w:rPr>
        <w:t>Ханты-Мансийска</w:t>
      </w:r>
      <w:r w:rsidRPr="00E25870">
        <w:rPr>
          <w:rFonts w:ascii="Times New Roman" w:hAnsi="Times New Roman"/>
          <w:sz w:val="24"/>
          <w:szCs w:val="24"/>
          <w:lang w:eastAsia="ru-RU"/>
        </w:rPr>
        <w:t xml:space="preserve"> на 2018 год».</w:t>
      </w:r>
    </w:p>
    <w:p w:rsidR="003658DF" w:rsidRPr="001A7A13" w:rsidRDefault="003658DF" w:rsidP="00E25870">
      <w:pPr>
        <w:widowControl w:val="0"/>
        <w:suppressAutoHyphens/>
        <w:jc w:val="both"/>
        <w:rPr>
          <w:rFonts w:ascii="Times New Roman" w:hAnsi="Times New Roman"/>
          <w:sz w:val="16"/>
          <w:szCs w:val="16"/>
          <w:lang w:eastAsia="ru-RU"/>
        </w:rPr>
      </w:pPr>
    </w:p>
    <w:p w:rsidR="003658DF" w:rsidRPr="00E25870" w:rsidRDefault="003658DF" w:rsidP="00E25870">
      <w:pPr>
        <w:widowControl w:val="0"/>
        <w:suppressAutoHyphens/>
        <w:ind w:firstLine="0"/>
        <w:jc w:val="both"/>
        <w:rPr>
          <w:rFonts w:ascii="Times New Roman" w:hAnsi="Times New Roman"/>
          <w:sz w:val="24"/>
          <w:szCs w:val="24"/>
          <w:lang w:eastAsia="ru-RU"/>
        </w:rPr>
      </w:pPr>
      <w:r w:rsidRPr="007C35BB">
        <w:rPr>
          <w:noProof/>
          <w:lang w:eastAsia="ru-RU"/>
        </w:rPr>
        <w:pict>
          <v:shape id="Рисунок 15" o:spid="_x0000_i1029" type="#_x0000_t75" alt="Описание: http://csp14.ru/wp-content/uploads/2017/12/DSC_0454-1024x681.jpg" style="width:468.75pt;height:231pt;visibility:visible">
            <v:imagedata r:id="rId14" o:title="" cropbottom="16867f"/>
          </v:shape>
        </w:pict>
      </w:r>
    </w:p>
    <w:p w:rsidR="003658DF" w:rsidRPr="001A7A13" w:rsidRDefault="003658DF" w:rsidP="00E25870">
      <w:pPr>
        <w:widowControl w:val="0"/>
        <w:suppressAutoHyphens/>
        <w:jc w:val="both"/>
        <w:rPr>
          <w:rFonts w:ascii="Times New Roman" w:hAnsi="Times New Roman"/>
          <w:bCs/>
          <w:sz w:val="16"/>
          <w:szCs w:val="16"/>
          <w:lang w:eastAsia="ru-RU"/>
        </w:rPr>
      </w:pPr>
    </w:p>
    <w:p w:rsidR="003658DF" w:rsidRPr="00E25870" w:rsidRDefault="003658DF" w:rsidP="00E25870">
      <w:pPr>
        <w:widowControl w:val="0"/>
        <w:suppressAutoHyphens/>
        <w:jc w:val="both"/>
        <w:rPr>
          <w:rFonts w:ascii="Times New Roman" w:hAnsi="Times New Roman"/>
          <w:bCs/>
          <w:sz w:val="24"/>
          <w:szCs w:val="24"/>
          <w:lang w:eastAsia="ru-RU"/>
        </w:rPr>
      </w:pPr>
      <w:r w:rsidRPr="00E25870">
        <w:rPr>
          <w:rFonts w:ascii="Times New Roman" w:hAnsi="Times New Roman"/>
          <w:bCs/>
          <w:sz w:val="24"/>
          <w:szCs w:val="24"/>
          <w:lang w:eastAsia="ru-RU"/>
        </w:rPr>
        <w:t>2. </w:t>
      </w:r>
      <w:r w:rsidRPr="00E25870">
        <w:rPr>
          <w:rFonts w:ascii="Times New Roman" w:hAnsi="Times New Roman"/>
          <w:sz w:val="24"/>
          <w:szCs w:val="24"/>
          <w:lang w:eastAsia="ru-RU"/>
        </w:rPr>
        <w:t>О планах работы Союза МКСО, комиссий Союза МКСО и представительств Союза МКСО в федеральных округах на 2018 год.</w:t>
      </w:r>
    </w:p>
    <w:p w:rsidR="003658DF" w:rsidRPr="00E25870" w:rsidRDefault="003658DF" w:rsidP="00E25870">
      <w:pPr>
        <w:widowControl w:val="0"/>
        <w:suppressAutoHyphens/>
        <w:jc w:val="both"/>
        <w:rPr>
          <w:rFonts w:ascii="Times New Roman" w:hAnsi="Times New Roman"/>
          <w:bCs/>
          <w:sz w:val="24"/>
          <w:szCs w:val="24"/>
          <w:lang w:eastAsia="ru-RU"/>
        </w:rPr>
      </w:pPr>
      <w:r w:rsidRPr="00E25870">
        <w:rPr>
          <w:rFonts w:ascii="Times New Roman" w:hAnsi="Times New Roman"/>
          <w:bCs/>
          <w:sz w:val="24"/>
          <w:szCs w:val="24"/>
          <w:lang w:eastAsia="ru-RU"/>
        </w:rPr>
        <w:t>3. О дате и месте проведения в 2018 году заседаний Президиума Союза МКСО и Общего собрания членов Союза МКСО.</w:t>
      </w:r>
    </w:p>
    <w:p w:rsidR="003658DF" w:rsidRPr="00E25870" w:rsidRDefault="003658DF" w:rsidP="00E25870">
      <w:pPr>
        <w:widowControl w:val="0"/>
        <w:suppressAutoHyphens/>
        <w:jc w:val="both"/>
        <w:rPr>
          <w:rFonts w:ascii="Times New Roman" w:hAnsi="Times New Roman"/>
          <w:bCs/>
          <w:sz w:val="24"/>
          <w:szCs w:val="24"/>
          <w:lang w:eastAsia="ru-RU"/>
        </w:rPr>
      </w:pPr>
      <w:r w:rsidRPr="00E25870">
        <w:rPr>
          <w:rFonts w:ascii="Times New Roman" w:hAnsi="Times New Roman"/>
          <w:bCs/>
          <w:sz w:val="24"/>
          <w:szCs w:val="24"/>
          <w:lang w:eastAsia="ru-RU"/>
        </w:rPr>
        <w:t>4. Об отчете о деятельности членов Союза МКСО за 2017 год.</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lang w:eastAsia="ru-RU"/>
        </w:rPr>
        <w:t>5. </w:t>
      </w:r>
      <w:r w:rsidRPr="00E25870">
        <w:rPr>
          <w:rFonts w:ascii="Times New Roman" w:hAnsi="Times New Roman"/>
          <w:sz w:val="24"/>
          <w:szCs w:val="24"/>
          <w:lang w:eastAsia="ru-RU"/>
        </w:rPr>
        <w:t>О внесении изменений в Бюджетный кодекс Российской Федерации в части совершенствования парламентского контроля.</w:t>
      </w:r>
    </w:p>
    <w:p w:rsidR="003658DF" w:rsidRPr="00E25870" w:rsidRDefault="003658DF" w:rsidP="00E25870">
      <w:pPr>
        <w:widowControl w:val="0"/>
        <w:suppressAutoHyphens/>
        <w:jc w:val="both"/>
        <w:rPr>
          <w:rFonts w:ascii="Times New Roman" w:hAnsi="Times New Roman"/>
          <w:b/>
          <w:bCs/>
          <w:sz w:val="24"/>
          <w:szCs w:val="24"/>
          <w:lang w:eastAsia="ru-RU"/>
        </w:rPr>
      </w:pPr>
      <w:r w:rsidRPr="00E25870">
        <w:rPr>
          <w:rFonts w:ascii="Times New Roman" w:hAnsi="Times New Roman"/>
          <w:bCs/>
          <w:sz w:val="24"/>
          <w:szCs w:val="24"/>
          <w:lang w:eastAsia="ru-RU"/>
        </w:rPr>
        <w:t>6. О ситуации с изданием научно-практического журнала «Вестник АКСОР».</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также рассмотрел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методологическом обеспечении деятельности муниципальных контрольно-счетных органов;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результатах проведения единого общероссийского мероприятия 2017 года «А</w:t>
      </w:r>
      <w:r w:rsidRPr="00E25870">
        <w:rPr>
          <w:rFonts w:ascii="Times New Roman" w:hAnsi="Times New Roman"/>
          <w:sz w:val="24"/>
          <w:szCs w:val="24"/>
        </w:rPr>
        <w:t>нализ расходов бюджета, направленных на взыскание средств по судебным решениям, исполнительным листам, предписаниям контрольных и надзорных органов».</w:t>
      </w:r>
      <w:r w:rsidRPr="00E25870">
        <w:rPr>
          <w:rFonts w:ascii="Times New Roman" w:hAnsi="Times New Roman"/>
          <w:bCs/>
          <w:sz w:val="24"/>
          <w:szCs w:val="24"/>
          <w:lang w:eastAsia="ru-RU"/>
        </w:rPr>
        <w:t xml:space="preserve"> О теме </w:t>
      </w:r>
      <w:r w:rsidRPr="00E25870">
        <w:rPr>
          <w:rFonts w:ascii="Times New Roman" w:hAnsi="Times New Roman"/>
          <w:sz w:val="24"/>
          <w:szCs w:val="24"/>
          <w:lang w:eastAsia="ru-RU"/>
        </w:rPr>
        <w:t>единого</w:t>
      </w:r>
      <w:r w:rsidRPr="00E25870">
        <w:rPr>
          <w:rFonts w:ascii="Times New Roman" w:hAnsi="Times New Roman"/>
          <w:bCs/>
          <w:sz w:val="24"/>
          <w:szCs w:val="24"/>
          <w:lang w:eastAsia="ru-RU"/>
        </w:rPr>
        <w:t xml:space="preserve"> общероссийского мероприятия МКСО на 2018 год;</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 практике контрольно-счетных органов, входящих в Северо-Западный ФО, по реализации контрольных и экспертно-аналитических мероприятий п</w:t>
      </w:r>
      <w:r>
        <w:rPr>
          <w:rFonts w:ascii="Times New Roman" w:hAnsi="Times New Roman"/>
          <w:sz w:val="24"/>
          <w:szCs w:val="24"/>
          <w:lang w:eastAsia="ru-RU"/>
        </w:rPr>
        <w:t xml:space="preserve">ри взаимодействии с надзорными, </w:t>
      </w:r>
      <w:r w:rsidRPr="00E25870">
        <w:rPr>
          <w:rFonts w:ascii="Times New Roman" w:hAnsi="Times New Roman"/>
          <w:sz w:val="24"/>
          <w:szCs w:val="24"/>
          <w:lang w:eastAsia="ru-RU"/>
        </w:rPr>
        <w:t>правоохранительными органами, управлениями федеральной антимонопольной службы субъектов РФ и другими контролирующими органами;</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об анализе и обобщении практики контрольно-счетных органов, входящих Северо-Западный ФО, административного делопроизводства в отношении лиц, допустивших нарушение норм законодательства РФ о контрактной системе в сфере закупок;</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lang w:eastAsia="ru-RU"/>
        </w:rPr>
        <w:t>об опыте муниципальных контрольно-счетных органов по проведению экспертизы проектов муниципальных программ, а также приоритетных проектов;</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об итогах анализа обеспечения условий доступности официальных сайтов членов Союза МКСО в соответствии с требованиями федерального законодательства;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bCs/>
          <w:sz w:val="24"/>
          <w:szCs w:val="24"/>
          <w:lang w:eastAsia="ru-RU"/>
        </w:rPr>
        <w:t>о подключении контрольно-счетных органов муниципальных образований к Государственной информационной системе «Официальный сайт Российской Федерации в информационно-телекоммуникационной сети «Интернет» для размещения информации об осуществлении государственного (муниципального) финансового аудита (контроля) в сфере бюджетных правоотношений»</w:t>
      </w:r>
      <w:r w:rsidRPr="00E25870">
        <w:rPr>
          <w:rFonts w:ascii="Times New Roman" w:hAnsi="Times New Roman"/>
          <w:sz w:val="24"/>
          <w:szCs w:val="24"/>
          <w:lang w:eastAsia="ru-RU"/>
        </w:rPr>
        <w:t xml:space="preserve"> (</w:t>
      </w:r>
      <w:hyperlink r:id="rId15" w:history="1">
        <w:r w:rsidRPr="00740207">
          <w:rPr>
            <w:rFonts w:ascii="Times New Roman" w:hAnsi="Times New Roman"/>
            <w:bCs/>
            <w:sz w:val="24"/>
            <w:szCs w:val="24"/>
            <w:u w:val="single"/>
          </w:rPr>
          <w:t>http://portal.audit.gov.ru/</w:t>
        </w:r>
      </w:hyperlink>
      <w:r w:rsidRPr="00E25870">
        <w:rPr>
          <w:rFonts w:ascii="Times New Roman" w:hAnsi="Times New Roman"/>
          <w:bCs/>
          <w:sz w:val="24"/>
          <w:szCs w:val="24"/>
          <w:lang w:eastAsia="ru-RU"/>
        </w:rPr>
        <w:t>).</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Президиум Союза МКСО рассмотрел и утвердил типовые методические рекомендации по проведению мероприятия внешнего муниципального финансового контроля использования бюджетных средств, предусмотренных по программе «Переселение граждан из аварийного жилищного фонда».</w:t>
      </w:r>
    </w:p>
    <w:p w:rsidR="003658DF" w:rsidRPr="00E25870" w:rsidRDefault="003658DF" w:rsidP="00E25870">
      <w:pPr>
        <w:widowControl w:val="0"/>
        <w:suppressAutoHyphens/>
        <w:jc w:val="both"/>
        <w:rPr>
          <w:rFonts w:ascii="Times New Roman" w:hAnsi="Times New Roman"/>
          <w:color w:val="000000"/>
          <w:sz w:val="24"/>
          <w:szCs w:val="24"/>
          <w:lang w:eastAsia="ru-RU"/>
        </w:rPr>
      </w:pPr>
      <w:r w:rsidRPr="00E25870">
        <w:rPr>
          <w:rFonts w:ascii="Times New Roman" w:hAnsi="Times New Roman"/>
          <w:sz w:val="24"/>
          <w:szCs w:val="24"/>
          <w:lang w:eastAsia="ru-RU"/>
        </w:rPr>
        <w:t xml:space="preserve">Президиум Союза МКСО также рассмотрел </w:t>
      </w:r>
      <w:r w:rsidRPr="00E25870">
        <w:rPr>
          <w:rFonts w:ascii="Times New Roman" w:hAnsi="Times New Roman"/>
          <w:bCs/>
          <w:sz w:val="24"/>
          <w:szCs w:val="24"/>
          <w:lang w:eastAsia="ru-RU"/>
        </w:rPr>
        <w:t>и другие вопросы.</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решением Президиума Союза МКСО представители муниципальных контрольных органов Российской Федерации награждены Почетной грамотой Союза МКСО и Благодарностью Председателя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отчетный период члены Президиума Союза МКСО принимали непосредственное участие в разработке методических рекомендаций, проведении консультаций, формировании предложений для внесения в нормативно-правовые документы, касающиеся организации и проведения внешнего финансового контроля, читали лекции на курсах повышения квалификации сотрудников муниципальных контрольно-счетных органов в НИИ Счетной палаты Российской Федерации.</w:t>
      </w:r>
    </w:p>
    <w:p w:rsidR="003658DF"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Материалы, подготовленные членами Президиума Союза МКСО, нашли отражение на страницах периодического научно-практического журнала «Вестник АКСОР», были размещены в разделе «Союз МКСО» интернет-портала Счетной палаты Российской Федерации и контрольно-счетных органов Российской Федерации.</w:t>
      </w:r>
    </w:p>
    <w:p w:rsidR="003658DF" w:rsidRPr="00E25870" w:rsidRDefault="003658DF" w:rsidP="00E25870">
      <w:pPr>
        <w:widowControl w:val="0"/>
        <w:suppressAutoHyphens/>
        <w:jc w:val="both"/>
        <w:rPr>
          <w:rFonts w:ascii="Times New Roman" w:hAnsi="Times New Roman"/>
          <w:sz w:val="24"/>
          <w:szCs w:val="24"/>
          <w:lang w:eastAsia="ru-RU"/>
        </w:rPr>
      </w:pPr>
    </w:p>
    <w:p w:rsidR="003658DF" w:rsidRDefault="003658DF" w:rsidP="001A7A13">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2.3.</w:t>
      </w:r>
      <w:r>
        <w:rPr>
          <w:rFonts w:ascii="Times New Roman" w:hAnsi="Times New Roman"/>
          <w:b/>
          <w:sz w:val="24"/>
          <w:szCs w:val="24"/>
          <w:lang w:eastAsia="ru-RU"/>
        </w:rPr>
        <w:t> </w:t>
      </w:r>
      <w:r w:rsidRPr="00E25870">
        <w:rPr>
          <w:rFonts w:ascii="Times New Roman" w:hAnsi="Times New Roman"/>
          <w:b/>
          <w:sz w:val="24"/>
          <w:szCs w:val="24"/>
          <w:lang w:eastAsia="ru-RU"/>
        </w:rPr>
        <w:t>Деятельность рабочих органов Союза МКСО</w:t>
      </w:r>
    </w:p>
    <w:p w:rsidR="003658DF" w:rsidRPr="001A7A13" w:rsidRDefault="003658DF" w:rsidP="001A7A13">
      <w:pPr>
        <w:tabs>
          <w:tab w:val="left" w:pos="9498"/>
        </w:tabs>
        <w:jc w:val="both"/>
        <w:rPr>
          <w:rFonts w:ascii="Times New Roman" w:hAnsi="Times New Roman"/>
          <w:sz w:val="24"/>
          <w:szCs w:val="24"/>
          <w:lang w:eastAsia="ru-RU"/>
        </w:rPr>
      </w:pPr>
    </w:p>
    <w:p w:rsidR="003658DF" w:rsidRPr="00E25870" w:rsidRDefault="003658DF" w:rsidP="00E25870">
      <w:pPr>
        <w:tabs>
          <w:tab w:val="left" w:pos="9498"/>
        </w:tabs>
        <w:spacing w:line="23" w:lineRule="atLeast"/>
        <w:jc w:val="both"/>
        <w:rPr>
          <w:rFonts w:ascii="Times New Roman" w:hAnsi="Times New Roman"/>
          <w:sz w:val="24"/>
          <w:szCs w:val="24"/>
          <w:lang w:eastAsia="ru-RU"/>
        </w:rPr>
      </w:pPr>
      <w:r w:rsidRPr="00E25870">
        <w:rPr>
          <w:rFonts w:ascii="Times New Roman" w:hAnsi="Times New Roman"/>
          <w:sz w:val="24"/>
          <w:szCs w:val="24"/>
          <w:lang w:eastAsia="ru-RU"/>
        </w:rPr>
        <w:t>В целях обеспечения непрерывности своей деятельности, подготовки и реализации принимаемых решений Союзом МКСО сформированы 8 комиссий.</w:t>
      </w:r>
    </w:p>
    <w:p w:rsidR="003658DF" w:rsidRPr="00E25870" w:rsidRDefault="003658DF" w:rsidP="00E25870">
      <w:pPr>
        <w:jc w:val="both"/>
        <w:rPr>
          <w:rFonts w:ascii="Times New Roman" w:hAnsi="Times New Roman"/>
          <w:sz w:val="24"/>
          <w:szCs w:val="24"/>
          <w:lang w:eastAsia="ar-SA"/>
        </w:rPr>
      </w:pPr>
      <w:r w:rsidRPr="00E25870">
        <w:rPr>
          <w:rFonts w:ascii="Times New Roman" w:hAnsi="Times New Roman"/>
          <w:sz w:val="24"/>
          <w:szCs w:val="24"/>
          <w:lang w:eastAsia="ru-RU"/>
        </w:rPr>
        <w:t xml:space="preserve">В 2017 году </w:t>
      </w:r>
      <w:r w:rsidRPr="00A5453E">
        <w:rPr>
          <w:rFonts w:ascii="Times New Roman" w:hAnsi="Times New Roman"/>
          <w:b/>
          <w:i/>
          <w:sz w:val="24"/>
          <w:szCs w:val="24"/>
          <w:lang w:eastAsia="ru-RU"/>
        </w:rPr>
        <w:t xml:space="preserve">под руководством председателя </w:t>
      </w:r>
      <w:r>
        <w:rPr>
          <w:rFonts w:ascii="Times New Roman" w:hAnsi="Times New Roman"/>
          <w:b/>
          <w:i/>
          <w:sz w:val="24"/>
          <w:szCs w:val="24"/>
          <w:lang w:eastAsia="ru-RU"/>
        </w:rPr>
        <w:t xml:space="preserve">Комиссии Союза МКСО по вопросам методического обеспечения, председателя Контрольно-счетной </w:t>
      </w:r>
      <w:r w:rsidRPr="002B3A0D">
        <w:rPr>
          <w:rFonts w:ascii="Times New Roman" w:hAnsi="Times New Roman"/>
          <w:b/>
          <w:i/>
          <w:sz w:val="24"/>
          <w:szCs w:val="24"/>
          <w:lang w:eastAsia="ru-RU"/>
        </w:rPr>
        <w:t>палаты г</w:t>
      </w:r>
      <w:r>
        <w:rPr>
          <w:rFonts w:ascii="Times New Roman" w:hAnsi="Times New Roman"/>
          <w:b/>
          <w:i/>
          <w:sz w:val="24"/>
          <w:szCs w:val="24"/>
          <w:lang w:eastAsia="ru-RU"/>
        </w:rPr>
        <w:t>орода</w:t>
      </w:r>
      <w:r w:rsidRPr="002B3A0D">
        <w:rPr>
          <w:rFonts w:ascii="Times New Roman" w:hAnsi="Times New Roman"/>
          <w:b/>
          <w:i/>
          <w:sz w:val="24"/>
          <w:szCs w:val="24"/>
          <w:lang w:eastAsia="ru-RU"/>
        </w:rPr>
        <w:t xml:space="preserve"> Иваново</w:t>
      </w:r>
      <w:r w:rsidRPr="00A5453E">
        <w:rPr>
          <w:rFonts w:ascii="Times New Roman" w:hAnsi="Times New Roman"/>
          <w:b/>
          <w:i/>
          <w:sz w:val="24"/>
          <w:szCs w:val="24"/>
          <w:lang w:eastAsia="ru-RU"/>
        </w:rPr>
        <w:t xml:space="preserve"> А.В.</w:t>
      </w:r>
      <w:r>
        <w:rPr>
          <w:rFonts w:ascii="Times New Roman" w:hAnsi="Times New Roman"/>
          <w:b/>
          <w:i/>
          <w:sz w:val="24"/>
          <w:szCs w:val="24"/>
          <w:lang w:eastAsia="ru-RU"/>
        </w:rPr>
        <w:t> </w:t>
      </w:r>
      <w:r w:rsidRPr="00A5453E">
        <w:rPr>
          <w:rFonts w:ascii="Times New Roman" w:hAnsi="Times New Roman"/>
          <w:b/>
          <w:i/>
          <w:sz w:val="24"/>
          <w:szCs w:val="24"/>
          <w:lang w:eastAsia="ru-RU"/>
        </w:rPr>
        <w:t>Соловьева</w:t>
      </w:r>
      <w:r w:rsidRPr="00E25870">
        <w:rPr>
          <w:rFonts w:ascii="Times New Roman" w:hAnsi="Times New Roman"/>
          <w:b/>
          <w:sz w:val="24"/>
          <w:szCs w:val="24"/>
          <w:lang w:eastAsia="ru-RU"/>
        </w:rPr>
        <w:t xml:space="preserve"> </w:t>
      </w:r>
      <w:r w:rsidRPr="00E25870">
        <w:rPr>
          <w:rFonts w:ascii="Times New Roman" w:hAnsi="Times New Roman"/>
          <w:sz w:val="24"/>
          <w:szCs w:val="24"/>
          <w:lang w:eastAsia="ar-SA"/>
        </w:rPr>
        <w:t>разработаны и утверждены решениями Президиума Союза МКСО методические рекомендации:</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w:t>
      </w:r>
      <w:r>
        <w:rPr>
          <w:rFonts w:ascii="Times New Roman" w:hAnsi="Times New Roman"/>
          <w:sz w:val="24"/>
          <w:szCs w:val="24"/>
          <w:lang w:eastAsia="ar-SA"/>
        </w:rPr>
        <w:t> </w:t>
      </w:r>
      <w:r w:rsidRPr="00E25870">
        <w:rPr>
          <w:rFonts w:ascii="Times New Roman" w:hAnsi="Times New Roman"/>
          <w:sz w:val="24"/>
          <w:szCs w:val="24"/>
          <w:lang w:eastAsia="ar-SA"/>
        </w:rPr>
        <w:t>по осуществлению проверки закупок товаров, работ, услуг отдельными видами юридических лиц (отв. член КМО, руководитель отдела КСП г.</w:t>
      </w:r>
      <w:r>
        <w:rPr>
          <w:rFonts w:ascii="Times New Roman" w:hAnsi="Times New Roman"/>
          <w:sz w:val="24"/>
          <w:szCs w:val="24"/>
          <w:lang w:eastAsia="ar-SA"/>
        </w:rPr>
        <w:t> </w:t>
      </w:r>
      <w:r w:rsidRPr="00E25870">
        <w:rPr>
          <w:rFonts w:ascii="Times New Roman" w:hAnsi="Times New Roman"/>
          <w:sz w:val="24"/>
          <w:szCs w:val="24"/>
          <w:lang w:eastAsia="ar-SA"/>
        </w:rPr>
        <w:t>Иванов</w:t>
      </w:r>
      <w:r>
        <w:rPr>
          <w:rFonts w:ascii="Times New Roman" w:hAnsi="Times New Roman"/>
          <w:sz w:val="24"/>
          <w:szCs w:val="24"/>
          <w:lang w:eastAsia="ar-SA"/>
        </w:rPr>
        <w:t>а</w:t>
      </w:r>
      <w:r w:rsidRPr="00E25870">
        <w:rPr>
          <w:rFonts w:ascii="Times New Roman" w:hAnsi="Times New Roman"/>
          <w:sz w:val="24"/>
          <w:szCs w:val="24"/>
          <w:lang w:eastAsia="ar-SA"/>
        </w:rPr>
        <w:t xml:space="preserve"> </w:t>
      </w:r>
      <w:r>
        <w:rPr>
          <w:rFonts w:ascii="Times New Roman" w:hAnsi="Times New Roman"/>
          <w:sz w:val="24"/>
          <w:szCs w:val="24"/>
          <w:lang w:eastAsia="ar-SA"/>
        </w:rPr>
        <w:t>О.А. </w:t>
      </w:r>
      <w:r w:rsidRPr="00E25870">
        <w:rPr>
          <w:rFonts w:ascii="Times New Roman" w:hAnsi="Times New Roman"/>
          <w:sz w:val="24"/>
          <w:szCs w:val="24"/>
          <w:lang w:eastAsia="ar-SA"/>
        </w:rPr>
        <w:t>Письменская)</w:t>
      </w:r>
      <w:r>
        <w:rPr>
          <w:rFonts w:ascii="Times New Roman" w:hAnsi="Times New Roman"/>
          <w:sz w:val="24"/>
          <w:szCs w:val="24"/>
          <w:lang w:eastAsia="ar-SA"/>
        </w:rPr>
        <w:t>;</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 по оценке эффективности и результативности бюджетных расходов в сфере закупок (отв. член КМО, руководитель отдела КСП г.</w:t>
      </w:r>
      <w:r>
        <w:rPr>
          <w:rFonts w:ascii="Times New Roman" w:hAnsi="Times New Roman"/>
          <w:sz w:val="24"/>
          <w:szCs w:val="24"/>
          <w:lang w:eastAsia="ar-SA"/>
        </w:rPr>
        <w:t> </w:t>
      </w:r>
      <w:r w:rsidRPr="00E25870">
        <w:rPr>
          <w:rFonts w:ascii="Times New Roman" w:hAnsi="Times New Roman"/>
          <w:sz w:val="24"/>
          <w:szCs w:val="24"/>
          <w:lang w:eastAsia="ar-SA"/>
        </w:rPr>
        <w:t>Иванов</w:t>
      </w:r>
      <w:r>
        <w:rPr>
          <w:rFonts w:ascii="Times New Roman" w:hAnsi="Times New Roman"/>
          <w:sz w:val="24"/>
          <w:szCs w:val="24"/>
          <w:lang w:eastAsia="ar-SA"/>
        </w:rPr>
        <w:t>а</w:t>
      </w:r>
      <w:r w:rsidRPr="00E25870">
        <w:rPr>
          <w:rFonts w:ascii="Times New Roman" w:hAnsi="Times New Roman"/>
          <w:sz w:val="24"/>
          <w:szCs w:val="24"/>
          <w:lang w:eastAsia="ar-SA"/>
        </w:rPr>
        <w:t xml:space="preserve"> </w:t>
      </w:r>
      <w:r>
        <w:rPr>
          <w:rFonts w:ascii="Times New Roman" w:hAnsi="Times New Roman"/>
          <w:sz w:val="24"/>
          <w:szCs w:val="24"/>
          <w:lang w:eastAsia="ar-SA"/>
        </w:rPr>
        <w:t>О.А. </w:t>
      </w:r>
      <w:r w:rsidRPr="00E25870">
        <w:rPr>
          <w:rFonts w:ascii="Times New Roman" w:hAnsi="Times New Roman"/>
          <w:sz w:val="24"/>
          <w:szCs w:val="24"/>
          <w:lang w:eastAsia="ar-SA"/>
        </w:rPr>
        <w:t>Письменская)</w:t>
      </w:r>
      <w:r>
        <w:rPr>
          <w:rFonts w:ascii="Times New Roman" w:hAnsi="Times New Roman"/>
          <w:sz w:val="24"/>
          <w:szCs w:val="24"/>
          <w:lang w:eastAsia="ar-SA"/>
        </w:rPr>
        <w:t>;</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w:t>
      </w:r>
      <w:r>
        <w:rPr>
          <w:rFonts w:ascii="Times New Roman" w:hAnsi="Times New Roman"/>
          <w:sz w:val="24"/>
          <w:szCs w:val="24"/>
          <w:lang w:eastAsia="ar-SA"/>
        </w:rPr>
        <w:t> </w:t>
      </w:r>
      <w:r w:rsidRPr="00E25870">
        <w:rPr>
          <w:rFonts w:ascii="Times New Roman" w:hAnsi="Times New Roman"/>
          <w:sz w:val="24"/>
          <w:szCs w:val="24"/>
          <w:lang w:eastAsia="ar-SA"/>
        </w:rPr>
        <w:t xml:space="preserve">по проверке результативного и эффективного использования бюджетных ассигнований, предусмотренных по «переселению граждан из ветхого аварийного жилья» (отв. член КМО, Председатель КСП МР «Вилюйский улус (район)» РС </w:t>
      </w:r>
      <w:r>
        <w:rPr>
          <w:rFonts w:ascii="Times New Roman" w:hAnsi="Times New Roman"/>
          <w:sz w:val="24"/>
          <w:szCs w:val="24"/>
          <w:lang w:eastAsia="ar-SA"/>
        </w:rPr>
        <w:t>Р.А. </w:t>
      </w:r>
      <w:r w:rsidRPr="00E25870">
        <w:rPr>
          <w:rFonts w:ascii="Times New Roman" w:hAnsi="Times New Roman"/>
          <w:sz w:val="24"/>
          <w:szCs w:val="24"/>
          <w:lang w:eastAsia="ar-SA"/>
        </w:rPr>
        <w:t>Томская).</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 xml:space="preserve">В соответствии с </w:t>
      </w:r>
      <w:r>
        <w:rPr>
          <w:rFonts w:ascii="Times New Roman" w:hAnsi="Times New Roman"/>
          <w:sz w:val="24"/>
          <w:szCs w:val="24"/>
          <w:lang w:eastAsia="ar-SA"/>
        </w:rPr>
        <w:t>п.</w:t>
      </w:r>
      <w:r w:rsidRPr="00E25870">
        <w:rPr>
          <w:rFonts w:ascii="Times New Roman" w:hAnsi="Times New Roman"/>
          <w:sz w:val="24"/>
          <w:szCs w:val="24"/>
          <w:lang w:eastAsia="ar-SA"/>
        </w:rPr>
        <w:t>п.</w:t>
      </w:r>
      <w:r>
        <w:rPr>
          <w:rFonts w:ascii="Times New Roman" w:hAnsi="Times New Roman"/>
          <w:sz w:val="24"/>
          <w:szCs w:val="24"/>
          <w:lang w:eastAsia="ar-SA"/>
        </w:rPr>
        <w:t> </w:t>
      </w:r>
      <w:r w:rsidRPr="00E25870">
        <w:rPr>
          <w:rFonts w:ascii="Times New Roman" w:hAnsi="Times New Roman"/>
          <w:sz w:val="24"/>
          <w:szCs w:val="24"/>
          <w:lang w:eastAsia="ar-SA"/>
        </w:rPr>
        <w:t>5.2, 5.4 Плана работы Союза МКСО на 2017 год, п.</w:t>
      </w:r>
      <w:r>
        <w:rPr>
          <w:rFonts w:ascii="Times New Roman" w:hAnsi="Times New Roman"/>
          <w:sz w:val="24"/>
          <w:szCs w:val="24"/>
          <w:lang w:eastAsia="ar-SA"/>
        </w:rPr>
        <w:t> </w:t>
      </w:r>
      <w:r w:rsidRPr="00E25870">
        <w:rPr>
          <w:rFonts w:ascii="Times New Roman" w:hAnsi="Times New Roman"/>
          <w:sz w:val="24"/>
          <w:szCs w:val="24"/>
          <w:lang w:eastAsia="ar-SA"/>
        </w:rPr>
        <w:t>2.10 Плана работы Комиссии на 2017 год председателем представительства Союза МКСО в Южном федеральном округе, председателем Контрольно-счетной палаты Волгограда В.И.</w:t>
      </w:r>
      <w:r>
        <w:rPr>
          <w:rFonts w:ascii="Times New Roman" w:hAnsi="Times New Roman"/>
          <w:sz w:val="24"/>
          <w:szCs w:val="24"/>
          <w:lang w:eastAsia="ar-SA"/>
        </w:rPr>
        <w:t> </w:t>
      </w:r>
      <w:r w:rsidRPr="00E25870">
        <w:rPr>
          <w:rFonts w:ascii="Times New Roman" w:hAnsi="Times New Roman"/>
          <w:sz w:val="24"/>
          <w:szCs w:val="24"/>
          <w:lang w:eastAsia="ar-SA"/>
        </w:rPr>
        <w:t xml:space="preserve">Гординым продолжена разработка на основе опыта КСП Волгограда Программы совершенствования методологического обеспечения муниципальных контрольно-счетных органов и Концепции совершенствования внешнего муниципального финансового контроля (далее соответственно – Программа и Концепция). </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Решением Президиума Союза МКСО Программа совершенствования методологического обеспечения муниципальных контрольно-счетных органов утверждена (протокол от 15.06.2017 №</w:t>
      </w:r>
      <w:r>
        <w:rPr>
          <w:rFonts w:ascii="Times New Roman" w:hAnsi="Times New Roman"/>
          <w:sz w:val="24"/>
          <w:szCs w:val="24"/>
          <w:lang w:eastAsia="ar-SA"/>
        </w:rPr>
        <w:t> </w:t>
      </w:r>
      <w:r w:rsidRPr="00E25870">
        <w:rPr>
          <w:rFonts w:ascii="Times New Roman" w:hAnsi="Times New Roman"/>
          <w:sz w:val="24"/>
          <w:szCs w:val="24"/>
          <w:lang w:eastAsia="ar-SA"/>
        </w:rPr>
        <w:t>3(54), п.</w:t>
      </w:r>
      <w:r>
        <w:rPr>
          <w:rFonts w:ascii="Times New Roman" w:hAnsi="Times New Roman"/>
          <w:sz w:val="24"/>
          <w:szCs w:val="24"/>
          <w:lang w:eastAsia="ar-SA"/>
        </w:rPr>
        <w:t> </w:t>
      </w:r>
      <w:r w:rsidRPr="00E25870">
        <w:rPr>
          <w:rFonts w:ascii="Times New Roman" w:hAnsi="Times New Roman"/>
          <w:sz w:val="24"/>
          <w:szCs w:val="24"/>
          <w:lang w:eastAsia="ar-SA"/>
        </w:rPr>
        <w:t>11.2), проект Концепции принят за основу и направлен на доработку в срок до 2 квартала 2018 года (протокол от 15.06.2017 №</w:t>
      </w:r>
      <w:r>
        <w:rPr>
          <w:rFonts w:ascii="Times New Roman" w:hAnsi="Times New Roman"/>
          <w:sz w:val="24"/>
          <w:szCs w:val="24"/>
          <w:lang w:eastAsia="ar-SA"/>
        </w:rPr>
        <w:t> </w:t>
      </w:r>
      <w:r w:rsidRPr="00E25870">
        <w:rPr>
          <w:rFonts w:ascii="Times New Roman" w:hAnsi="Times New Roman"/>
          <w:sz w:val="24"/>
          <w:szCs w:val="24"/>
          <w:lang w:eastAsia="ar-SA"/>
        </w:rPr>
        <w:t>3(54), п.</w:t>
      </w:r>
      <w:r>
        <w:rPr>
          <w:rFonts w:ascii="Times New Roman" w:hAnsi="Times New Roman"/>
          <w:sz w:val="24"/>
          <w:szCs w:val="24"/>
          <w:lang w:eastAsia="ar-SA"/>
        </w:rPr>
        <w:t> </w:t>
      </w:r>
      <w:r w:rsidRPr="00E25870">
        <w:rPr>
          <w:rFonts w:ascii="Times New Roman" w:hAnsi="Times New Roman"/>
          <w:sz w:val="24"/>
          <w:szCs w:val="24"/>
          <w:lang w:eastAsia="ar-SA"/>
        </w:rPr>
        <w:t>12).</w:t>
      </w:r>
    </w:p>
    <w:p w:rsidR="003658DF" w:rsidRPr="00E25870" w:rsidRDefault="003658DF" w:rsidP="00E25870">
      <w:pPr>
        <w:suppressAutoHyphens/>
        <w:jc w:val="both"/>
        <w:rPr>
          <w:rFonts w:ascii="Times New Roman" w:hAnsi="Times New Roman" w:cs="Calibri"/>
          <w:sz w:val="24"/>
          <w:szCs w:val="24"/>
          <w:lang w:eastAsia="ar-SA"/>
        </w:rPr>
      </w:pPr>
      <w:r w:rsidRPr="00E25870">
        <w:rPr>
          <w:rFonts w:ascii="Times New Roman" w:hAnsi="Times New Roman"/>
          <w:sz w:val="24"/>
          <w:szCs w:val="24"/>
          <w:lang w:eastAsia="ar-SA"/>
        </w:rPr>
        <w:t xml:space="preserve">В </w:t>
      </w:r>
      <w:r w:rsidRPr="00E25870">
        <w:rPr>
          <w:rFonts w:ascii="Times New Roman" w:hAnsi="Times New Roman" w:cs="Calibri"/>
          <w:sz w:val="24"/>
          <w:szCs w:val="24"/>
          <w:lang w:eastAsia="ar-SA"/>
        </w:rPr>
        <w:t>соответствии с п.</w:t>
      </w:r>
      <w:r>
        <w:rPr>
          <w:rFonts w:ascii="Times New Roman" w:hAnsi="Times New Roman" w:cs="Calibri"/>
          <w:sz w:val="24"/>
          <w:szCs w:val="24"/>
          <w:lang w:eastAsia="ar-SA"/>
        </w:rPr>
        <w:t> </w:t>
      </w:r>
      <w:r w:rsidRPr="00E25870">
        <w:rPr>
          <w:rFonts w:ascii="Times New Roman" w:hAnsi="Times New Roman" w:cs="Calibri"/>
          <w:sz w:val="24"/>
          <w:szCs w:val="24"/>
          <w:lang w:eastAsia="ar-SA"/>
        </w:rPr>
        <w:t>5.9 Плана работы Союза МКСО на 2017 год, п.</w:t>
      </w:r>
      <w:r>
        <w:rPr>
          <w:rFonts w:ascii="Times New Roman" w:hAnsi="Times New Roman" w:cs="Calibri"/>
          <w:sz w:val="24"/>
          <w:szCs w:val="24"/>
          <w:lang w:eastAsia="ar-SA"/>
        </w:rPr>
        <w:t> </w:t>
      </w:r>
      <w:r w:rsidRPr="00E25870">
        <w:rPr>
          <w:rFonts w:ascii="Times New Roman" w:hAnsi="Times New Roman" w:cs="Calibri"/>
          <w:sz w:val="24"/>
          <w:szCs w:val="24"/>
          <w:lang w:eastAsia="ar-SA"/>
        </w:rPr>
        <w:t>2.8. Плана работы Комиссии на 2017 год на заседании Президиума Союза МКСО от 15.</w:t>
      </w:r>
      <w:r w:rsidRPr="00E25870">
        <w:rPr>
          <w:rFonts w:ascii="Times New Roman" w:hAnsi="Times New Roman"/>
          <w:sz w:val="24"/>
          <w:szCs w:val="24"/>
          <w:lang w:eastAsia="ar-SA"/>
        </w:rPr>
        <w:t>06.2017 представлена информация «</w:t>
      </w:r>
      <w:r w:rsidRPr="00E25870">
        <w:rPr>
          <w:rFonts w:ascii="Times New Roman" w:hAnsi="Times New Roman" w:cs="Calibri"/>
          <w:sz w:val="24"/>
          <w:szCs w:val="24"/>
          <w:lang w:eastAsia="ar-SA"/>
        </w:rPr>
        <w:t xml:space="preserve">Обобщение практики применения Классификатора нарушений, выявляемых в ходе внешнего муниципального аудита (контроля)». </w:t>
      </w:r>
    </w:p>
    <w:p w:rsidR="003658DF" w:rsidRPr="00E25870" w:rsidRDefault="003658DF" w:rsidP="00E25870">
      <w:pPr>
        <w:suppressAutoHyphens/>
        <w:jc w:val="both"/>
        <w:rPr>
          <w:rFonts w:ascii="Times New Roman" w:hAnsi="Times New Roman" w:cs="Calibri"/>
          <w:sz w:val="24"/>
          <w:szCs w:val="24"/>
          <w:lang w:eastAsia="ar-SA"/>
        </w:rPr>
      </w:pPr>
      <w:r w:rsidRPr="00E25870">
        <w:rPr>
          <w:rFonts w:ascii="Times New Roman" w:hAnsi="Times New Roman" w:cs="Calibri"/>
          <w:sz w:val="24"/>
          <w:szCs w:val="24"/>
          <w:lang w:eastAsia="ar-SA"/>
        </w:rPr>
        <w:t>Анализ информации муниципальных контрольно-счетных органов о практике применения Классификатора нарушений, выявляемых в ходе внешнего государственного аудита (контроля) (далее – Классификатор), показывает наличие трудностей в  классификации отдельных нарушений, подсчете количественных и суммовых показателей и позволяет определить необходимость:</w:t>
      </w:r>
    </w:p>
    <w:p w:rsidR="003658DF" w:rsidRPr="00E25870" w:rsidRDefault="003658DF" w:rsidP="00E25870">
      <w:pPr>
        <w:suppressAutoHyphens/>
        <w:jc w:val="both"/>
        <w:rPr>
          <w:rFonts w:ascii="Times New Roman" w:hAnsi="Times New Roman" w:cs="Calibri"/>
          <w:sz w:val="24"/>
          <w:szCs w:val="24"/>
          <w:lang w:eastAsia="ar-SA"/>
        </w:rPr>
      </w:pPr>
      <w:r w:rsidRPr="00E25870">
        <w:rPr>
          <w:rFonts w:ascii="Times New Roman" w:hAnsi="Times New Roman" w:cs="Calibri"/>
          <w:sz w:val="24"/>
          <w:szCs w:val="24"/>
          <w:lang w:eastAsia="ar-SA"/>
        </w:rPr>
        <w:t>-</w:t>
      </w:r>
      <w:r>
        <w:rPr>
          <w:rFonts w:ascii="Times New Roman" w:hAnsi="Times New Roman" w:cs="Calibri"/>
          <w:sz w:val="24"/>
          <w:szCs w:val="24"/>
          <w:lang w:eastAsia="ar-SA"/>
        </w:rPr>
        <w:t> </w:t>
      </w:r>
      <w:r w:rsidRPr="00E25870">
        <w:rPr>
          <w:rFonts w:ascii="Times New Roman" w:hAnsi="Times New Roman" w:cs="Calibri"/>
          <w:sz w:val="24"/>
          <w:szCs w:val="24"/>
          <w:lang w:eastAsia="ar-SA"/>
        </w:rPr>
        <w:t>разработать методическое пособие по использованию Классификатора, методические материалы (рекомендации), комментарии, но применению Классификатора;</w:t>
      </w:r>
    </w:p>
    <w:p w:rsidR="003658DF" w:rsidRPr="00E25870" w:rsidRDefault="003658DF" w:rsidP="00E25870">
      <w:pPr>
        <w:suppressAutoHyphens/>
        <w:jc w:val="both"/>
        <w:rPr>
          <w:rFonts w:ascii="Times New Roman" w:hAnsi="Times New Roman" w:cs="Calibri"/>
          <w:sz w:val="24"/>
          <w:szCs w:val="24"/>
          <w:lang w:eastAsia="ar-SA"/>
        </w:rPr>
      </w:pPr>
      <w:r w:rsidRPr="00E25870">
        <w:rPr>
          <w:rFonts w:ascii="Times New Roman" w:hAnsi="Times New Roman" w:cs="Calibri"/>
          <w:sz w:val="24"/>
          <w:szCs w:val="24"/>
          <w:lang w:eastAsia="ar-SA"/>
        </w:rPr>
        <w:t>-</w:t>
      </w:r>
      <w:r>
        <w:rPr>
          <w:rFonts w:ascii="Times New Roman" w:hAnsi="Times New Roman" w:cs="Calibri"/>
          <w:sz w:val="24"/>
          <w:szCs w:val="24"/>
          <w:lang w:eastAsia="ar-SA"/>
        </w:rPr>
        <w:t> </w:t>
      </w:r>
      <w:r w:rsidRPr="00E25870">
        <w:rPr>
          <w:rFonts w:ascii="Times New Roman" w:hAnsi="Times New Roman" w:cs="Calibri"/>
          <w:sz w:val="24"/>
          <w:szCs w:val="24"/>
          <w:lang w:eastAsia="ar-SA"/>
        </w:rPr>
        <w:t>разработать критерии эффективности расходования бюджетных средств (в разрезе отраслей);</w:t>
      </w:r>
    </w:p>
    <w:p w:rsidR="003658DF" w:rsidRPr="00E25870" w:rsidRDefault="003658DF" w:rsidP="00E25870">
      <w:pPr>
        <w:suppressAutoHyphens/>
        <w:jc w:val="both"/>
        <w:rPr>
          <w:rFonts w:ascii="Times New Roman" w:hAnsi="Times New Roman" w:cs="Calibri"/>
          <w:sz w:val="24"/>
          <w:szCs w:val="24"/>
          <w:lang w:eastAsia="ar-SA"/>
        </w:rPr>
      </w:pPr>
      <w:r w:rsidRPr="00E25870">
        <w:rPr>
          <w:rFonts w:ascii="Times New Roman" w:hAnsi="Times New Roman" w:cs="Calibri"/>
          <w:sz w:val="24"/>
          <w:szCs w:val="24"/>
          <w:lang w:eastAsia="ar-SA"/>
        </w:rPr>
        <w:t>-</w:t>
      </w:r>
      <w:r>
        <w:rPr>
          <w:rFonts w:ascii="Times New Roman" w:hAnsi="Times New Roman" w:cs="Calibri"/>
          <w:sz w:val="24"/>
          <w:szCs w:val="24"/>
          <w:lang w:eastAsia="ar-SA"/>
        </w:rPr>
        <w:t> </w:t>
      </w:r>
      <w:r w:rsidRPr="00E25870">
        <w:rPr>
          <w:rFonts w:ascii="Times New Roman" w:hAnsi="Times New Roman" w:cs="Calibri"/>
          <w:sz w:val="24"/>
          <w:szCs w:val="24"/>
          <w:lang w:eastAsia="ar-SA"/>
        </w:rPr>
        <w:t>установить практику постоянного общени</w:t>
      </w:r>
      <w:r>
        <w:rPr>
          <w:rFonts w:ascii="Times New Roman" w:hAnsi="Times New Roman" w:cs="Calibri"/>
          <w:sz w:val="24"/>
          <w:szCs w:val="24"/>
          <w:lang w:eastAsia="ar-SA"/>
        </w:rPr>
        <w:t>я</w:t>
      </w:r>
      <w:r w:rsidRPr="00E25870">
        <w:rPr>
          <w:rFonts w:ascii="Times New Roman" w:hAnsi="Times New Roman" w:cs="Calibri"/>
          <w:sz w:val="24"/>
          <w:szCs w:val="24"/>
          <w:lang w:eastAsia="ar-SA"/>
        </w:rPr>
        <w:t xml:space="preserve"> (в режиме «вопрос - ответ») муниципальных КСО на портале контрольно-счетных органов РФ для ответов на вопросы, поступающие в связи с применением Классификатора.</w:t>
      </w:r>
    </w:p>
    <w:p w:rsidR="003658DF" w:rsidRPr="00E25870" w:rsidRDefault="003658DF" w:rsidP="00E25870">
      <w:pPr>
        <w:suppressAutoHyphens/>
        <w:jc w:val="both"/>
        <w:rPr>
          <w:rFonts w:ascii="Times New Roman" w:hAnsi="Times New Roman"/>
          <w:bCs/>
          <w:sz w:val="24"/>
          <w:szCs w:val="24"/>
          <w:lang w:eastAsia="ar-SA"/>
        </w:rPr>
      </w:pPr>
      <w:r w:rsidRPr="00E25870">
        <w:rPr>
          <w:rFonts w:ascii="Times New Roman" w:hAnsi="Times New Roman"/>
          <w:bCs/>
          <w:sz w:val="24"/>
          <w:szCs w:val="24"/>
          <w:lang w:eastAsia="ar-SA"/>
        </w:rPr>
        <w:t xml:space="preserve">Замечания и предложения, представленные муниципальными контрольно-счетными органами по результатам апробации Классификатора, были обобщены и направлены в адрес Комиссии по вопросам методологии Совета контрольно-счетных органов при Счетной палате РФ. Работа по </w:t>
      </w:r>
      <w:r w:rsidRPr="00E25870">
        <w:rPr>
          <w:rFonts w:ascii="Times New Roman" w:hAnsi="Times New Roman"/>
          <w:sz w:val="24"/>
          <w:szCs w:val="24"/>
          <w:lang w:eastAsia="ar-SA"/>
        </w:rPr>
        <w:t xml:space="preserve">сбору </w:t>
      </w:r>
      <w:r w:rsidRPr="00E25870">
        <w:rPr>
          <w:rFonts w:ascii="Times New Roman" w:hAnsi="Times New Roman"/>
          <w:bCs/>
          <w:sz w:val="24"/>
          <w:szCs w:val="24"/>
          <w:lang w:eastAsia="ar-SA"/>
        </w:rPr>
        <w:t>информации о практике применения муниципальными контрольно-счетными органами Классификатора будет продолжена и планируется к рассмотрению на заседании Президиума Союза МКСО в 2018 году.</w:t>
      </w:r>
    </w:p>
    <w:p w:rsidR="003658DF" w:rsidRPr="00E25870" w:rsidRDefault="003658DF" w:rsidP="00E25870">
      <w:pPr>
        <w:suppressAutoHyphens/>
        <w:jc w:val="both"/>
        <w:rPr>
          <w:rFonts w:ascii="Times New Roman" w:hAnsi="Times New Roman"/>
          <w:bCs/>
          <w:sz w:val="24"/>
          <w:szCs w:val="24"/>
          <w:lang w:eastAsia="ar-SA"/>
        </w:rPr>
      </w:pPr>
      <w:r w:rsidRPr="00E25870">
        <w:rPr>
          <w:rFonts w:ascii="Times New Roman" w:hAnsi="Times New Roman"/>
          <w:sz w:val="24"/>
          <w:szCs w:val="24"/>
          <w:lang w:eastAsia="ar-SA"/>
        </w:rPr>
        <w:t>В соответствии с п.</w:t>
      </w:r>
      <w:r>
        <w:rPr>
          <w:rFonts w:ascii="Times New Roman" w:hAnsi="Times New Roman"/>
          <w:sz w:val="24"/>
          <w:szCs w:val="24"/>
          <w:lang w:eastAsia="ar-SA"/>
        </w:rPr>
        <w:t> </w:t>
      </w:r>
      <w:r w:rsidRPr="00E25870">
        <w:rPr>
          <w:rFonts w:ascii="Times New Roman" w:hAnsi="Times New Roman"/>
          <w:sz w:val="24"/>
          <w:szCs w:val="24"/>
          <w:lang w:eastAsia="ar-SA"/>
        </w:rPr>
        <w:t>5.7 Плана работы Союза МКСО на 2017 год, п.</w:t>
      </w:r>
      <w:r>
        <w:rPr>
          <w:rFonts w:ascii="Times New Roman" w:hAnsi="Times New Roman"/>
          <w:sz w:val="24"/>
          <w:szCs w:val="24"/>
          <w:lang w:eastAsia="ar-SA"/>
        </w:rPr>
        <w:t> </w:t>
      </w:r>
      <w:r w:rsidRPr="00E25870">
        <w:rPr>
          <w:rFonts w:ascii="Times New Roman" w:hAnsi="Times New Roman" w:cs="Calibri"/>
          <w:sz w:val="24"/>
          <w:szCs w:val="24"/>
          <w:lang w:eastAsia="ru-RU"/>
        </w:rPr>
        <w:t>2.9.</w:t>
      </w:r>
      <w:r w:rsidRPr="00E25870">
        <w:rPr>
          <w:rFonts w:ascii="Times New Roman" w:hAnsi="Times New Roman"/>
          <w:sz w:val="24"/>
          <w:szCs w:val="24"/>
          <w:lang w:eastAsia="ar-SA"/>
        </w:rPr>
        <w:t xml:space="preserve"> Плана работы Комиссии Союза МКСО на 2017 год членами комиссии проведена работа по сбору и </w:t>
      </w:r>
      <w:r w:rsidRPr="00E25870">
        <w:rPr>
          <w:rFonts w:ascii="Times New Roman" w:hAnsi="Times New Roman"/>
          <w:bCs/>
          <w:sz w:val="24"/>
          <w:szCs w:val="24"/>
          <w:lang w:eastAsia="ar-SA"/>
        </w:rPr>
        <w:t>обобщению информации о практике методического обеспечения аудита в сфере закупок. Анализ методического обеспечения муниципальных контрольно-счетных органов позволяет сделать вывод, что основа методического обеспечения в данной сфере в настоящий момент сформирована, большинством КСО разработаны собственные стандарты на основе типовых методических документов. Информация о результатах рассмотрена на з</w:t>
      </w:r>
      <w:r>
        <w:rPr>
          <w:rFonts w:ascii="Times New Roman" w:hAnsi="Times New Roman"/>
          <w:bCs/>
          <w:sz w:val="24"/>
          <w:szCs w:val="24"/>
          <w:lang w:eastAsia="ar-SA"/>
        </w:rPr>
        <w:t xml:space="preserve">аседании Президиума Союза МКСО </w:t>
      </w:r>
      <w:r w:rsidRPr="00E25870">
        <w:rPr>
          <w:rFonts w:ascii="Times New Roman" w:hAnsi="Times New Roman"/>
          <w:bCs/>
          <w:sz w:val="24"/>
          <w:szCs w:val="24"/>
          <w:lang w:eastAsia="ar-SA"/>
        </w:rPr>
        <w:t>3</w:t>
      </w:r>
      <w:r>
        <w:rPr>
          <w:rFonts w:ascii="Times New Roman" w:hAnsi="Times New Roman"/>
          <w:bCs/>
          <w:sz w:val="24"/>
          <w:szCs w:val="24"/>
          <w:lang w:eastAsia="ar-SA"/>
        </w:rPr>
        <w:t xml:space="preserve"> апреля </w:t>
      </w:r>
      <w:r w:rsidRPr="00E25870">
        <w:rPr>
          <w:rFonts w:ascii="Times New Roman" w:hAnsi="Times New Roman"/>
          <w:bCs/>
          <w:sz w:val="24"/>
          <w:szCs w:val="24"/>
          <w:lang w:eastAsia="ar-SA"/>
        </w:rPr>
        <w:t>2017</w:t>
      </w:r>
      <w:r>
        <w:rPr>
          <w:rFonts w:ascii="Times New Roman" w:hAnsi="Times New Roman"/>
          <w:bCs/>
          <w:sz w:val="24"/>
          <w:szCs w:val="24"/>
          <w:lang w:eastAsia="ar-SA"/>
        </w:rPr>
        <w:t xml:space="preserve"> года</w:t>
      </w:r>
      <w:r w:rsidRPr="00E25870">
        <w:rPr>
          <w:rFonts w:ascii="Times New Roman" w:hAnsi="Times New Roman"/>
          <w:bCs/>
          <w:sz w:val="24"/>
          <w:szCs w:val="24"/>
          <w:lang w:eastAsia="ar-SA"/>
        </w:rPr>
        <w:t>.</w:t>
      </w:r>
    </w:p>
    <w:p w:rsidR="003658DF" w:rsidRPr="00E25870" w:rsidRDefault="003658DF" w:rsidP="00E25870">
      <w:pPr>
        <w:suppressAutoHyphens/>
        <w:jc w:val="both"/>
        <w:rPr>
          <w:rFonts w:ascii="Times New Roman" w:hAnsi="Times New Roman"/>
          <w:bCs/>
          <w:sz w:val="24"/>
          <w:szCs w:val="24"/>
          <w:lang w:eastAsia="ar-SA"/>
        </w:rPr>
      </w:pPr>
      <w:r w:rsidRPr="00E25870">
        <w:rPr>
          <w:rFonts w:ascii="Times New Roman" w:hAnsi="Times New Roman"/>
          <w:sz w:val="24"/>
          <w:szCs w:val="24"/>
          <w:lang w:eastAsia="ar-SA"/>
        </w:rPr>
        <w:t>В соответствии с п.</w:t>
      </w:r>
      <w:r>
        <w:rPr>
          <w:rFonts w:ascii="Times New Roman" w:hAnsi="Times New Roman"/>
          <w:sz w:val="24"/>
          <w:szCs w:val="24"/>
          <w:lang w:eastAsia="ar-SA"/>
        </w:rPr>
        <w:t> </w:t>
      </w:r>
      <w:r w:rsidRPr="00E25870">
        <w:rPr>
          <w:rFonts w:ascii="Times New Roman" w:hAnsi="Times New Roman"/>
          <w:sz w:val="24"/>
          <w:szCs w:val="24"/>
          <w:lang w:eastAsia="ar-SA"/>
        </w:rPr>
        <w:t>5.8 Плана работы Союза МКСО на 2017 год, п.</w:t>
      </w:r>
      <w:r>
        <w:rPr>
          <w:rFonts w:ascii="Times New Roman" w:hAnsi="Times New Roman"/>
          <w:sz w:val="24"/>
          <w:szCs w:val="24"/>
          <w:lang w:eastAsia="ar-SA"/>
        </w:rPr>
        <w:t> </w:t>
      </w:r>
      <w:r w:rsidRPr="00E25870">
        <w:rPr>
          <w:rFonts w:ascii="Times New Roman" w:hAnsi="Times New Roman" w:cs="Calibri"/>
          <w:sz w:val="24"/>
          <w:szCs w:val="24"/>
          <w:lang w:eastAsia="ru-RU"/>
        </w:rPr>
        <w:t>2.12.</w:t>
      </w:r>
      <w:r w:rsidRPr="00E25870">
        <w:rPr>
          <w:rFonts w:ascii="Times New Roman" w:hAnsi="Times New Roman"/>
          <w:sz w:val="24"/>
          <w:szCs w:val="24"/>
          <w:lang w:eastAsia="ar-SA"/>
        </w:rPr>
        <w:t xml:space="preserve"> Плана работы Комиссии Союза МКСО на 2017 год членом комиссии от Сибирского федерального округа, заместител</w:t>
      </w:r>
      <w:r>
        <w:rPr>
          <w:rFonts w:ascii="Times New Roman" w:hAnsi="Times New Roman"/>
          <w:sz w:val="24"/>
          <w:szCs w:val="24"/>
          <w:lang w:eastAsia="ar-SA"/>
        </w:rPr>
        <w:t>ем председателя Счетной палаты г</w:t>
      </w:r>
      <w:r w:rsidRPr="00E25870">
        <w:rPr>
          <w:rFonts w:ascii="Times New Roman" w:hAnsi="Times New Roman"/>
          <w:sz w:val="24"/>
          <w:szCs w:val="24"/>
          <w:lang w:eastAsia="ar-SA"/>
        </w:rPr>
        <w:t>орода Томска О.Ю.</w:t>
      </w:r>
      <w:r>
        <w:rPr>
          <w:rFonts w:ascii="Times New Roman" w:hAnsi="Times New Roman"/>
          <w:sz w:val="24"/>
          <w:szCs w:val="24"/>
          <w:lang w:eastAsia="ar-SA"/>
        </w:rPr>
        <w:t> </w:t>
      </w:r>
      <w:r w:rsidRPr="00E25870">
        <w:rPr>
          <w:rFonts w:ascii="Times New Roman" w:hAnsi="Times New Roman"/>
          <w:sz w:val="24"/>
          <w:szCs w:val="24"/>
          <w:lang w:eastAsia="ar-SA"/>
        </w:rPr>
        <w:t>Пыхтеевой разработан типовой перечень нарушений, выявляемых при проведении аудита в сфере закупок</w:t>
      </w:r>
      <w:r w:rsidRPr="00E25870">
        <w:rPr>
          <w:rFonts w:ascii="Times New Roman" w:hAnsi="Times New Roman"/>
          <w:bCs/>
          <w:sz w:val="24"/>
          <w:szCs w:val="24"/>
          <w:lang w:eastAsia="ar-SA"/>
        </w:rPr>
        <w:t xml:space="preserve">, который был утвержден решением Президиума Союза МКСО </w:t>
      </w:r>
      <w:r w:rsidRPr="00E25870">
        <w:rPr>
          <w:rFonts w:ascii="Times New Roman" w:hAnsi="Times New Roman"/>
          <w:sz w:val="24"/>
          <w:szCs w:val="24"/>
          <w:lang w:eastAsia="ar-SA"/>
        </w:rPr>
        <w:t>(протокол от 14.09.2017 №</w:t>
      </w:r>
      <w:r>
        <w:rPr>
          <w:rFonts w:ascii="Times New Roman" w:hAnsi="Times New Roman"/>
          <w:sz w:val="24"/>
          <w:szCs w:val="24"/>
          <w:lang w:eastAsia="ar-SA"/>
        </w:rPr>
        <w:t> </w:t>
      </w:r>
      <w:r w:rsidRPr="00E25870">
        <w:rPr>
          <w:rFonts w:ascii="Times New Roman" w:hAnsi="Times New Roman"/>
          <w:sz w:val="24"/>
          <w:szCs w:val="24"/>
          <w:lang w:eastAsia="ar-SA"/>
        </w:rPr>
        <w:t>5 (56), п.</w:t>
      </w:r>
      <w:r>
        <w:rPr>
          <w:rFonts w:ascii="Times New Roman" w:hAnsi="Times New Roman"/>
          <w:sz w:val="24"/>
          <w:szCs w:val="24"/>
          <w:lang w:eastAsia="ar-SA"/>
        </w:rPr>
        <w:t> </w:t>
      </w:r>
      <w:r w:rsidRPr="00E25870">
        <w:rPr>
          <w:rFonts w:ascii="Times New Roman" w:hAnsi="Times New Roman"/>
          <w:sz w:val="24"/>
          <w:szCs w:val="24"/>
          <w:lang w:eastAsia="ar-SA"/>
        </w:rPr>
        <w:t>14).</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В работе комиссии немаловажное значение отведено изучению передового опыта работы муниципальных контрольно-счетных органов, продолжена работа по формированию Реестра имеющихся у муниципальных контрольно-счетных органов методических материалов.</w:t>
      </w:r>
      <w:r w:rsidRPr="00E25870">
        <w:rPr>
          <w:rFonts w:cs="Calibri"/>
          <w:lang w:eastAsia="ar-SA"/>
        </w:rPr>
        <w:t xml:space="preserve"> </w:t>
      </w:r>
      <w:r w:rsidRPr="00E25870">
        <w:rPr>
          <w:rFonts w:ascii="Times New Roman" w:hAnsi="Times New Roman"/>
          <w:sz w:val="24"/>
          <w:szCs w:val="24"/>
          <w:lang w:eastAsia="ar-SA"/>
        </w:rPr>
        <w:t>Сводный Реестр размещен на странице Союза МКСО Портала Счетной палаты Российской Федерации и контрольно-счетных органов Российской Федерации в сети Интернет.</w:t>
      </w:r>
    </w:p>
    <w:p w:rsidR="003658DF" w:rsidRPr="00E25870" w:rsidRDefault="003658DF" w:rsidP="00E25870">
      <w:pPr>
        <w:suppressAutoHyphens/>
        <w:jc w:val="both"/>
        <w:rPr>
          <w:rFonts w:ascii="Times New Roman" w:hAnsi="Times New Roman"/>
          <w:b/>
          <w:sz w:val="24"/>
          <w:szCs w:val="24"/>
          <w:lang w:eastAsia="ar-SA"/>
        </w:rPr>
      </w:pPr>
      <w:r w:rsidRPr="00E25870">
        <w:rPr>
          <w:rFonts w:ascii="Times New Roman" w:hAnsi="Times New Roman"/>
          <w:sz w:val="24"/>
          <w:szCs w:val="24"/>
          <w:lang w:eastAsia="ar-SA"/>
        </w:rPr>
        <w:t xml:space="preserve">В целом по итогам года необходимо отметить работу членов КМО </w:t>
      </w:r>
      <w:r>
        <w:rPr>
          <w:rFonts w:ascii="Times New Roman" w:hAnsi="Times New Roman"/>
          <w:sz w:val="24"/>
          <w:szCs w:val="24"/>
          <w:lang w:eastAsia="ar-SA"/>
        </w:rPr>
        <w:t>О.А. </w:t>
      </w:r>
      <w:r w:rsidRPr="00E25870">
        <w:rPr>
          <w:rFonts w:ascii="Times New Roman" w:hAnsi="Times New Roman"/>
          <w:sz w:val="24"/>
          <w:szCs w:val="24"/>
          <w:lang w:eastAsia="ar-SA"/>
        </w:rPr>
        <w:t xml:space="preserve">Письменской (Центральный федеральный округ); </w:t>
      </w:r>
      <w:r>
        <w:rPr>
          <w:rFonts w:ascii="Times New Roman" w:hAnsi="Times New Roman"/>
          <w:sz w:val="24"/>
          <w:szCs w:val="24"/>
          <w:lang w:eastAsia="ar-SA"/>
        </w:rPr>
        <w:t>О.Ю. </w:t>
      </w:r>
      <w:r w:rsidRPr="00E25870">
        <w:rPr>
          <w:rFonts w:ascii="Times New Roman" w:hAnsi="Times New Roman"/>
          <w:sz w:val="24"/>
          <w:szCs w:val="24"/>
          <w:lang w:eastAsia="ar-SA"/>
        </w:rPr>
        <w:t xml:space="preserve">Пыхтеевой (Сибирский федеральный округ); </w:t>
      </w:r>
      <w:r>
        <w:rPr>
          <w:rFonts w:ascii="Times New Roman" w:hAnsi="Times New Roman"/>
          <w:sz w:val="24"/>
          <w:szCs w:val="24"/>
          <w:lang w:eastAsia="ar-SA"/>
        </w:rPr>
        <w:t>Р.А. </w:t>
      </w:r>
      <w:r w:rsidRPr="00E25870">
        <w:rPr>
          <w:rFonts w:ascii="Times New Roman" w:hAnsi="Times New Roman"/>
          <w:sz w:val="24"/>
          <w:szCs w:val="24"/>
          <w:lang w:eastAsia="ar-SA"/>
        </w:rPr>
        <w:t>Томской (Дальневосточный федеральный округ), а также председателя представительства Союза МКСО в Южном федеральном округе, председателя Контрольно-счетной палаты Волгограда В.И.</w:t>
      </w:r>
      <w:r>
        <w:rPr>
          <w:rFonts w:ascii="Times New Roman" w:hAnsi="Times New Roman"/>
          <w:sz w:val="24"/>
          <w:szCs w:val="24"/>
          <w:lang w:eastAsia="ar-SA"/>
        </w:rPr>
        <w:t> </w:t>
      </w:r>
      <w:r w:rsidRPr="00E25870">
        <w:rPr>
          <w:rFonts w:ascii="Times New Roman" w:hAnsi="Times New Roman"/>
          <w:sz w:val="24"/>
          <w:szCs w:val="24"/>
          <w:lang w:eastAsia="ar-SA"/>
        </w:rPr>
        <w:t>Гордина, которые принимали активное участие в реализации мероприятий Плана работы Комиссии на 2017 год.</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В течение года председатель Комиссии А.В.</w:t>
      </w:r>
      <w:r>
        <w:rPr>
          <w:rFonts w:ascii="Times New Roman" w:hAnsi="Times New Roman"/>
          <w:sz w:val="24"/>
          <w:szCs w:val="24"/>
          <w:lang w:eastAsia="ar-SA"/>
        </w:rPr>
        <w:t> </w:t>
      </w:r>
      <w:r w:rsidRPr="00E25870">
        <w:rPr>
          <w:rFonts w:ascii="Times New Roman" w:hAnsi="Times New Roman"/>
          <w:sz w:val="24"/>
          <w:szCs w:val="24"/>
          <w:lang w:eastAsia="ar-SA"/>
        </w:rPr>
        <w:t>Соловьев принимал участие в мероприятиях, организованных комиссией по вопросам методологии Совета контрольно-счетных органов при Счетной палате РФ. Особое внимание уделялось работе по совершенствованию Классификатора и разработке методических подходов по определению неэффективного использования бюджетных средств. Председатель Комиссии А.В.</w:t>
      </w:r>
      <w:r>
        <w:rPr>
          <w:rFonts w:ascii="Times New Roman" w:hAnsi="Times New Roman"/>
          <w:sz w:val="24"/>
          <w:szCs w:val="24"/>
          <w:lang w:eastAsia="ar-SA"/>
        </w:rPr>
        <w:t> </w:t>
      </w:r>
      <w:r w:rsidRPr="00E25870">
        <w:rPr>
          <w:rFonts w:ascii="Times New Roman" w:hAnsi="Times New Roman"/>
          <w:sz w:val="24"/>
          <w:szCs w:val="24"/>
          <w:lang w:eastAsia="ar-SA"/>
        </w:rPr>
        <w:t>Соловьев принял участие в экспертизе изменений в Классификатор и в перечень тем неэффективного использования бюджетных средств, которые были направлены членам Президиума Союза МКСО и членам Комиссии для использования в работе.</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Информация о работе Комиссии регулярно размещается на официальном сайте Контрольно-счетной палаты города Иванова в разделе Союз МКСО, а также ежемесячно направляется в адрес председателя Комиссии Союза МКСО по информационным технологиям и издательской деятельности, пр</w:t>
      </w:r>
      <w:r>
        <w:rPr>
          <w:rFonts w:ascii="Times New Roman" w:hAnsi="Times New Roman"/>
          <w:sz w:val="24"/>
          <w:szCs w:val="24"/>
          <w:lang w:eastAsia="ar-SA"/>
        </w:rPr>
        <w:t>едседателя Счетной палаты города</w:t>
      </w:r>
      <w:r w:rsidRPr="00E25870">
        <w:rPr>
          <w:rFonts w:ascii="Times New Roman" w:hAnsi="Times New Roman"/>
          <w:sz w:val="24"/>
          <w:szCs w:val="24"/>
          <w:lang w:eastAsia="ar-SA"/>
        </w:rPr>
        <w:t xml:space="preserve"> Томска В.И.</w:t>
      </w:r>
      <w:r>
        <w:rPr>
          <w:rFonts w:ascii="Times New Roman" w:hAnsi="Times New Roman"/>
          <w:sz w:val="24"/>
          <w:szCs w:val="24"/>
          <w:lang w:eastAsia="ar-SA"/>
        </w:rPr>
        <w:t> </w:t>
      </w:r>
      <w:r w:rsidRPr="00E25870">
        <w:rPr>
          <w:rFonts w:ascii="Times New Roman" w:hAnsi="Times New Roman"/>
          <w:sz w:val="24"/>
          <w:szCs w:val="24"/>
          <w:lang w:eastAsia="ar-SA"/>
        </w:rPr>
        <w:t>Вакса.</w:t>
      </w:r>
    </w:p>
    <w:p w:rsidR="003658DF" w:rsidRPr="00E25870" w:rsidRDefault="003658DF" w:rsidP="00E25870">
      <w:pPr>
        <w:suppressAutoHyphens/>
        <w:jc w:val="both"/>
        <w:rPr>
          <w:rFonts w:ascii="Times New Roman" w:hAnsi="Times New Roman"/>
          <w:sz w:val="24"/>
          <w:szCs w:val="24"/>
          <w:lang w:eastAsia="ar-SA"/>
        </w:rPr>
      </w:pPr>
      <w:r w:rsidRPr="001821CF">
        <w:rPr>
          <w:rFonts w:ascii="Times New Roman" w:hAnsi="Times New Roman"/>
          <w:sz w:val="24"/>
          <w:szCs w:val="24"/>
          <w:lang w:eastAsia="ar-SA"/>
        </w:rPr>
        <w:t>Основны</w:t>
      </w:r>
      <w:r>
        <w:rPr>
          <w:rFonts w:ascii="Times New Roman" w:hAnsi="Times New Roman"/>
          <w:sz w:val="24"/>
          <w:szCs w:val="24"/>
          <w:lang w:eastAsia="ar-SA"/>
        </w:rPr>
        <w:t xml:space="preserve">е </w:t>
      </w:r>
      <w:r w:rsidRPr="001821CF">
        <w:rPr>
          <w:rFonts w:ascii="Times New Roman" w:hAnsi="Times New Roman"/>
          <w:sz w:val="24"/>
          <w:szCs w:val="24"/>
          <w:lang w:eastAsia="ar-SA"/>
        </w:rPr>
        <w:t>задач</w:t>
      </w:r>
      <w:r>
        <w:rPr>
          <w:rFonts w:ascii="Times New Roman" w:hAnsi="Times New Roman"/>
          <w:sz w:val="24"/>
          <w:szCs w:val="24"/>
          <w:lang w:eastAsia="ar-SA"/>
        </w:rPr>
        <w:t>и</w:t>
      </w:r>
      <w:r w:rsidRPr="001821CF">
        <w:rPr>
          <w:rFonts w:ascii="Times New Roman" w:hAnsi="Times New Roman"/>
          <w:sz w:val="24"/>
          <w:szCs w:val="24"/>
          <w:lang w:eastAsia="ar-SA"/>
        </w:rPr>
        <w:t xml:space="preserve"> Комиссии:</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координация деятельности членов Союза МКСО в сфере научно-методического обеспечения;</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подготовка предложений по определению приоритетных направлений научно-методического обеспечения муниципальных КСО;</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сбор методических, научных разработок, подготовленных контрольно-счетными органами, для изучения КМО и возможного распространения;</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методическое обеспечение деятельности муниципальных КСО;</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оказание научно-методической помощи членам Союза МКСО.</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В настоящий момент сформирован достаточно большой объем типового методического материала. Поэтому первоочередными задачами становится внедрение разработанных документов в практику, а также сбор и систематизация проблемных моментов, с которыми сталкиваются контрольно-счетные органы при их применении.</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На ближайшую перс</w:t>
      </w:r>
      <w:r>
        <w:rPr>
          <w:rFonts w:ascii="Times New Roman" w:hAnsi="Times New Roman"/>
          <w:sz w:val="24"/>
          <w:szCs w:val="24"/>
          <w:lang w:eastAsia="ar-SA"/>
        </w:rPr>
        <w:t xml:space="preserve">пективу основными направлениями </w:t>
      </w:r>
      <w:r w:rsidRPr="00E25870">
        <w:rPr>
          <w:rFonts w:ascii="Times New Roman" w:hAnsi="Times New Roman"/>
          <w:sz w:val="24"/>
          <w:szCs w:val="24"/>
          <w:lang w:eastAsia="ar-SA"/>
        </w:rPr>
        <w:t>методического обеспечения деятельности муниципальных контрольно-</w:t>
      </w:r>
      <w:r w:rsidRPr="001821CF">
        <w:rPr>
          <w:rFonts w:ascii="Times New Roman" w:hAnsi="Times New Roman"/>
          <w:sz w:val="24"/>
          <w:szCs w:val="24"/>
          <w:lang w:eastAsia="ar-SA"/>
        </w:rPr>
        <w:t>счетных органов являются:</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w:t>
      </w:r>
      <w:r>
        <w:rPr>
          <w:rFonts w:ascii="Times New Roman" w:hAnsi="Times New Roman"/>
          <w:sz w:val="24"/>
          <w:szCs w:val="24"/>
          <w:lang w:eastAsia="ar-SA"/>
        </w:rPr>
        <w:t> </w:t>
      </w:r>
      <w:r w:rsidRPr="00E25870">
        <w:rPr>
          <w:rFonts w:ascii="Times New Roman" w:hAnsi="Times New Roman"/>
          <w:sz w:val="24"/>
          <w:szCs w:val="24"/>
          <w:lang w:eastAsia="ar-SA"/>
        </w:rPr>
        <w:t>формирование единой системы стандартов внешнего государственного и муниципального контроля, которая включает стандарты организации деятельности;</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w:t>
      </w:r>
      <w:r>
        <w:rPr>
          <w:rFonts w:ascii="Times New Roman" w:hAnsi="Times New Roman"/>
          <w:sz w:val="24"/>
          <w:szCs w:val="24"/>
          <w:lang w:eastAsia="ar-SA"/>
        </w:rPr>
        <w:t> </w:t>
      </w:r>
      <w:r w:rsidRPr="00E25870">
        <w:rPr>
          <w:rFonts w:ascii="Times New Roman" w:hAnsi="Times New Roman"/>
          <w:sz w:val="24"/>
          <w:szCs w:val="24"/>
          <w:lang w:eastAsia="ar-SA"/>
        </w:rPr>
        <w:t>дальнейший анализ применения Классификатора нарушений, а также его совершенствование и разработка методических документов по его применению;</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w:t>
      </w:r>
      <w:r>
        <w:rPr>
          <w:rFonts w:ascii="Times New Roman" w:hAnsi="Times New Roman"/>
          <w:sz w:val="24"/>
          <w:szCs w:val="24"/>
          <w:lang w:eastAsia="ar-SA"/>
        </w:rPr>
        <w:t> </w:t>
      </w:r>
      <w:r w:rsidRPr="00E25870">
        <w:rPr>
          <w:rFonts w:ascii="Times New Roman" w:hAnsi="Times New Roman"/>
          <w:sz w:val="24"/>
          <w:szCs w:val="24"/>
          <w:lang w:eastAsia="ar-SA"/>
        </w:rPr>
        <w:t>методическое обеспечение в части оценки эффективности бюджетных расходов;</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w:t>
      </w:r>
      <w:r>
        <w:rPr>
          <w:rFonts w:ascii="Times New Roman" w:hAnsi="Times New Roman"/>
          <w:sz w:val="24"/>
          <w:szCs w:val="24"/>
          <w:lang w:eastAsia="ar-SA"/>
        </w:rPr>
        <w:t> </w:t>
      </w:r>
      <w:r w:rsidRPr="00E25870">
        <w:rPr>
          <w:rFonts w:ascii="Times New Roman" w:hAnsi="Times New Roman"/>
          <w:sz w:val="24"/>
          <w:szCs w:val="24"/>
          <w:lang w:eastAsia="ar-SA"/>
        </w:rPr>
        <w:t>разработка методического материала по актуальным и проблемным вопросам, в том числе по проведению аудита закупок;</w:t>
      </w:r>
    </w:p>
    <w:p w:rsidR="003658DF" w:rsidRPr="00E25870" w:rsidRDefault="003658DF" w:rsidP="00E25870">
      <w:pPr>
        <w:suppressAutoHyphens/>
        <w:jc w:val="both"/>
        <w:rPr>
          <w:rFonts w:ascii="Times New Roman" w:hAnsi="Times New Roman"/>
          <w:sz w:val="24"/>
          <w:szCs w:val="24"/>
          <w:lang w:eastAsia="ar-SA"/>
        </w:rPr>
      </w:pPr>
      <w:r w:rsidRPr="00E25870">
        <w:rPr>
          <w:rFonts w:ascii="Times New Roman" w:hAnsi="Times New Roman"/>
          <w:sz w:val="24"/>
          <w:szCs w:val="24"/>
          <w:lang w:eastAsia="ar-SA"/>
        </w:rPr>
        <w:t>-</w:t>
      </w:r>
      <w:r>
        <w:rPr>
          <w:rFonts w:ascii="Times New Roman" w:hAnsi="Times New Roman"/>
          <w:sz w:val="24"/>
          <w:szCs w:val="24"/>
          <w:lang w:eastAsia="ar-SA"/>
        </w:rPr>
        <w:t> </w:t>
      </w:r>
      <w:r w:rsidRPr="00E25870">
        <w:rPr>
          <w:rFonts w:ascii="Times New Roman" w:hAnsi="Times New Roman"/>
          <w:sz w:val="24"/>
          <w:szCs w:val="24"/>
          <w:lang w:eastAsia="ar-SA"/>
        </w:rPr>
        <w:t>анализ практики применения разработанного типового методического материала и его совершенствование.</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b/>
          <w:i/>
          <w:sz w:val="24"/>
          <w:szCs w:val="24"/>
          <w:lang w:eastAsia="ru-RU"/>
        </w:rPr>
        <w:t>Комиссией по перспективному планированию и формированию контрольно-счетных органов под руководством члена Президиума Союза МКСО, председателя Контрольно-счетной палаты г</w:t>
      </w:r>
      <w:r>
        <w:rPr>
          <w:rFonts w:ascii="Times New Roman" w:hAnsi="Times New Roman"/>
          <w:b/>
          <w:i/>
          <w:sz w:val="24"/>
          <w:szCs w:val="24"/>
          <w:lang w:eastAsia="ru-RU"/>
        </w:rPr>
        <w:t>орода</w:t>
      </w:r>
      <w:r w:rsidRPr="00E25870">
        <w:rPr>
          <w:rFonts w:ascii="Times New Roman" w:hAnsi="Times New Roman"/>
          <w:b/>
          <w:i/>
          <w:sz w:val="24"/>
          <w:szCs w:val="24"/>
          <w:lang w:eastAsia="ru-RU"/>
        </w:rPr>
        <w:t xml:space="preserve"> Краснодара </w:t>
      </w:r>
      <w:r>
        <w:rPr>
          <w:rFonts w:ascii="Times New Roman" w:hAnsi="Times New Roman"/>
          <w:b/>
          <w:i/>
          <w:sz w:val="24"/>
          <w:szCs w:val="24"/>
          <w:lang w:eastAsia="ru-RU"/>
        </w:rPr>
        <w:t>Л.И. </w:t>
      </w:r>
      <w:r w:rsidRPr="00E25870">
        <w:rPr>
          <w:rFonts w:ascii="Times New Roman" w:hAnsi="Times New Roman"/>
          <w:b/>
          <w:i/>
          <w:sz w:val="24"/>
          <w:szCs w:val="24"/>
          <w:lang w:eastAsia="ru-RU"/>
        </w:rPr>
        <w:t>Балашевой</w:t>
      </w:r>
      <w:r w:rsidRPr="00E25870">
        <w:rPr>
          <w:rFonts w:ascii="Times New Roman" w:hAnsi="Times New Roman"/>
          <w:sz w:val="24"/>
          <w:szCs w:val="24"/>
          <w:lang w:eastAsia="ru-RU"/>
        </w:rPr>
        <w:t xml:space="preserve"> проведены следующие мероприятия:</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заседания Комиссии, в том числе посредством видеоконференцсвязи по важным вопросам деятельности Комиссии (определения направлений деятельности, рассмотрения отчета о работе Комиссии за 2016 год, внесения предложений и подготовки Плана работы Комиссии на 2018 год);</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осуществлялась работа по подготовке проектов методических материалов, рекомендаций по планированию, организации деятельности  и внесению в них изменений в рамках докладов  и аналитических справок, рассмотренных на заседаниях Президиума Союза МКСО;</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осуществлялась подготовка материалов по вопросам, рассматриваемым на заседаниях Президиумов Союза МКСО, XVI Общем собрании Союза МКСО и по решениям руководящих органов, в том числе были проведены мониторинги, обобщена информация и подготовлены аналитические записки по вопросам:</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анализ, обобщение практики работы представительств Союза МКСО в Северо-Западном, Уральском, Приволжском, Сибирском и Дальневосточном федеральных округах по привлечению в Союз МКСО муниципальных контрольно-счетных органов, являющихся административными центрами субъектов РФ</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об информации членов Президиума и Ревизионной комиссии Союза МКСО – членов Комиссий Совета при Счетной палате РФ «О задачах муниципальных контрольно-счетных органов в рамках приоритетных направлений деятельности Комиссий Совета КСО при Счетной палате РФ</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анализ и обобщение практики осуществления МКСО бюджетного полномочия по подготовке предложений по совершенствованию осуществления ГАБС внутреннего финансового контроля и внутреннего финансового аудита</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о реализации предложения Контрольно-счетной палаты Москвы по возможности вступления в Союз МКСО контрольно-счетных органов городов Москвы, Санкт-Петербурга и Севастополя</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 xml:space="preserve">справочная информация по контрольно-счетным органам, планирующим выход из Союза МКСО. </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В течение отчетного года проводилась работа в составе рабочих органов Совета контрольно-счетных органов при Счетной палате Российской Федерации и Союза МКСО:</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председатель Комиссии Л</w:t>
      </w:r>
      <w:r>
        <w:rPr>
          <w:rFonts w:ascii="Times New Roman" w:hAnsi="Times New Roman"/>
          <w:sz w:val="24"/>
          <w:szCs w:val="24"/>
          <w:lang w:eastAsia="ru-RU"/>
        </w:rPr>
        <w:t>.И. </w:t>
      </w:r>
      <w:r w:rsidRPr="009B623B">
        <w:rPr>
          <w:rFonts w:ascii="Times New Roman" w:hAnsi="Times New Roman"/>
          <w:sz w:val="24"/>
          <w:szCs w:val="24"/>
          <w:lang w:eastAsia="ru-RU"/>
        </w:rPr>
        <w:t xml:space="preserve">Балашева как член Комиссии Совета контрольно-счетных органов при Счетной палате Российской Федерации по совершенствованию внешнего финансового контроля на муниципальном уровне, принимала участие в четырех её заседаниях, проводимых в очной, заочной форме, а также по видеоконференцсвязи. В ходе заседаний были рассмотрены различные вопросы и соответствующая информация направлена в адрес председателя Комиссии Совета </w:t>
      </w:r>
      <w:r>
        <w:rPr>
          <w:rFonts w:ascii="Times New Roman" w:hAnsi="Times New Roman"/>
          <w:sz w:val="24"/>
          <w:szCs w:val="24"/>
          <w:lang w:eastAsia="ru-RU"/>
        </w:rPr>
        <w:t>И.В. </w:t>
      </w:r>
      <w:r w:rsidRPr="009B623B">
        <w:rPr>
          <w:rFonts w:ascii="Times New Roman" w:hAnsi="Times New Roman"/>
          <w:sz w:val="24"/>
          <w:szCs w:val="24"/>
          <w:lang w:eastAsia="ru-RU"/>
        </w:rPr>
        <w:t>Карнаковой. Помимо этого была проведена работа по сбору, обобщению информации, поступившей от контрольно-счетных органов муниципальных образований, на основании которой была подготовлена аналитическая записка «По обобщению опыта контрольно-счетных органов муниципальных образований по осуществлению производства по делам об административных правонарушениях за 2016 год».</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Комиссией осуществлялось взаимодействие с Комиссией Союза МКСО по информационным технологиям и издательской деятельности по вопросу информационного присутствия КСП МО г.</w:t>
      </w:r>
      <w:r>
        <w:rPr>
          <w:rFonts w:ascii="Times New Roman" w:hAnsi="Times New Roman"/>
          <w:sz w:val="24"/>
          <w:szCs w:val="24"/>
          <w:lang w:eastAsia="ru-RU"/>
        </w:rPr>
        <w:t> </w:t>
      </w:r>
      <w:r w:rsidRPr="009B623B">
        <w:rPr>
          <w:rFonts w:ascii="Times New Roman" w:hAnsi="Times New Roman"/>
          <w:sz w:val="24"/>
          <w:szCs w:val="24"/>
          <w:lang w:eastAsia="ru-RU"/>
        </w:rPr>
        <w:t xml:space="preserve">Краснодар в медиапространстве. </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Комиссией осуществлялось взаимодействие с Комиссией Союза МКСО по этике по вопросу критериев оценки материалов конкурса «Лучшая практика внешнего муниципального финансового контроля».</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Комиссией осуществлялось взаимодействие с Комиссией Союза МКСО по вопросам методического обеспечения по вопросам реестра методических материалов и  Концепции совершенствования внешнего муниципального финансового контроля.</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 xml:space="preserve">Председателем Комиссии принималось непосредственное участие в работе Конкурсной комиссии по организации и проведению конкурса «Лучший муниципальный финансовый контролер России». </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Комиссией осуществлялся сбор, анализ и обобщение предложений, проблемных вопросов по перспективному планированию и формированию МКСО, определение приоритетных направлений деятельности Комиссии и подготовка предложений по результатам проведенных исследований. Проводя анализ и обобщая проблемные вопросы наиболее значимыми проблемами остаются в формировании и создании контрольно-счетных органов остаются:</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отсутствие финансовых возможностей муниципальных образований для создания муниципальных контрольно-счетных органов;</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недостаточная штатная численность большого числа созданных муниципальных контрольно-счетных органов;</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w:t>
      </w:r>
      <w:r>
        <w:rPr>
          <w:rFonts w:ascii="Times New Roman" w:hAnsi="Times New Roman"/>
          <w:sz w:val="24"/>
          <w:szCs w:val="24"/>
          <w:lang w:eastAsia="ru-RU"/>
        </w:rPr>
        <w:t> </w:t>
      </w:r>
      <w:r w:rsidRPr="009B623B">
        <w:rPr>
          <w:rFonts w:ascii="Times New Roman" w:hAnsi="Times New Roman"/>
          <w:sz w:val="24"/>
          <w:szCs w:val="24"/>
          <w:lang w:eastAsia="ru-RU"/>
        </w:rPr>
        <w:t>недостаточная финансовая обеспеченность созданных муниципальных контрольно-счетных органов для выполнения в полном объеме возложенных на них Бюджетным кодексом РФ и федеральным законодательством полномочий.</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 xml:space="preserve">Комиссией осуществлялась работа по изучению и распространению положительного опыта работы органов внешнего финансового контроля в областях планирования, организации работы и организации системы взаимодействия с органами власти, органами местного самоуправления, контрольными, надзорными, правоохранительными органами, а также представительств Союза МКСО в федеральных округах по созданию муниципальных контрольно-счетных органов и по привлечению их в члены Союза МКСО. </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F956C0">
        <w:rPr>
          <w:rFonts w:ascii="Times New Roman" w:hAnsi="Times New Roman"/>
          <w:sz w:val="24"/>
          <w:szCs w:val="24"/>
          <w:lang w:eastAsia="ru-RU"/>
        </w:rPr>
        <w:t>Проводился анализ, обобщение практики работы представительств Союза МКСО в Северо-Западном, Уральском, Приволжском, Сибирском и Дальневосточном федеральных округах по привлечению в Союз МКСО муниципальных контрольно-счетных органов, являющихся административными центрами субъектов РФ</w:t>
      </w:r>
      <w:r w:rsidRPr="009B623B">
        <w:rPr>
          <w:rFonts w:ascii="Times New Roman" w:hAnsi="Times New Roman"/>
          <w:sz w:val="24"/>
          <w:szCs w:val="24"/>
          <w:lang w:eastAsia="ru-RU"/>
        </w:rPr>
        <w:t>. Следует отметить, что только в Северо-Кавказском федеральном округе все контрольно-счетные органы столиц субъектов являются членами Союза МКСО. В остальных федеральных округах работа по привлечению в Союз МКСО контрольно-счетных палат административных центров ведется. На Президиумах Союза МКСО неоднократно обращалось внимание председателей представительств федеральных округов на активизацию работы по приему в Союз МКСО контрольно-счетных органов административных центров субъектов Российской Федерации. Положительный сдвиг в этом направлении имеется в Сибирском федеральном округе – в октябре 2016 года Совет депутатов города Абакана Республики Хакасия вступил в Союз МКСО и в Северо-Западном федеральном округе - в апреле 2016 года в Союз МКСО вступила Контрольно-счётная палата городского округа «город Калининград» Калининградской области. В 2016 году по сравнению с предыдущими годами ситуация изменилась, так за наличие задолженности и систематической неуплаты членских взносов Контрольно-счетная палата города Горно-Алтайска и Элистинское городское Собрание на заседаниях Президиумов Союза МКСО в 2016 году были исключены из членов Союза МКСО, кроме того в 2015 году был исключен из членов Союза МКСО Совет народных депутатов города Владимира в связи с ликвидацией отдела финансового контроля в составе аппарата Совета народных депутатов города Владимира.</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Комиссией оказывалась методическая и консультативная помощь КСО, органам местного самоуправления в вопросах создания, становления и развития муниципальных контрольно-счетных органов (совместно с председателями Представительств Союза МКСО в ФО и КСО субъектов). До муниципальных контрольно-счётных органов доводилась информация о Союзе МКСО, о возможности вступления в члены Союза, документах, необходимых для вступления в Союз МКСО.</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В течение отчетного периода Комиссией осуществлялось взаимодействие с органами государственной власти и местного самоуправления, Союзом МКСО по вопросам планирования, организации деятельности и исполнения полномочий органами внешнего финансового контроля.</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В 2017 году Комиссией проводилась работа по содействию в повышении статуса и имиджа муниципальных контрольно-счетных органов.</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Комиссией проводилась работа по актуализации  соответствующих реестров, списков, графиков и т.д., касающимся основных направлений деятельности Комиссии, путем получения информации о созданных КСО муниципальных образований и региональных объединениях КСО у Комиссии Совета по развитию внешнего муниципального финансового контроля. Полученная информация и соответствующие реестры содержатся в актуальном состоянии.</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Выполнялась работа по исполнению отдельных поручений руководства Союза МКСО и Совета контрольно-счетных органов при Счетной палате РФ, а именно поручений Президиума Союза МКСО, отдельных поручений председателя Союза МКСО, руководителя Секретариата и ответственного секретаря Союза МКСО. Ежеквартально направлялись предложения (вопросы) для включения в проекты повесток заседаний Президиумов Союза МКСО, а также вопросы для рассмотрения на заседаниях круглых столов, проводимых в рамках Президиумов Союза МКСО.</w:t>
      </w:r>
    </w:p>
    <w:p w:rsidR="003658DF" w:rsidRPr="009B623B" w:rsidRDefault="003658DF" w:rsidP="00A5453E">
      <w:pPr>
        <w:shd w:val="clear" w:color="auto" w:fill="FFFFFF"/>
        <w:ind w:left="23" w:firstLine="697"/>
        <w:jc w:val="both"/>
        <w:rPr>
          <w:rFonts w:ascii="Times New Roman" w:hAnsi="Times New Roman"/>
          <w:sz w:val="24"/>
          <w:szCs w:val="24"/>
          <w:lang w:eastAsia="ru-RU"/>
        </w:rPr>
      </w:pPr>
      <w:r w:rsidRPr="009B623B">
        <w:rPr>
          <w:rFonts w:ascii="Times New Roman" w:hAnsi="Times New Roman"/>
          <w:sz w:val="24"/>
          <w:szCs w:val="24"/>
          <w:lang w:eastAsia="ru-RU"/>
        </w:rPr>
        <w:t>На странице «Союз МКСО» официального Интернет - портала Счётной палаты Российской Федерации и контрольно-счётных органов Российской Федерации в рамках отчета о деятельности Союза муниципальных контрольно-счетных органов за 2016 год был размещен отчёт о деятельности Комиссии Союза МКСО по перспективному планированию деятельности и формированию муниципальных контрольно-счетных органов за 2016 год.</w:t>
      </w:r>
    </w:p>
    <w:p w:rsidR="003658DF" w:rsidRPr="00E25870" w:rsidRDefault="003658DF" w:rsidP="00E25870">
      <w:pPr>
        <w:jc w:val="both"/>
        <w:rPr>
          <w:rFonts w:ascii="Times New Roman" w:hAnsi="Times New Roman"/>
          <w:sz w:val="24"/>
          <w:szCs w:val="24"/>
        </w:rPr>
      </w:pPr>
      <w:r w:rsidRPr="00A5453E">
        <w:rPr>
          <w:rFonts w:ascii="Times New Roman" w:hAnsi="Times New Roman"/>
          <w:b/>
          <w:i/>
          <w:sz w:val="24"/>
          <w:szCs w:val="24"/>
        </w:rPr>
        <w:t>Комиссия по совершенствованию внешнего муниципального финансового контроля, председателем которой является М.П.</w:t>
      </w:r>
      <w:r>
        <w:rPr>
          <w:rFonts w:ascii="Times New Roman" w:hAnsi="Times New Roman"/>
          <w:b/>
          <w:i/>
          <w:sz w:val="24"/>
          <w:szCs w:val="24"/>
        </w:rPr>
        <w:t> </w:t>
      </w:r>
      <w:r w:rsidRPr="00A5453E">
        <w:rPr>
          <w:rFonts w:ascii="Times New Roman" w:hAnsi="Times New Roman"/>
          <w:b/>
          <w:i/>
          <w:sz w:val="24"/>
          <w:szCs w:val="24"/>
        </w:rPr>
        <w:t>Зиборова, член Президиума Союза МКСО, председатель Счетной палаты г</w:t>
      </w:r>
      <w:r>
        <w:rPr>
          <w:rFonts w:ascii="Times New Roman" w:hAnsi="Times New Roman"/>
          <w:b/>
          <w:i/>
          <w:sz w:val="24"/>
          <w:szCs w:val="24"/>
        </w:rPr>
        <w:t>орода Липецка</w:t>
      </w:r>
      <w:r w:rsidRPr="00E25870">
        <w:rPr>
          <w:rFonts w:ascii="Times New Roman" w:hAnsi="Times New Roman"/>
          <w:sz w:val="24"/>
          <w:szCs w:val="24"/>
        </w:rPr>
        <w:t>, в отчетном периоде осуществляла координацию работы членов Союза МКСО в сфере контрольной и экспертно-аналитической деятельности в целях повышения эффективности внешнего муниципального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Основными задачами комиссии являлись:</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определение приоритетных направлений внешнего муниципального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установление требований и рекомендаций к проведению контрольных и экспертно-аналитических мероприятий;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изучение и распространение опыта работы по вопросам, относящимся к проведению внешнего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организация и обобщение результатов единых общероссийских мероприятий.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течение 2017 года все запланированные мероприятия выполнены в полном объеме в установленные сроки.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2017 году было подготовлено и проведено 4 заседания Комиссии в заочной форме. На заседаниях обсуждены вопросы:</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подготовки отчета о работе Комиссии за 2016 год;</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выбор темы и разработка кратких методических рекомендаций по проведению единого общероссийского мероприятия по теме «Анализ расходования бюджетных средств на исполнение судебных актов по обращению взыскания на средства бюджета муниципального образования, судебных актов по предоставлению благоустроенного жилья и других» в части подготовки перечня вопросов, рекомендуемых к использованию при проведении мероприятия;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организация сбора и обобщения информации об имеющейся практике проведения аудита эффективности;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организация работы по обобщению результатов единого общероссийского мероприятия 2017 года;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выбор темы единого общероссийского мероприятия на 2018 год;</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подготовка предложений в план работы Союза МКСО на 2018 год;</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 проекте плана работы комиссии Союза МКСО по совершенствованию внешнего муниципального финансового контроля на 2018 год.</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По всем вопросам были выработаны и исполнены определенные решения с учетом предложений членов Комиссии путем заочного голосования.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Батуева Мария Федоровна в качестве председателя Комиссии принимала участие в работе </w:t>
      </w:r>
      <w:r w:rsidRPr="00E25870">
        <w:rPr>
          <w:rFonts w:ascii="Times New Roman" w:hAnsi="Times New Roman"/>
          <w:sz w:val="24"/>
          <w:szCs w:val="24"/>
          <w:lang w:val="en-US"/>
        </w:rPr>
        <w:t>XVI</w:t>
      </w:r>
      <w:r w:rsidRPr="00E25870">
        <w:rPr>
          <w:rFonts w:ascii="Times New Roman" w:hAnsi="Times New Roman"/>
          <w:sz w:val="24"/>
          <w:szCs w:val="24"/>
        </w:rPr>
        <w:t xml:space="preserve"> Конференции Союза МКСО в городе Ульяновск, где выступила с докладом на круглом столе по теме «Реализация полномочий КСО по аудиту в сфере закупок на этапе планирования».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При проведении заседания </w:t>
      </w:r>
      <w:r>
        <w:rPr>
          <w:rFonts w:ascii="Times New Roman" w:hAnsi="Times New Roman"/>
          <w:sz w:val="24"/>
          <w:szCs w:val="24"/>
        </w:rPr>
        <w:t xml:space="preserve">Президиума </w:t>
      </w:r>
      <w:r w:rsidRPr="00E25870">
        <w:rPr>
          <w:rFonts w:ascii="Times New Roman" w:hAnsi="Times New Roman"/>
          <w:sz w:val="24"/>
          <w:szCs w:val="24"/>
        </w:rPr>
        <w:t>Союза МКСО в городе Тюмени</w:t>
      </w:r>
      <w:r>
        <w:rPr>
          <w:rFonts w:ascii="Times New Roman" w:hAnsi="Times New Roman"/>
          <w:sz w:val="24"/>
          <w:szCs w:val="24"/>
        </w:rPr>
        <w:t xml:space="preserve"> М.П. </w:t>
      </w:r>
      <w:r w:rsidRPr="00E25870">
        <w:rPr>
          <w:rFonts w:ascii="Times New Roman" w:hAnsi="Times New Roman"/>
          <w:sz w:val="24"/>
          <w:szCs w:val="24"/>
        </w:rPr>
        <w:t>Зиборова выступила с докладом на круглом столе по теме: «Направления проведения аудита эффективности в практике работы Счетной палаты города Липецка».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течение года проводилась работа по подготовке предложений с приложением обосновывающих материалов по внесению изменений в план работы Союза МКСО на 2017 год, по формированию проектов повесток заседаний Президиума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соответствии с планом работы Комиссии и планом работы Союза МКСО на 2017 год проведено 5 мероприятий:</w:t>
      </w:r>
    </w:p>
    <w:p w:rsidR="003658DF" w:rsidRPr="00E25870" w:rsidRDefault="003658DF" w:rsidP="00E25870">
      <w:pPr>
        <w:spacing w:after="160" w:line="256" w:lineRule="auto"/>
        <w:contextualSpacing/>
        <w:jc w:val="both"/>
        <w:rPr>
          <w:rFonts w:ascii="Times New Roman" w:hAnsi="Times New Roman"/>
          <w:sz w:val="24"/>
          <w:szCs w:val="24"/>
        </w:rPr>
      </w:pPr>
      <w:r w:rsidRPr="00E25870">
        <w:rPr>
          <w:rFonts w:ascii="Times New Roman" w:hAnsi="Times New Roman"/>
          <w:sz w:val="24"/>
          <w:szCs w:val="24"/>
        </w:rPr>
        <w:t>Анализ и обобщение практики проведения аудита в сфере закупок (в том числе на ремонт дорог). Подготовлена аналитическая справка, результаты доведены до сведения членов Союза МКСО для работы;</w:t>
      </w:r>
    </w:p>
    <w:p w:rsidR="003658DF" w:rsidRPr="00E25870" w:rsidRDefault="003658DF" w:rsidP="00E25870">
      <w:pPr>
        <w:spacing w:after="160" w:line="256" w:lineRule="auto"/>
        <w:contextualSpacing/>
        <w:jc w:val="both"/>
        <w:rPr>
          <w:rFonts w:ascii="Times New Roman" w:hAnsi="Times New Roman"/>
          <w:sz w:val="24"/>
          <w:szCs w:val="24"/>
        </w:rPr>
      </w:pPr>
      <w:r w:rsidRPr="00E25870">
        <w:rPr>
          <w:rFonts w:ascii="Times New Roman" w:hAnsi="Times New Roman"/>
          <w:sz w:val="24"/>
          <w:szCs w:val="24"/>
        </w:rPr>
        <w:t>Анализ и обобщение передового опыта по подготовке экспертного заключения на исполнение бюджета. Особенности подготовки заключения на исполнение бюджета муниципального образования за 2016 год. Подготовлена аналитическая справка, результаты доведены до сведения членов Союза МКСО;</w:t>
      </w:r>
    </w:p>
    <w:p w:rsidR="003658DF" w:rsidRPr="00E25870" w:rsidRDefault="003658DF" w:rsidP="00E25870">
      <w:pPr>
        <w:spacing w:after="160" w:line="256" w:lineRule="auto"/>
        <w:contextualSpacing/>
        <w:jc w:val="both"/>
        <w:rPr>
          <w:rFonts w:ascii="Times New Roman" w:hAnsi="Times New Roman"/>
          <w:sz w:val="24"/>
          <w:szCs w:val="24"/>
        </w:rPr>
      </w:pPr>
      <w:r w:rsidRPr="00E25870">
        <w:rPr>
          <w:rFonts w:ascii="Times New Roman" w:hAnsi="Times New Roman"/>
          <w:sz w:val="24"/>
          <w:szCs w:val="24"/>
        </w:rPr>
        <w:t>Обобщение практики аудита эффективности. Подготовлена аналитическая справка, результаты доведены до сведения членов Союза МКСО;</w:t>
      </w:r>
    </w:p>
    <w:p w:rsidR="003658DF" w:rsidRPr="00E25870" w:rsidRDefault="003658DF" w:rsidP="00E25870">
      <w:pPr>
        <w:spacing w:after="160" w:line="256" w:lineRule="auto"/>
        <w:contextualSpacing/>
        <w:jc w:val="both"/>
        <w:rPr>
          <w:rFonts w:ascii="Times New Roman" w:hAnsi="Times New Roman"/>
          <w:sz w:val="24"/>
          <w:szCs w:val="24"/>
        </w:rPr>
      </w:pPr>
      <w:r w:rsidRPr="00E25870">
        <w:rPr>
          <w:rFonts w:ascii="Times New Roman" w:hAnsi="Times New Roman"/>
          <w:sz w:val="24"/>
          <w:szCs w:val="24"/>
        </w:rPr>
        <w:t xml:space="preserve">Анализ и обобщение практики работы контрольно-счетных органов по экспертизе проектов муниципальных программ. Подготовлена аналитическая справка и направлена для рассмотрения на заседании Президиума Союза МКСО в </w:t>
      </w:r>
      <w:r w:rsidRPr="00E25870">
        <w:rPr>
          <w:rFonts w:ascii="Times New Roman" w:hAnsi="Times New Roman"/>
          <w:sz w:val="24"/>
          <w:szCs w:val="24"/>
          <w:lang w:val="en-US"/>
        </w:rPr>
        <w:t>IV</w:t>
      </w:r>
      <w:r w:rsidRPr="00E25870">
        <w:rPr>
          <w:rFonts w:ascii="Times New Roman" w:hAnsi="Times New Roman"/>
          <w:sz w:val="24"/>
          <w:szCs w:val="24"/>
        </w:rPr>
        <w:t xml:space="preserve"> квартале 2017 года;</w:t>
      </w:r>
    </w:p>
    <w:p w:rsidR="003658DF" w:rsidRPr="00E25870" w:rsidRDefault="003658DF" w:rsidP="00E25870">
      <w:pPr>
        <w:spacing w:after="160" w:line="256" w:lineRule="auto"/>
        <w:contextualSpacing/>
        <w:jc w:val="both"/>
        <w:rPr>
          <w:rFonts w:ascii="Times New Roman" w:hAnsi="Times New Roman"/>
          <w:sz w:val="24"/>
          <w:szCs w:val="24"/>
        </w:rPr>
      </w:pPr>
      <w:r w:rsidRPr="00E25870">
        <w:rPr>
          <w:rFonts w:ascii="Times New Roman" w:hAnsi="Times New Roman"/>
          <w:sz w:val="24"/>
          <w:szCs w:val="24"/>
        </w:rPr>
        <w:t>Обобщение материалов по результатам единого общероссийского мероприятия 2017 года.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целях обобщения результатов единого общероссийского мероприятия  были направлены запросы в представительства Союза МКСО по федеральным округам с приложением формата предоставления отчета о проводимом мероприятии.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Информация получена из 5 представительств федеральных округов (Уральского, Центрального, Южного, Приволжского, Сибирского), от 44 муниципальных контрольно-счетных органов.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Представленные материалы показывают, что по данному вопросу муниципальные контрольно-счетные органы проводили как контрольные, так и экспертно-аналитические мероприятия. Вопросы расходования бюджетных средств на исполнение судебных актов по обращению взыскания на средства бюджета муниципального образования затрагивались при проведении внешних проверок годовых отчетов об исполнении бюджета, а также тематических проверок расходования бюджетных средств в отдельных отраслях.</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Обобщив полученные материалы</w:t>
      </w:r>
      <w:r>
        <w:rPr>
          <w:rFonts w:ascii="Times New Roman" w:hAnsi="Times New Roman"/>
          <w:sz w:val="24"/>
          <w:szCs w:val="24"/>
        </w:rPr>
        <w:t>,</w:t>
      </w:r>
      <w:r w:rsidRPr="00E25870">
        <w:rPr>
          <w:rFonts w:ascii="Times New Roman" w:hAnsi="Times New Roman"/>
          <w:sz w:val="24"/>
          <w:szCs w:val="24"/>
        </w:rPr>
        <w:t xml:space="preserve"> комиссией отмечено, что в большинстве муниципальных образований наблюдается рост бюджетных расходов на исполнение судебных решений, большая часть из которых является неэффективными расходами. Анализом полученных материалов выделены наиболее проблемные отрасли муниципального хозяйства, где наблюдается рост расходов, обобщены меры, принимаемые муниципалитетами для сокращения расходов на исполнение судебных решений и предложены мероприятия для усиления этой работы.</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Итоги каждого мероприятия были рассмотрены на заседании Президиума Союза МКСО и доведены представительствами в федеральных округах до сведения членов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рамках координации деятельности членов Союза МКСО председателем Комиссии организован обмен опытом проведения внешнего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течение года оказывалась консультативная помощь муниципальным контрольно-счетным органам путем предоставления письменных и устных консультаций по вопросам деятельности комиссии.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Оценкой работы Комиссии является востребованность со стороны членов Союза МКСО материалов, содержащих анализ передового опыта внешнего контроля в различных сферах муниципального хозяйства.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Особое значение Комиссия придает практике участию членов комиссии в проводимых заседаниях круглых столов по обмену опытом членами Союза МКСО, общих собраниях членов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Аналитические записки по результатам мероприятий, проведенных комиссией в 2017 году, размещались на портале контрольно-счетных органов.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Информация о деятельности председателя Комиссии публиковалась в средствах массовой информации.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Основной задачей работы Комиссии на 2018 год будет являться совершенствование координации деятельности членов Союза МКСО по осуществлению муниципального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Комиссией планируется обобщение практики проведения аудита закупок в деятельности МКСО, а также подготовка информации о взаимодействии с государственными, муниципальными, правоохранительными и иными органами при осуществлении муниципального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Планируется продолжить работу по обмену практикой проведения аудита эффективности муниципальных программ в целях формирования комплексного подхода к анализу причин неэффективного использования бюджетных средств на основе рекомендаций по совершенствованию бюджетного процесса, действующего законодательства и всей экономической политики государства.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целях контроля за использованием средств бюджетов всех уровней, выделяемых на реализацию приоритетных проектов, организовать проведение единого общероссийского мероприятия по вопросу использования средств, выделяемых на реализацию приоритетного проекта «Безопасные и качественные дороги».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Продолжить изучение и распространение передового опыта работы по всем направлениям муниципального финансового контроля.</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 xml:space="preserve">В отчетном году </w:t>
      </w:r>
      <w:r w:rsidRPr="00E25870">
        <w:rPr>
          <w:rFonts w:ascii="Times New Roman" w:hAnsi="Times New Roman"/>
          <w:b/>
          <w:i/>
          <w:sz w:val="24"/>
          <w:szCs w:val="24"/>
          <w:lang w:eastAsia="ru-RU"/>
        </w:rPr>
        <w:t xml:space="preserve">Комиссия Союза МКСО по информационным технологиям и издательской деятельности (далее - Комиссия), председателем которой является член Президиума Союза МКСО, председатель Счетной палаты </w:t>
      </w:r>
      <w:r>
        <w:rPr>
          <w:rFonts w:ascii="Times New Roman" w:hAnsi="Times New Roman"/>
          <w:b/>
          <w:i/>
          <w:sz w:val="24"/>
          <w:szCs w:val="24"/>
          <w:lang w:eastAsia="ru-RU"/>
        </w:rPr>
        <w:t>г</w:t>
      </w:r>
      <w:r w:rsidRPr="00E25870">
        <w:rPr>
          <w:rFonts w:ascii="Times New Roman" w:hAnsi="Times New Roman"/>
          <w:b/>
          <w:i/>
          <w:sz w:val="24"/>
          <w:szCs w:val="24"/>
          <w:lang w:eastAsia="ru-RU"/>
        </w:rPr>
        <w:t xml:space="preserve">орода Томска </w:t>
      </w:r>
      <w:r>
        <w:rPr>
          <w:rFonts w:ascii="Times New Roman" w:hAnsi="Times New Roman"/>
          <w:b/>
          <w:i/>
          <w:sz w:val="24"/>
          <w:szCs w:val="24"/>
          <w:lang w:eastAsia="ru-RU"/>
        </w:rPr>
        <w:t>В.И. </w:t>
      </w:r>
      <w:r w:rsidRPr="00E25870">
        <w:rPr>
          <w:rFonts w:ascii="Times New Roman" w:hAnsi="Times New Roman"/>
          <w:b/>
          <w:i/>
          <w:sz w:val="24"/>
          <w:szCs w:val="24"/>
          <w:lang w:eastAsia="ru-RU"/>
        </w:rPr>
        <w:t>Вакс,</w:t>
      </w:r>
      <w:r w:rsidRPr="00E25870">
        <w:rPr>
          <w:rFonts w:ascii="Times New Roman" w:hAnsi="Times New Roman"/>
          <w:sz w:val="24"/>
          <w:szCs w:val="24"/>
          <w:lang w:eastAsia="ru-RU"/>
        </w:rPr>
        <w:t xml:space="preserve"> исполнила все запланированные мероприятия.</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 xml:space="preserve">Заседания Комиссии проходили в заочной форме в I, II и </w:t>
      </w:r>
      <w:r w:rsidRPr="00E25870">
        <w:rPr>
          <w:rFonts w:ascii="Times New Roman" w:hAnsi="Times New Roman"/>
          <w:sz w:val="24"/>
          <w:szCs w:val="24"/>
          <w:lang w:val="en-US" w:eastAsia="ru-RU"/>
        </w:rPr>
        <w:t>IV</w:t>
      </w:r>
      <w:r w:rsidRPr="00E25870">
        <w:rPr>
          <w:rFonts w:ascii="Times New Roman" w:hAnsi="Times New Roman"/>
          <w:sz w:val="24"/>
          <w:szCs w:val="24"/>
          <w:lang w:eastAsia="ru-RU"/>
        </w:rPr>
        <w:t xml:space="preserve"> кварталах 2017 года.</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 xml:space="preserve">В связи с прекращением полномочий председателя Контрольно-счетной палаты муниципального образования «Мирнинский район» Республики Саха (Якутия) и его выбытием из состава Комиссии был утвержден новый член состава Комиссии от Дальневосточного федерального округа – председатель Контрольно-счетной палаты муниципального образования «Оймяконский район» Республики Саха (Якутия) - Чириков Михаил Сергеевич. </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 xml:space="preserve">В </w:t>
      </w:r>
      <w:r w:rsidRPr="00E25870">
        <w:rPr>
          <w:rFonts w:ascii="Times New Roman" w:hAnsi="Times New Roman"/>
          <w:sz w:val="24"/>
          <w:szCs w:val="24"/>
          <w:lang w:val="en-US" w:eastAsia="ru-RU"/>
        </w:rPr>
        <w:t>I</w:t>
      </w:r>
      <w:r w:rsidRPr="00E25870">
        <w:rPr>
          <w:rFonts w:ascii="Times New Roman" w:hAnsi="Times New Roman"/>
          <w:sz w:val="24"/>
          <w:szCs w:val="24"/>
          <w:lang w:eastAsia="ru-RU"/>
        </w:rPr>
        <w:t xml:space="preserve"> квартале 2017 года проведен анализ внедрения информационных технологий в деятельность членов Союза МКСО. В рамках реализации данного исследования были направлены запросы членам Комиссии в федеральных округах, по результатам анализа поступившей информации установлено, что контрольно-счетные органы (далее – КСО) активно используют в работе проверенное временем и доказавшее свою эффективность программное обеспечение (далее – ПО), и, вместе с тем, проводят активную работу по внедрению в свою деятельность современных систем и обновлению действующего ПО. Необходимо отметить, что более 20</w:t>
      </w:r>
      <w:r>
        <w:rPr>
          <w:rFonts w:ascii="Times New Roman" w:hAnsi="Times New Roman"/>
          <w:sz w:val="24"/>
          <w:szCs w:val="24"/>
          <w:lang w:eastAsia="ru-RU"/>
        </w:rPr>
        <w:t> </w:t>
      </w:r>
      <w:r w:rsidRPr="00E25870">
        <w:rPr>
          <w:rFonts w:ascii="Times New Roman" w:hAnsi="Times New Roman"/>
          <w:sz w:val="24"/>
          <w:szCs w:val="24"/>
          <w:lang w:eastAsia="ru-RU"/>
        </w:rPr>
        <w:t>% ПО было внедрено в 2015-2016 годы, либо находилось на стадии внедрения в 2017 году.</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 xml:space="preserve">Кроме того, во </w:t>
      </w:r>
      <w:r w:rsidRPr="00E25870">
        <w:rPr>
          <w:rFonts w:ascii="Times New Roman" w:hAnsi="Times New Roman"/>
          <w:sz w:val="24"/>
          <w:szCs w:val="24"/>
          <w:lang w:val="en-US" w:eastAsia="ru-RU"/>
        </w:rPr>
        <w:t>II</w:t>
      </w:r>
      <w:r w:rsidRPr="00E25870">
        <w:rPr>
          <w:rFonts w:ascii="Times New Roman" w:hAnsi="Times New Roman"/>
          <w:sz w:val="24"/>
          <w:szCs w:val="24"/>
          <w:lang w:eastAsia="ru-RU"/>
        </w:rPr>
        <w:t xml:space="preserve"> квартале 2017 года Комиссией подготовлена аналитическая записка на тему «Оказание помощи муниципальным контрольно-счетным органам в оснащении информационными ресурсами по анализу бюджета, закупок».</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По итогам проведения двух вышеуказанных мероприятий Комиссия рекомендовала членам Союза МКСО в целях повышения эффективности проведения (муниципального) финансового аудита (контроля) ознакомиться с функциональными возможностями и техническими требованиями государственной информационной системой «Официальный сайт Российской Федерации в информационно-телекоммуникационной сети «Интернет» для размещения информации об осуществлении государственного (муниципального) финансового аудита (контроля) в сфере бюджетных правоотношений» (http://portal.audit.gov.ru/)» (далее - ГИС ЕСГФК), введенной в эксплуатацию в соответствии с распоряжением Правительства Российской Федерации от 20 сентября 2014</w:t>
      </w:r>
      <w:r>
        <w:rPr>
          <w:rFonts w:ascii="Times New Roman" w:hAnsi="Times New Roman"/>
          <w:sz w:val="24"/>
          <w:szCs w:val="24"/>
          <w:lang w:eastAsia="ru-RU"/>
        </w:rPr>
        <w:t> </w:t>
      </w:r>
      <w:r w:rsidRPr="00E25870">
        <w:rPr>
          <w:rFonts w:ascii="Times New Roman" w:hAnsi="Times New Roman"/>
          <w:sz w:val="24"/>
          <w:szCs w:val="24"/>
          <w:lang w:eastAsia="ru-RU"/>
        </w:rPr>
        <w:t>г. №</w:t>
      </w:r>
      <w:r>
        <w:rPr>
          <w:rFonts w:ascii="Times New Roman" w:hAnsi="Times New Roman"/>
          <w:sz w:val="24"/>
          <w:szCs w:val="24"/>
          <w:lang w:eastAsia="ru-RU"/>
        </w:rPr>
        <w:t> </w:t>
      </w:r>
      <w:r w:rsidRPr="00E25870">
        <w:rPr>
          <w:rFonts w:ascii="Times New Roman" w:hAnsi="Times New Roman"/>
          <w:sz w:val="24"/>
          <w:szCs w:val="24"/>
          <w:lang w:eastAsia="ru-RU"/>
        </w:rPr>
        <w:t>1858-р.</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 xml:space="preserve">В </w:t>
      </w:r>
      <w:r w:rsidRPr="00E25870">
        <w:rPr>
          <w:rFonts w:ascii="Times New Roman" w:hAnsi="Times New Roman"/>
          <w:sz w:val="24"/>
          <w:szCs w:val="24"/>
          <w:lang w:val="en-US" w:eastAsia="ru-RU"/>
        </w:rPr>
        <w:t>III</w:t>
      </w:r>
      <w:r w:rsidRPr="00E25870">
        <w:rPr>
          <w:rFonts w:ascii="Times New Roman" w:hAnsi="Times New Roman"/>
          <w:sz w:val="24"/>
          <w:szCs w:val="24"/>
          <w:lang w:eastAsia="ru-RU"/>
        </w:rPr>
        <w:t xml:space="preserve"> квартале отчетного периода Комиссией совместно с председателями представительств Союза МКСО в федеральных округах и председателями рабочих органов Союза МКСО был осуществлен мониторинг исполнения работы по информационному присутствию муниципальных контрольно-счетных органов – членов Союза МКСО, рабочих органов и представительств Союза МКСО в федеральных округах в медиапространстве.</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По результатам мониторинга было отмечено, что уровень вовлеченности членов Союза МКСО в медиапространство достаточно высок, а усиление информационного присутствия КСО  положительно сказывается на реализации в деятельности  принципа гласности, закрепленного в статье 4 Федерального закона от 07.02.2011 №</w:t>
      </w:r>
      <w:r>
        <w:rPr>
          <w:rFonts w:ascii="Times New Roman" w:hAnsi="Times New Roman"/>
          <w:sz w:val="24"/>
          <w:szCs w:val="24"/>
          <w:lang w:eastAsia="ru-RU"/>
        </w:rPr>
        <w:t> </w:t>
      </w:r>
      <w:r w:rsidRPr="00E25870">
        <w:rPr>
          <w:rFonts w:ascii="Times New Roman" w:hAnsi="Times New Roman"/>
          <w:sz w:val="24"/>
          <w:szCs w:val="24"/>
          <w:lang w:eastAsia="ru-RU"/>
        </w:rPr>
        <w:t>6-ФЗ «Об общих принципах организации деятельности контрольно-счетных органов субъектов Российской Федерации и муниципальных образований».</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В целях реализации положения части 6 статьи 10 Федерального закона от 09.02.2009 №</w:t>
      </w:r>
      <w:r>
        <w:rPr>
          <w:rFonts w:ascii="Times New Roman" w:hAnsi="Times New Roman"/>
          <w:sz w:val="24"/>
          <w:szCs w:val="24"/>
          <w:lang w:eastAsia="ru-RU"/>
        </w:rPr>
        <w:t> </w:t>
      </w:r>
      <w:r w:rsidRPr="00E25870">
        <w:rPr>
          <w:rFonts w:ascii="Times New Roman" w:hAnsi="Times New Roman"/>
          <w:sz w:val="24"/>
          <w:szCs w:val="24"/>
          <w:lang w:eastAsia="ru-RU"/>
        </w:rPr>
        <w:t xml:space="preserve">8-ФЗ «Об обеспечении доступа к информации о деятельности государственных органов и органов местного самоуправления» Комиссия в </w:t>
      </w:r>
      <w:r w:rsidRPr="00E25870">
        <w:rPr>
          <w:rFonts w:ascii="Times New Roman" w:hAnsi="Times New Roman"/>
          <w:sz w:val="24"/>
          <w:szCs w:val="24"/>
          <w:lang w:val="en-US" w:eastAsia="ru-RU"/>
        </w:rPr>
        <w:t>I</w:t>
      </w:r>
      <w:r w:rsidRPr="00E25870">
        <w:rPr>
          <w:rFonts w:ascii="Times New Roman" w:hAnsi="Times New Roman"/>
          <w:sz w:val="24"/>
          <w:szCs w:val="24"/>
          <w:lang w:eastAsia="ru-RU"/>
        </w:rPr>
        <w:t>V квартале 2017 года провела мониторинг официальных сайтов членов Союза МКСО и официальных страниц членов Союза МКСО на сайтах муниципальных образований (при отсутствии официального сайта контрольно-счетного органа) на их соответствие Порядку обеспечения условий доступности для инвалидов по зрению официальных сайтов федеральных органов государственной власти, органов государственной власти субъектов Российской Федерации и органов местного самоуправления в сети «Интернет», утвержденных приказом Министерства связи и массовых коммуникаций Российской Федерации от 30.11.2015 №</w:t>
      </w:r>
      <w:r>
        <w:rPr>
          <w:rFonts w:ascii="Times New Roman" w:hAnsi="Times New Roman"/>
          <w:sz w:val="24"/>
          <w:szCs w:val="24"/>
          <w:lang w:eastAsia="ru-RU"/>
        </w:rPr>
        <w:t> </w:t>
      </w:r>
      <w:r w:rsidRPr="00E25870">
        <w:rPr>
          <w:rFonts w:ascii="Times New Roman" w:hAnsi="Times New Roman"/>
          <w:sz w:val="24"/>
          <w:szCs w:val="24"/>
          <w:lang w:eastAsia="ru-RU"/>
        </w:rPr>
        <w:t>483 (далее – Порядок), а также проанализировала данные результатов мониторингов 2016 - 2017 годов.</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указанным Порядком, органы местного самоуправления в технических заданиях на проектирование и разработку интерфейсов своих официальных сайтов должны предусматривать наличие альтернативных текстовых версий таких сайтов (далее – альтернативная версия сайта). Согласно данным проведенного Комиссией мониторинга, было установлено, что в 2017 году по сравнению с 2016 годом почти на 40,0</w:t>
      </w:r>
      <w:r>
        <w:rPr>
          <w:rFonts w:ascii="Times New Roman" w:hAnsi="Times New Roman"/>
          <w:sz w:val="24"/>
          <w:szCs w:val="24"/>
          <w:lang w:eastAsia="ru-RU"/>
        </w:rPr>
        <w:t> </w:t>
      </w:r>
      <w:r w:rsidRPr="00E25870">
        <w:rPr>
          <w:rFonts w:ascii="Times New Roman" w:hAnsi="Times New Roman"/>
          <w:sz w:val="24"/>
          <w:szCs w:val="24"/>
          <w:lang w:eastAsia="ru-RU"/>
        </w:rPr>
        <w:t>% произошло увеличение МКСО – членов Союза МКСО, имеющих альтернативные версии сайтов.</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 xml:space="preserve">Также, в </w:t>
      </w:r>
      <w:r w:rsidRPr="00E25870">
        <w:rPr>
          <w:rFonts w:ascii="Times New Roman" w:hAnsi="Times New Roman"/>
          <w:sz w:val="24"/>
          <w:szCs w:val="24"/>
          <w:lang w:val="en-US" w:eastAsia="ru-RU"/>
        </w:rPr>
        <w:t>IV</w:t>
      </w:r>
      <w:r w:rsidRPr="00E25870">
        <w:rPr>
          <w:rFonts w:ascii="Times New Roman" w:hAnsi="Times New Roman"/>
          <w:sz w:val="24"/>
          <w:szCs w:val="24"/>
          <w:lang w:eastAsia="ru-RU"/>
        </w:rPr>
        <w:t xml:space="preserve"> </w:t>
      </w:r>
      <w:r>
        <w:rPr>
          <w:rFonts w:ascii="Times New Roman" w:hAnsi="Times New Roman"/>
          <w:sz w:val="24"/>
          <w:szCs w:val="24"/>
          <w:lang w:eastAsia="ru-RU"/>
        </w:rPr>
        <w:t>квартале 2017 года во исполнение</w:t>
      </w:r>
      <w:r w:rsidRPr="00E25870">
        <w:rPr>
          <w:rFonts w:ascii="Times New Roman" w:hAnsi="Times New Roman"/>
          <w:sz w:val="24"/>
          <w:szCs w:val="24"/>
          <w:lang w:eastAsia="ru-RU"/>
        </w:rPr>
        <w:t xml:space="preserve"> п.</w:t>
      </w:r>
      <w:r>
        <w:rPr>
          <w:rFonts w:ascii="Times New Roman" w:hAnsi="Times New Roman"/>
          <w:sz w:val="24"/>
          <w:szCs w:val="24"/>
          <w:lang w:eastAsia="ru-RU"/>
        </w:rPr>
        <w:t> </w:t>
      </w:r>
      <w:r w:rsidRPr="00E25870">
        <w:rPr>
          <w:rFonts w:ascii="Times New Roman" w:hAnsi="Times New Roman"/>
          <w:sz w:val="24"/>
          <w:szCs w:val="24"/>
          <w:lang w:eastAsia="ru-RU"/>
        </w:rPr>
        <w:t>8.7 Плана работы Союза МКСО на 2017 год Комиссией разработана инструкция по регистрации в ГИС ЕСГФК.</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Данная инструкция размещена в разделе «Деятельность» Портала Счетной палаты Российской Федерации и контрольно-счетных органов Российской Федерации (далее – Портал КСО). В свою очередь, председателям представительств Союза МКСО в федеральных округах было поручено ознакомить членов Союза МКСО, входящих в федеральный округ, с инструкцией по регистрации в ГИС ЕСГФК и рекомендовать пройти регистрацию в данной в течении I квартала 2018 года.</w:t>
      </w:r>
    </w:p>
    <w:p w:rsidR="003658DF"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рамках привлечения членов и участников Союза МКСО к работе по размещению информационных материалов в разделе «Вести из представительств» страницы «Союз МКСО» Портала КСО Комиссией направлялись информационные письма членам Союза МКСО, председателям представительств Союза МКСО в федеральных округах и председателям рабочих органов Союза МКСО о необходимости представлять информацию о текущей деятельности в Комиссию для ее размещения на Портале 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IV квартале 2017 года Комиссией был проведен анализ исполнения обязанности по систематическому размещению информационных и аналитических материалов о своей деятельности на Портале КСО. Всего в анализируемом периоде 2017 года в разделе «Вести из представительств» страницы «Союз МКСО» Портала КСО размещено 182 информационных сообщения, поступивших от 27 муниципальных контрольно-счетных органов, 2 представительств Союза МКСО в федеральных округах и 1 рабочего органа МКСО. Наиболее активны оказались муниципальные КСО Центрального, Сибирского, Южного, Северо-Западного и Приволжского федеральных округов. В Уральском федеральном округе были активны только 3 КСО. Информация за исследуемый период не поступила от представителей Дальневосточного и Северо-Кавказского федеральных округов.</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Информация о деятельности Комиссии регулярно размещается в разделе «Вести из представительств» «Сибирский ФО» на странице «Союз МКСО» Портала КСО.</w:t>
      </w:r>
    </w:p>
    <w:p w:rsidR="003658DF" w:rsidRPr="00E25870" w:rsidRDefault="003658DF" w:rsidP="00E25870">
      <w:pPr>
        <w:ind w:firstLine="708"/>
        <w:jc w:val="both"/>
        <w:rPr>
          <w:rFonts w:ascii="Times New Roman" w:hAnsi="Times New Roman"/>
          <w:sz w:val="24"/>
          <w:szCs w:val="24"/>
          <w:lang w:eastAsia="ru-RU"/>
        </w:rPr>
      </w:pPr>
      <w:r w:rsidRPr="00E25870">
        <w:rPr>
          <w:rFonts w:ascii="Times New Roman" w:hAnsi="Times New Roman"/>
          <w:sz w:val="24"/>
          <w:szCs w:val="24"/>
          <w:lang w:eastAsia="ru-RU"/>
        </w:rPr>
        <w:t>Часть материалов по итогам проведенных Комиссией мероприятий также размещена на Портале КСО в разделе «Документы».</w:t>
      </w:r>
    </w:p>
    <w:p w:rsidR="003658DF" w:rsidRPr="00E25870" w:rsidRDefault="003658DF" w:rsidP="00E25870">
      <w:pPr>
        <w:spacing w:line="240" w:lineRule="atLeast"/>
        <w:ind w:firstLine="720"/>
        <w:jc w:val="both"/>
        <w:rPr>
          <w:rFonts w:ascii="Times New Roman" w:hAnsi="Times New Roman"/>
          <w:sz w:val="24"/>
          <w:szCs w:val="24"/>
          <w:lang w:eastAsia="ru-RU"/>
        </w:rPr>
      </w:pPr>
      <w:r w:rsidRPr="00E25870">
        <w:rPr>
          <w:rFonts w:ascii="Times New Roman" w:hAnsi="Times New Roman"/>
          <w:sz w:val="24"/>
          <w:szCs w:val="24"/>
          <w:lang w:eastAsia="ru-RU"/>
        </w:rPr>
        <w:t>За отчетный период Комиссия во исполнение Плана работы Комиссии на 2017 год провела следующие мероприятия:</w:t>
      </w:r>
    </w:p>
    <w:p w:rsidR="003658DF" w:rsidRPr="00E25870" w:rsidRDefault="003658DF" w:rsidP="00E25870">
      <w:pPr>
        <w:tabs>
          <w:tab w:val="left" w:pos="-993"/>
        </w:tabs>
        <w:spacing w:line="240" w:lineRule="atLeast"/>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мониторинг исполнения членами Союза МКСО, рабочими органами Союза МКСО и представительствами Союза МКСО в федеральных округах обязанности по систематическому размещению информационных и аналитических материалов о своей деятельности в разделе «Союз МКСО» Портала КСО;</w:t>
      </w:r>
    </w:p>
    <w:p w:rsidR="003658DF" w:rsidRPr="00E25870" w:rsidRDefault="003658DF" w:rsidP="00E25870">
      <w:pPr>
        <w:tabs>
          <w:tab w:val="left" w:pos="-142"/>
        </w:tabs>
        <w:spacing w:line="240" w:lineRule="atLeast"/>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анализ обеспечения условий доступности официальных сайтов членов Союза МКСО в соответствии с требованиями федерального законодательства;</w:t>
      </w:r>
    </w:p>
    <w:p w:rsidR="003658DF" w:rsidRPr="00E25870" w:rsidRDefault="003658DF" w:rsidP="00E25870">
      <w:pPr>
        <w:tabs>
          <w:tab w:val="left" w:pos="1560"/>
        </w:tabs>
        <w:spacing w:line="240" w:lineRule="atLeast"/>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анализ (мониторинг) исполнения работы по информационному присутствию муниципальных контрольно-счетных органов – членов Союза МКСО, рабочих органов и представительств Союза МКСО в федеральных округах в медиапространстве;</w:t>
      </w:r>
    </w:p>
    <w:p w:rsidR="003658DF" w:rsidRPr="00E25870" w:rsidRDefault="003658DF" w:rsidP="00E25870">
      <w:pPr>
        <w:tabs>
          <w:tab w:val="left" w:pos="1560"/>
        </w:tabs>
        <w:spacing w:line="240" w:lineRule="atLeast"/>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подготовка аналитической записки «Оказание помощи муниципальным контрольно-счетным органам в оснащении электронными ресурсами по анализу бюджета закупок»;</w:t>
      </w:r>
    </w:p>
    <w:p w:rsidR="003658DF" w:rsidRPr="00E25870" w:rsidRDefault="003658DF" w:rsidP="00E25870">
      <w:pPr>
        <w:tabs>
          <w:tab w:val="left" w:pos="1560"/>
        </w:tabs>
        <w:spacing w:line="240" w:lineRule="atLeast"/>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анализ внедрения информационных технологий в деятельность членов Союза МКСО;</w:t>
      </w:r>
    </w:p>
    <w:p w:rsidR="003658DF" w:rsidRPr="00E25870" w:rsidRDefault="003658DF" w:rsidP="00E25870">
      <w:pPr>
        <w:tabs>
          <w:tab w:val="left" w:pos="156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 xml:space="preserve"> разработала инструкцию по регистрации в ГИС ЕСГФК.</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Ключевыми задачами Комиссии на плановый период определены: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привлечение членов МКСО к работе по размещению информационных материалов на интернет-странице «Союз МКСО» Портала КСО;</w:t>
      </w:r>
    </w:p>
    <w:p w:rsidR="003658DF" w:rsidRPr="00E25870" w:rsidRDefault="003658DF" w:rsidP="00E25870">
      <w:pPr>
        <w:tabs>
          <w:tab w:val="left" w:pos="709"/>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анализ (мониторинг) исполнения работы по информационному присутствию муниципальных контрольно-счетных органов – членов Союза МКСО, рабочих органов и представительств Союза МКСО в федеральных округах в медиапространстве;</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анализ обеспечения условий доступности официальных сайтов членов Союза МКСО в соответствии с требованиями федерального законодательства;</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анализ внедрения информационных технологий в деятельность членов Союза МКСО;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размещение информации на Портале 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помощь членам МКСО в вопросах информационного присутствия в сети «Интернет».</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В 201</w:t>
      </w:r>
      <w:r>
        <w:rPr>
          <w:rFonts w:ascii="Times New Roman" w:hAnsi="Times New Roman"/>
          <w:sz w:val="24"/>
          <w:szCs w:val="24"/>
          <w:lang w:eastAsia="ru-RU"/>
        </w:rPr>
        <w:t>7</w:t>
      </w:r>
      <w:r w:rsidRPr="00E25870">
        <w:rPr>
          <w:rFonts w:ascii="Times New Roman" w:hAnsi="Times New Roman"/>
          <w:sz w:val="24"/>
          <w:szCs w:val="24"/>
          <w:lang w:eastAsia="ru-RU"/>
        </w:rPr>
        <w:t xml:space="preserve"> году </w:t>
      </w:r>
      <w:r w:rsidRPr="00E25870">
        <w:rPr>
          <w:rFonts w:ascii="Times New Roman" w:hAnsi="Times New Roman"/>
          <w:b/>
          <w:i/>
          <w:sz w:val="24"/>
          <w:szCs w:val="24"/>
          <w:lang w:eastAsia="ru-RU"/>
        </w:rPr>
        <w:t xml:space="preserve">Комиссия по этике, возглавляемая </w:t>
      </w:r>
      <w:r w:rsidRPr="00B35DCC">
        <w:rPr>
          <w:rFonts w:ascii="Times New Roman" w:hAnsi="Times New Roman"/>
          <w:b/>
          <w:i/>
          <w:sz w:val="24"/>
          <w:szCs w:val="24"/>
          <w:lang w:eastAsia="ru-RU"/>
        </w:rPr>
        <w:t>заместителем председателя Союза МКСО</w:t>
      </w:r>
      <w:r w:rsidRPr="00B35DCC">
        <w:rPr>
          <w:rFonts w:ascii="Times New Roman" w:hAnsi="Times New Roman"/>
          <w:b/>
          <w:sz w:val="24"/>
          <w:szCs w:val="24"/>
          <w:lang w:eastAsia="ru-RU"/>
        </w:rPr>
        <w:t xml:space="preserve">, </w:t>
      </w:r>
      <w:r w:rsidRPr="007F0194">
        <w:rPr>
          <w:rFonts w:ascii="Times New Roman" w:hAnsi="Times New Roman"/>
          <w:b/>
          <w:i/>
          <w:sz w:val="24"/>
          <w:szCs w:val="24"/>
          <w:lang w:eastAsia="ru-RU"/>
        </w:rPr>
        <w:t>председате</w:t>
      </w:r>
      <w:r>
        <w:rPr>
          <w:rFonts w:ascii="Times New Roman" w:hAnsi="Times New Roman"/>
          <w:b/>
          <w:i/>
          <w:sz w:val="24"/>
          <w:szCs w:val="24"/>
          <w:lang w:eastAsia="ru-RU"/>
        </w:rPr>
        <w:t xml:space="preserve">лем Контрольно-счетной палаты города </w:t>
      </w:r>
      <w:r w:rsidRPr="007F0194">
        <w:rPr>
          <w:rFonts w:ascii="Times New Roman" w:hAnsi="Times New Roman"/>
          <w:b/>
          <w:i/>
          <w:sz w:val="24"/>
          <w:szCs w:val="24"/>
          <w:lang w:eastAsia="ru-RU"/>
        </w:rPr>
        <w:t>Пермь</w:t>
      </w:r>
      <w:r w:rsidRPr="00E25870">
        <w:rPr>
          <w:rFonts w:ascii="Times New Roman" w:hAnsi="Times New Roman"/>
          <w:b/>
          <w:i/>
          <w:sz w:val="24"/>
          <w:szCs w:val="24"/>
          <w:lang w:eastAsia="ru-RU"/>
        </w:rPr>
        <w:t xml:space="preserve"> </w:t>
      </w:r>
      <w:r>
        <w:rPr>
          <w:rFonts w:ascii="Times New Roman" w:hAnsi="Times New Roman"/>
          <w:b/>
          <w:i/>
          <w:sz w:val="24"/>
          <w:szCs w:val="24"/>
          <w:lang w:eastAsia="ru-RU"/>
        </w:rPr>
        <w:t>М.Ф. Батуевой</w:t>
      </w:r>
      <w:r w:rsidRPr="00E25870">
        <w:rPr>
          <w:rFonts w:ascii="Times New Roman" w:hAnsi="Times New Roman"/>
          <w:b/>
          <w:i/>
          <w:sz w:val="24"/>
          <w:szCs w:val="24"/>
          <w:lang w:eastAsia="ru-RU"/>
        </w:rPr>
        <w:t>,</w:t>
      </w:r>
      <w:r w:rsidRPr="00E25870">
        <w:rPr>
          <w:rFonts w:ascii="Times New Roman" w:hAnsi="Times New Roman"/>
          <w:i/>
          <w:sz w:val="24"/>
          <w:szCs w:val="24"/>
          <w:lang w:eastAsia="ru-RU"/>
        </w:rPr>
        <w:t xml:space="preserve"> </w:t>
      </w:r>
      <w:r w:rsidRPr="00E25870">
        <w:rPr>
          <w:rFonts w:ascii="Times New Roman" w:hAnsi="Times New Roman"/>
          <w:sz w:val="24"/>
          <w:szCs w:val="24"/>
          <w:lang w:eastAsia="ru-RU"/>
        </w:rPr>
        <w:t>осуществляла работу в соответствии с утвержденным Президиумом Союза МКСО годовым планом.</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Комиссия в отчетном периоде осуществляла координацию работы членов Союза МКСО по вопросам соблюдения работниками контрольно-счетных органов профессиональной этики и служебного поведения.</w:t>
      </w:r>
    </w:p>
    <w:p w:rsidR="003658DF" w:rsidRPr="00E25870" w:rsidRDefault="003658DF" w:rsidP="00E25870">
      <w:pPr>
        <w:tabs>
          <w:tab w:val="left" w:pos="0"/>
          <w:tab w:val="left" w:pos="142"/>
          <w:tab w:val="left" w:pos="709"/>
        </w:tabs>
        <w:jc w:val="both"/>
        <w:rPr>
          <w:rFonts w:ascii="Times New Roman" w:hAnsi="Times New Roman"/>
          <w:sz w:val="24"/>
          <w:szCs w:val="24"/>
          <w:lang w:eastAsia="ru-RU"/>
        </w:rPr>
      </w:pPr>
      <w:r w:rsidRPr="00E25870">
        <w:rPr>
          <w:rFonts w:ascii="Times New Roman" w:hAnsi="Times New Roman"/>
          <w:sz w:val="24"/>
          <w:szCs w:val="24"/>
          <w:lang w:eastAsia="ru-RU"/>
        </w:rPr>
        <w:t xml:space="preserve">В течение 2017 года Комиссия осуществляла свою деятельность в соответствии с Планом работы Комиссии, утвержденным ответственным секретарем Союза МКСО. Все мероприятия, утвержденные Планом, выполнены в полном объеме в установленные сроки. </w:t>
      </w:r>
    </w:p>
    <w:p w:rsidR="003658DF" w:rsidRPr="00E25870" w:rsidRDefault="003658DF" w:rsidP="00E25870">
      <w:pPr>
        <w:tabs>
          <w:tab w:val="left" w:pos="1134"/>
        </w:tabs>
        <w:jc w:val="both"/>
        <w:rPr>
          <w:rFonts w:ascii="Times New Roman" w:hAnsi="Times New Roman"/>
          <w:sz w:val="24"/>
          <w:szCs w:val="24"/>
        </w:rPr>
      </w:pPr>
      <w:r w:rsidRPr="00E25870">
        <w:rPr>
          <w:rFonts w:ascii="Times New Roman" w:hAnsi="Times New Roman"/>
          <w:sz w:val="24"/>
          <w:szCs w:val="24"/>
        </w:rPr>
        <w:t>В 2017 году было подготовлено и проведено 3 заседания Комиссии в заочной форме. На заседаниях осуждены вопросы:</w:t>
      </w:r>
    </w:p>
    <w:p w:rsidR="003658DF" w:rsidRPr="00E25870" w:rsidRDefault="003658DF" w:rsidP="00E25870">
      <w:pPr>
        <w:jc w:val="both"/>
        <w:rPr>
          <w:rFonts w:ascii="Times New Roman" w:hAnsi="Times New Roman"/>
          <w:sz w:val="24"/>
          <w:szCs w:val="24"/>
        </w:rPr>
      </w:pPr>
      <w:r>
        <w:rPr>
          <w:rFonts w:ascii="Times New Roman" w:hAnsi="Times New Roman"/>
          <w:sz w:val="24"/>
          <w:szCs w:val="24"/>
        </w:rPr>
        <w:t>- </w:t>
      </w:r>
      <w:r w:rsidRPr="00E25870">
        <w:rPr>
          <w:rFonts w:ascii="Times New Roman" w:hAnsi="Times New Roman"/>
          <w:sz w:val="24"/>
          <w:szCs w:val="24"/>
        </w:rPr>
        <w:t>подготовки отчета о работе Комиссии за 2016 год,</w:t>
      </w:r>
    </w:p>
    <w:p w:rsidR="003658DF" w:rsidRPr="00E25870" w:rsidRDefault="003658DF" w:rsidP="00E25870">
      <w:pPr>
        <w:jc w:val="both"/>
        <w:rPr>
          <w:rFonts w:ascii="Times New Roman" w:hAnsi="Times New Roman"/>
          <w:sz w:val="24"/>
          <w:szCs w:val="24"/>
        </w:rPr>
      </w:pPr>
      <w:r>
        <w:rPr>
          <w:rFonts w:ascii="Times New Roman" w:hAnsi="Times New Roman"/>
          <w:sz w:val="24"/>
          <w:szCs w:val="24"/>
        </w:rPr>
        <w:t>- </w:t>
      </w:r>
      <w:r w:rsidRPr="00E25870">
        <w:rPr>
          <w:rFonts w:ascii="Times New Roman" w:hAnsi="Times New Roman"/>
          <w:sz w:val="24"/>
          <w:szCs w:val="24"/>
        </w:rPr>
        <w:t>рассмотрены результатов обобщения опыта работы муниципальных контрольно-счетн</w:t>
      </w:r>
      <w:r>
        <w:rPr>
          <w:rFonts w:ascii="Times New Roman" w:hAnsi="Times New Roman"/>
          <w:sz w:val="24"/>
          <w:szCs w:val="24"/>
        </w:rPr>
        <w:t xml:space="preserve">ых органов – членов Союза МКСО </w:t>
      </w:r>
      <w:r w:rsidRPr="00E25870">
        <w:rPr>
          <w:rFonts w:ascii="Times New Roman" w:hAnsi="Times New Roman"/>
          <w:sz w:val="24"/>
          <w:szCs w:val="24"/>
        </w:rPr>
        <w:t>по применению норм Этического кодекса сотрудниками контрольно-счетных органов Российской Федерации;</w:t>
      </w:r>
    </w:p>
    <w:p w:rsidR="003658DF" w:rsidRPr="00E25870" w:rsidRDefault="003658DF" w:rsidP="00E25870">
      <w:pPr>
        <w:jc w:val="both"/>
        <w:rPr>
          <w:rFonts w:ascii="Times New Roman" w:hAnsi="Times New Roman"/>
          <w:sz w:val="24"/>
          <w:szCs w:val="24"/>
        </w:rPr>
      </w:pPr>
      <w:r>
        <w:rPr>
          <w:rFonts w:ascii="Times New Roman" w:hAnsi="Times New Roman"/>
          <w:sz w:val="24"/>
          <w:szCs w:val="24"/>
        </w:rPr>
        <w:t>- </w:t>
      </w:r>
      <w:r w:rsidRPr="00E25870">
        <w:rPr>
          <w:rFonts w:ascii="Times New Roman" w:hAnsi="Times New Roman"/>
          <w:sz w:val="24"/>
          <w:szCs w:val="24"/>
        </w:rPr>
        <w:t>предварительного обсуждения плана работы Комиссии за 2016 год.</w:t>
      </w:r>
    </w:p>
    <w:p w:rsidR="003658DF" w:rsidRPr="00E25870" w:rsidRDefault="003658DF" w:rsidP="00E25870">
      <w:pPr>
        <w:tabs>
          <w:tab w:val="left" w:pos="142"/>
          <w:tab w:val="left" w:pos="1134"/>
        </w:tabs>
        <w:jc w:val="both"/>
        <w:rPr>
          <w:rFonts w:ascii="Times New Roman" w:hAnsi="Times New Roman"/>
          <w:sz w:val="24"/>
          <w:szCs w:val="24"/>
        </w:rPr>
      </w:pPr>
      <w:r w:rsidRPr="00E25870">
        <w:rPr>
          <w:rFonts w:ascii="Times New Roman" w:hAnsi="Times New Roman"/>
          <w:sz w:val="24"/>
          <w:szCs w:val="24"/>
        </w:rPr>
        <w:t xml:space="preserve">По всем вопросам были выработаны определенные решения с учетом предложений членов Комиссии путем заочного голосования. </w:t>
      </w:r>
    </w:p>
    <w:p w:rsidR="003658DF" w:rsidRPr="00E25870" w:rsidRDefault="003658DF" w:rsidP="00E25870">
      <w:pPr>
        <w:tabs>
          <w:tab w:val="left" w:pos="284"/>
          <w:tab w:val="left" w:pos="1134"/>
        </w:tabs>
        <w:jc w:val="both"/>
        <w:rPr>
          <w:rFonts w:ascii="Times New Roman" w:hAnsi="Times New Roman"/>
          <w:sz w:val="24"/>
          <w:szCs w:val="24"/>
        </w:rPr>
      </w:pPr>
      <w:r w:rsidRPr="00E25870">
        <w:rPr>
          <w:rFonts w:ascii="Times New Roman" w:hAnsi="Times New Roman"/>
          <w:sz w:val="24"/>
          <w:szCs w:val="24"/>
        </w:rPr>
        <w:t>Лица, замещающие пост председателя комиссии Союза МКСО по этике, активно принимали участие в мероприятиях Союза МКСО:</w:t>
      </w:r>
    </w:p>
    <w:p w:rsidR="003658DF" w:rsidRPr="00E25870" w:rsidRDefault="003658DF" w:rsidP="00E25870">
      <w:pPr>
        <w:tabs>
          <w:tab w:val="left" w:pos="284"/>
          <w:tab w:val="left" w:pos="1134"/>
        </w:tabs>
        <w:jc w:val="both"/>
        <w:rPr>
          <w:rFonts w:ascii="Times New Roman" w:hAnsi="Times New Roman"/>
          <w:bCs/>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 xml:space="preserve">Астафьев </w:t>
      </w:r>
      <w:r w:rsidRPr="00E25870">
        <w:rPr>
          <w:rFonts w:ascii="Times New Roman" w:hAnsi="Times New Roman"/>
          <w:bCs/>
          <w:sz w:val="24"/>
          <w:szCs w:val="24"/>
        </w:rPr>
        <w:t>Владимир Витальевич в качестве председателя комиссии принимал участие в заседании президиума Союза МКСО в городе Калининграде;</w:t>
      </w:r>
    </w:p>
    <w:p w:rsidR="003658DF" w:rsidRPr="00E25870" w:rsidRDefault="003658DF" w:rsidP="00E25870">
      <w:pPr>
        <w:tabs>
          <w:tab w:val="left" w:pos="-284"/>
          <w:tab w:val="left" w:pos="-142"/>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 xml:space="preserve">Батуева Мария Федоровна в качестве председателя Комиссии принимала участие в заседании </w:t>
      </w:r>
      <w:r>
        <w:rPr>
          <w:rFonts w:ascii="Times New Roman" w:hAnsi="Times New Roman"/>
          <w:sz w:val="24"/>
          <w:szCs w:val="24"/>
        </w:rPr>
        <w:t>П</w:t>
      </w:r>
      <w:r w:rsidRPr="00E25870">
        <w:rPr>
          <w:rFonts w:ascii="Times New Roman" w:hAnsi="Times New Roman"/>
          <w:sz w:val="24"/>
          <w:szCs w:val="24"/>
        </w:rPr>
        <w:t>резидиума Союза МКСО в г.</w:t>
      </w:r>
      <w:r>
        <w:rPr>
          <w:rFonts w:ascii="Times New Roman" w:hAnsi="Times New Roman"/>
          <w:sz w:val="24"/>
          <w:szCs w:val="24"/>
        </w:rPr>
        <w:t> </w:t>
      </w:r>
      <w:r w:rsidRPr="00E25870">
        <w:rPr>
          <w:rFonts w:ascii="Times New Roman" w:hAnsi="Times New Roman"/>
          <w:sz w:val="24"/>
          <w:szCs w:val="24"/>
        </w:rPr>
        <w:t>Тюмень, г.</w:t>
      </w:r>
      <w:r>
        <w:rPr>
          <w:rFonts w:ascii="Times New Roman" w:hAnsi="Times New Roman"/>
          <w:sz w:val="24"/>
          <w:szCs w:val="24"/>
        </w:rPr>
        <w:t> </w:t>
      </w:r>
      <w:r w:rsidRPr="00E25870">
        <w:rPr>
          <w:rFonts w:ascii="Times New Roman" w:hAnsi="Times New Roman"/>
          <w:sz w:val="24"/>
          <w:szCs w:val="24"/>
        </w:rPr>
        <w:t>Троицк.</w:t>
      </w:r>
    </w:p>
    <w:p w:rsidR="003658DF" w:rsidRPr="00E25870" w:rsidRDefault="003658DF" w:rsidP="00E25870">
      <w:pPr>
        <w:tabs>
          <w:tab w:val="left" w:pos="284"/>
          <w:tab w:val="left" w:pos="1134"/>
        </w:tabs>
        <w:jc w:val="both"/>
        <w:rPr>
          <w:rFonts w:ascii="Times New Roman" w:hAnsi="Times New Roman"/>
          <w:sz w:val="24"/>
          <w:szCs w:val="24"/>
        </w:rPr>
      </w:pPr>
      <w:r w:rsidRPr="00E25870">
        <w:rPr>
          <w:rFonts w:ascii="Times New Roman" w:hAnsi="Times New Roman"/>
          <w:sz w:val="24"/>
          <w:szCs w:val="24"/>
        </w:rPr>
        <w:t>В ходе проведения XV</w:t>
      </w:r>
      <w:r w:rsidRPr="00E25870">
        <w:rPr>
          <w:rFonts w:ascii="Times New Roman" w:hAnsi="Times New Roman"/>
          <w:sz w:val="24"/>
          <w:szCs w:val="24"/>
          <w:lang w:val="en-US"/>
        </w:rPr>
        <w:t>I</w:t>
      </w:r>
      <w:r w:rsidRPr="00E25870">
        <w:rPr>
          <w:rFonts w:ascii="Times New Roman" w:hAnsi="Times New Roman"/>
          <w:sz w:val="24"/>
          <w:szCs w:val="24"/>
        </w:rPr>
        <w:t xml:space="preserve"> Конференции Союза МКСО в городе Ульяновск, Астафьев Владимир Витальевич избран председателем Союза МКСО, Батуева Мария Федоровна избрана заместителем председателя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соответствии с планом работы Комиссии и планом работы Союза МКСО на 2016 год проведено мероприятие по обобщению опыта работы муниципальных контрольно-счетных органов – членов Союза МКСО по применению норм Кодекса </w:t>
      </w:r>
      <w:hyperlink r:id="rId16" w:history="1">
        <w:r w:rsidRPr="00401F44">
          <w:rPr>
            <w:rFonts w:ascii="Times New Roman" w:hAnsi="Times New Roman"/>
            <w:sz w:val="24"/>
            <w:szCs w:val="24"/>
          </w:rPr>
          <w:t>этики</w:t>
        </w:r>
      </w:hyperlink>
      <w:r w:rsidRPr="00E25870">
        <w:rPr>
          <w:rFonts w:ascii="Times New Roman" w:hAnsi="Times New Roman"/>
          <w:sz w:val="24"/>
          <w:szCs w:val="24"/>
        </w:rPr>
        <w:t xml:space="preserve"> и служебного поведения работников контрольно-счетных органов муниципальных образований (далее по тексту - Этический кодекс) сотрудниками контрольно-счетных органов Российской Федерации.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рамках проведения данного мероприятия Комиссией Союза МКСО по этике произведен мониторинг практики применения муниципальными контрольно-счетными органами Этического кодекса, а также обобщение и анализ полученных в результате мониторинга результатов. Мониторинг практики применения производился путем анкетирования.</w:t>
      </w:r>
    </w:p>
    <w:p w:rsidR="003658DF" w:rsidRPr="00E25870" w:rsidRDefault="003658DF" w:rsidP="00E25870">
      <w:pPr>
        <w:widowControl w:val="0"/>
        <w:autoSpaceDE w:val="0"/>
        <w:autoSpaceDN w:val="0"/>
        <w:adjustRightInd w:val="0"/>
        <w:jc w:val="both"/>
        <w:rPr>
          <w:rFonts w:ascii="Times New Roman" w:hAnsi="Times New Roman"/>
          <w:sz w:val="24"/>
          <w:szCs w:val="24"/>
        </w:rPr>
      </w:pPr>
      <w:r w:rsidRPr="00E25870">
        <w:rPr>
          <w:rFonts w:ascii="Times New Roman" w:hAnsi="Times New Roman"/>
          <w:sz w:val="24"/>
          <w:szCs w:val="24"/>
        </w:rPr>
        <w:t>Основной задачей применения контрольно-счетными органами Этического кодекса является поддержание на высоком уровне репутации и авторитета работников органов внешнего муниципального финансового контроля, а также обеспечение благоприятного морально-психологического климата в трудовых коллективах контрольно-счетных органов, повышение общественного доверия и уважения к профессиональной деятельности сотрудников контрольно-счетных органов.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Анкетирование показало, что значительная доля контрольно-счетных органов в своей деятельности применяет Этический кодекс. Все контрольно-счетные органы, принявшие участие в анкетировании, указали, что проблемные ситуации, связанные с применением Этического кодекса, отсутствуют или в деятельности контрольно-счетных органов не возникали.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течение 2017 года вопросы, связанных с фактами нарушения этических норм и требований руководителями и сотрудниками муниципальных контрольно-счетных органов Российской Федерации, на рассмотрение Комиссии не поступали.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Комиссией даны предложения по формированию темы единого общероссийского мероприятия в 2017 году, а также предложения в План работы информационно-аналитической комиссии.</w:t>
      </w:r>
    </w:p>
    <w:p w:rsidR="003658DF" w:rsidRPr="00E25870" w:rsidRDefault="003658DF" w:rsidP="00E25870">
      <w:pPr>
        <w:tabs>
          <w:tab w:val="left" w:pos="0"/>
          <w:tab w:val="left" w:pos="142"/>
          <w:tab w:val="left" w:pos="709"/>
        </w:tabs>
        <w:jc w:val="both"/>
        <w:rPr>
          <w:rFonts w:ascii="Times New Roman" w:hAnsi="Times New Roman"/>
          <w:bCs/>
          <w:sz w:val="24"/>
          <w:szCs w:val="24"/>
        </w:rPr>
      </w:pPr>
      <w:r w:rsidRPr="00E25870">
        <w:rPr>
          <w:rFonts w:ascii="Times New Roman" w:hAnsi="Times New Roman"/>
          <w:bCs/>
          <w:sz w:val="24"/>
          <w:szCs w:val="24"/>
        </w:rPr>
        <w:t xml:space="preserve">Материалы по </w:t>
      </w:r>
      <w:r w:rsidRPr="00E25870">
        <w:rPr>
          <w:rFonts w:ascii="Times New Roman" w:hAnsi="Times New Roman"/>
          <w:sz w:val="24"/>
          <w:szCs w:val="24"/>
        </w:rPr>
        <w:t>обобщению опыта работы муниципальных контрольно-счетных органов – членов Союза МКСО по применению норм Этического кодекса</w:t>
      </w:r>
      <w:r w:rsidRPr="00E25870">
        <w:rPr>
          <w:rFonts w:ascii="Times New Roman" w:hAnsi="Times New Roman"/>
          <w:bCs/>
          <w:sz w:val="24"/>
          <w:szCs w:val="24"/>
        </w:rPr>
        <w:t>, направлялись для размещения на портале контрольно-счетных органов.</w:t>
      </w:r>
    </w:p>
    <w:p w:rsidR="003658DF" w:rsidRPr="00E25870" w:rsidRDefault="003658DF" w:rsidP="00E25870">
      <w:pPr>
        <w:tabs>
          <w:tab w:val="left" w:pos="600"/>
        </w:tabs>
        <w:autoSpaceDE w:val="0"/>
        <w:autoSpaceDN w:val="0"/>
        <w:adjustRightInd w:val="0"/>
        <w:jc w:val="both"/>
        <w:rPr>
          <w:rFonts w:ascii="Times New Roman" w:hAnsi="Times New Roman"/>
          <w:sz w:val="24"/>
          <w:szCs w:val="24"/>
        </w:rPr>
      </w:pPr>
      <w:r w:rsidRPr="00E25870">
        <w:rPr>
          <w:rFonts w:ascii="Times New Roman" w:hAnsi="Times New Roman"/>
          <w:sz w:val="24"/>
          <w:szCs w:val="24"/>
        </w:rPr>
        <w:t>Информация о деятельности председателя Комиссии публиковалась в средствах массовой информации.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отчетном году Комиссией обеспечена реализация возложенных на нее полномочий по координации работы членов Союза МКСО, а также рабочих органов Союза МКСО по вопросам соблюдения профессиональной этики и служебного поведения работников контрольно-счетных органов.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План работы Комиссии на 2017 год выполнен в полном объеме. Выполнение мероприятий, предусмотренное Планом работы, направлено на решение следующих задач Комиссии: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изучение, обобщение и распространение опыта контрольно-счетных органов по применению Кодекса этики и служебного поведения работников контрольно-счетных органов муниципальных образований;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оказание контрольно-счетным органам методической и практической помощи при разрешении этических конфликтов в трудовых коллективах;</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изучение, обобщение и распространение опыта участия контрольно-счетных органов в мероприятиях, направленных на противодействие коррупции;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Особое значение Комиссия придает практике участию членов комиссии в проводимых заседаниях круглых столов по обмену опытом членами Союза МКСО, общих собраниях членов Союза МКСО.</w:t>
      </w:r>
    </w:p>
    <w:p w:rsidR="003658DF" w:rsidRPr="00E25870" w:rsidRDefault="003658DF" w:rsidP="00E25870">
      <w:pPr>
        <w:ind w:firstLine="567"/>
        <w:jc w:val="both"/>
        <w:rPr>
          <w:rFonts w:ascii="Times New Roman" w:hAnsi="Times New Roman"/>
          <w:sz w:val="24"/>
          <w:szCs w:val="24"/>
        </w:rPr>
      </w:pPr>
      <w:r w:rsidRPr="00E25870">
        <w:rPr>
          <w:rFonts w:ascii="Times New Roman" w:hAnsi="Times New Roman"/>
          <w:sz w:val="24"/>
          <w:szCs w:val="24"/>
        </w:rPr>
        <w:t>На 2018 год Планом предусмотрен анализ и обобщение опыта муниципальных контрольно-счетных органов по предотвращению и разрешению конфликта интересов, а также  обобщение вопросов, подготовленных муниципальными контрольно-счетными органами, по вопросам применения Этического кодекса и выработка соответствующих рекомендаций.</w:t>
      </w:r>
    </w:p>
    <w:p w:rsidR="003658DF" w:rsidRPr="00E25870" w:rsidRDefault="003658DF" w:rsidP="00E25870">
      <w:pPr>
        <w:tabs>
          <w:tab w:val="left" w:pos="9498"/>
        </w:tabs>
        <w:spacing w:line="23" w:lineRule="atLeast"/>
        <w:jc w:val="both"/>
        <w:rPr>
          <w:rFonts w:ascii="Times New Roman" w:hAnsi="Times New Roman"/>
          <w:color w:val="000000"/>
          <w:sz w:val="24"/>
          <w:szCs w:val="24"/>
        </w:rPr>
      </w:pPr>
      <w:r w:rsidRPr="00E25870">
        <w:rPr>
          <w:rFonts w:ascii="Times New Roman" w:hAnsi="Times New Roman"/>
          <w:b/>
          <w:i/>
          <w:sz w:val="24"/>
          <w:szCs w:val="24"/>
          <w:lang w:eastAsia="ru-RU"/>
        </w:rPr>
        <w:t>Член Президиума союза МКСО, председатель Контрольно-счетной палаты г</w:t>
      </w:r>
      <w:r>
        <w:rPr>
          <w:rFonts w:ascii="Times New Roman" w:hAnsi="Times New Roman"/>
          <w:b/>
          <w:i/>
          <w:sz w:val="24"/>
          <w:szCs w:val="24"/>
          <w:lang w:eastAsia="ru-RU"/>
        </w:rPr>
        <w:t xml:space="preserve">орода </w:t>
      </w:r>
      <w:r w:rsidRPr="00E25870">
        <w:rPr>
          <w:rFonts w:ascii="Times New Roman" w:hAnsi="Times New Roman"/>
          <w:b/>
          <w:i/>
          <w:sz w:val="24"/>
          <w:szCs w:val="24"/>
          <w:lang w:eastAsia="ru-RU"/>
        </w:rPr>
        <w:t xml:space="preserve">Подольска </w:t>
      </w:r>
      <w:r>
        <w:rPr>
          <w:rFonts w:ascii="Times New Roman" w:hAnsi="Times New Roman"/>
          <w:b/>
          <w:i/>
          <w:sz w:val="24"/>
          <w:szCs w:val="24"/>
          <w:lang w:eastAsia="ru-RU"/>
        </w:rPr>
        <w:t>Г.Е. </w:t>
      </w:r>
      <w:r w:rsidRPr="00E25870">
        <w:rPr>
          <w:rFonts w:ascii="Times New Roman" w:hAnsi="Times New Roman"/>
          <w:b/>
          <w:i/>
          <w:sz w:val="24"/>
          <w:szCs w:val="24"/>
          <w:lang w:eastAsia="ru-RU"/>
        </w:rPr>
        <w:t xml:space="preserve">Соловьев возглавляет работу Комиссии по учебно-методической деятельности и сертификации муниципальных контрольно-счетных органов </w:t>
      </w:r>
      <w:r w:rsidRPr="00E25870">
        <w:rPr>
          <w:rFonts w:ascii="Times New Roman" w:hAnsi="Times New Roman"/>
          <w:sz w:val="24"/>
          <w:szCs w:val="24"/>
          <w:lang w:eastAsia="ru-RU"/>
        </w:rPr>
        <w:t>Союза муниципальных контрольно-счетных органов.</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Работа Комиссии Союза муниципальных контрольно-счетных органов по вопросам повышения квалификации сотрудников и сертификации муниципальных контрольно-счетных органов (далее – Комиссия) в 2017 году проведена в соответствии с Планом работы на 2017 год в утвержденном персональном составе комиссии.</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1.</w:t>
      </w:r>
      <w:r>
        <w:rPr>
          <w:rFonts w:ascii="Times New Roman" w:hAnsi="Times New Roman"/>
          <w:color w:val="000000"/>
          <w:sz w:val="24"/>
          <w:szCs w:val="24"/>
        </w:rPr>
        <w:t> </w:t>
      </w:r>
      <w:r w:rsidRPr="00E25870">
        <w:rPr>
          <w:rFonts w:ascii="Times New Roman" w:hAnsi="Times New Roman"/>
          <w:color w:val="000000"/>
          <w:sz w:val="24"/>
          <w:szCs w:val="24"/>
        </w:rPr>
        <w:t>В соответствии с Планом работы Комиссии на 2017 год были выполнены мероприятия:</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в области работы и организации деятельности органов управления Учебно-методической комиссии Союза МКСО:</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участие в работе XVI Конференции Союза МКСО</w:t>
      </w:r>
      <w:r>
        <w:rPr>
          <w:rFonts w:ascii="Times New Roman" w:hAnsi="Times New Roman"/>
          <w:color w:val="000000"/>
          <w:sz w:val="24"/>
          <w:szCs w:val="24"/>
        </w:rPr>
        <w:t>;</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участие в заседаниях Президиума Союза МКСО</w:t>
      </w:r>
      <w:r>
        <w:rPr>
          <w:rFonts w:ascii="Times New Roman" w:hAnsi="Times New Roman"/>
          <w:color w:val="000000"/>
          <w:sz w:val="24"/>
          <w:szCs w:val="24"/>
        </w:rPr>
        <w:t>;</w:t>
      </w:r>
    </w:p>
    <w:p w:rsidR="003658DF" w:rsidRDefault="003658DF" w:rsidP="005A4CA5">
      <w:pPr>
        <w:tabs>
          <w:tab w:val="left" w:pos="10206"/>
          <w:tab w:val="left" w:pos="11340"/>
        </w:tabs>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рассмотрение хода реализации плана работы Комиссии в 2017 году</w:t>
      </w:r>
      <w:r>
        <w:rPr>
          <w:rFonts w:ascii="Times New Roman" w:hAnsi="Times New Roman"/>
          <w:color w:val="000000"/>
          <w:sz w:val="24"/>
          <w:szCs w:val="24"/>
        </w:rPr>
        <w:t>.</w:t>
      </w:r>
    </w:p>
    <w:p w:rsidR="003658DF" w:rsidRPr="00E25870" w:rsidRDefault="003658DF" w:rsidP="005A4CA5">
      <w:pPr>
        <w:tabs>
          <w:tab w:val="left" w:pos="10206"/>
          <w:tab w:val="left" w:pos="11340"/>
        </w:tabs>
        <w:jc w:val="both"/>
        <w:rPr>
          <w:rFonts w:ascii="Times New Roman" w:hAnsi="Times New Roman"/>
          <w:color w:val="000000"/>
          <w:sz w:val="24"/>
          <w:szCs w:val="24"/>
        </w:rPr>
      </w:pPr>
      <w:r w:rsidRPr="00E25870">
        <w:rPr>
          <w:rFonts w:ascii="Times New Roman" w:hAnsi="Times New Roman"/>
          <w:color w:val="000000"/>
          <w:sz w:val="24"/>
          <w:szCs w:val="24"/>
        </w:rPr>
        <w:t>Проведено заседание Комиссии на тему: «О внесении предложений, дополнений, изменений в Положение о Комиссии».</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В сфере организационно-планового обеспечения деятельности Комиссии:</w:t>
      </w:r>
    </w:p>
    <w:p w:rsidR="003658DF" w:rsidRPr="00E25870" w:rsidRDefault="003658DF" w:rsidP="005A4CA5">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осуществлялось взаимодействие с общественными организациями контрольно-счетных органов в субъектах по вопросу организации повышения квалификации работников КСО - членов Союза МКСО, направление информационных писем Председателям представительств Союза МКСО в федеральных округах по вопросам, относящимся к компетенции Учебно-методической комиссии Союза МКСО;</w:t>
      </w:r>
    </w:p>
    <w:p w:rsidR="003658DF" w:rsidRPr="00E25870" w:rsidRDefault="003658DF" w:rsidP="005A4CA5">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осуществлялось планирование вопросов, предлагаемых к рассмотрению на заседаниях Президиума Союза МКСО, круглых столах, Общем собрании (XVI Конференции) членов Союза МКСО</w:t>
      </w:r>
      <w:r>
        <w:rPr>
          <w:rFonts w:ascii="Times New Roman" w:hAnsi="Times New Roman"/>
          <w:color w:val="000000"/>
          <w:sz w:val="24"/>
          <w:szCs w:val="24"/>
        </w:rPr>
        <w:t>;</w:t>
      </w:r>
    </w:p>
    <w:p w:rsidR="003658DF" w:rsidRPr="00E25870" w:rsidRDefault="003658DF" w:rsidP="005A4CA5">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подготовлен план работы Комиссии на 2018 год в соответствии с поступившими предложениями.</w:t>
      </w:r>
    </w:p>
    <w:p w:rsidR="003658DF" w:rsidRPr="00E25870" w:rsidRDefault="003658DF" w:rsidP="005A4CA5">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Руководствуясь Положением о Комиссии, Планом работы Комиссии на 2017 год в области решения задач по организации повышения квалификации сотрудников контрольно-счетных органов – членов и участников Союза МКСО проведено следующее:</w:t>
      </w:r>
    </w:p>
    <w:p w:rsidR="003658DF" w:rsidRPr="00E25870" w:rsidRDefault="003658DF" w:rsidP="005A4CA5">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членами Комиссии совместно с председателями представительств в федеральных округах Союза МКСО проведена работа в сфере повышения квалификации сотрудников КСО - членов Союза МКСО по федеральным округам;</w:t>
      </w:r>
    </w:p>
    <w:p w:rsidR="003658DF" w:rsidRPr="00E25870" w:rsidRDefault="003658DF" w:rsidP="005A4CA5">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подготовлена и направлена обобщенная информация о проводимых курсах повышения квалификации руководителей и сотрудников муниципальных контрольно-счетных органов на 2017 год в адрес муниципальных контрольно-счетных органов и региональных объединений КСО.</w:t>
      </w:r>
    </w:p>
    <w:p w:rsidR="003658DF" w:rsidRPr="00E25870" w:rsidRDefault="003658DF" w:rsidP="002A10F3">
      <w:pPr>
        <w:tabs>
          <w:tab w:val="left" w:pos="10206"/>
          <w:tab w:val="left" w:pos="11340"/>
        </w:tabs>
        <w:jc w:val="both"/>
        <w:rPr>
          <w:rFonts w:ascii="Times New Roman" w:hAnsi="Times New Roman"/>
          <w:color w:val="000000"/>
          <w:sz w:val="24"/>
          <w:szCs w:val="24"/>
        </w:rPr>
      </w:pPr>
      <w:r w:rsidRPr="00E25870">
        <w:rPr>
          <w:rFonts w:ascii="Times New Roman" w:hAnsi="Times New Roman"/>
          <w:color w:val="000000"/>
          <w:sz w:val="24"/>
          <w:szCs w:val="24"/>
        </w:rPr>
        <w:t>В соответствии с Концепцией повышения квалификации работников контрольно-счетных органов муниципальных образований решались задачи для реализации цели повышения квалификации работников муниципальных контрольно-счетных органов: обеспечение в соответствии с квалификационными требованиями углубленного изучения современных методологических и методических проблем в профессиональной деятельности работников внешнего финансового контроля (аудита), формирование знаний, умений и навыков в области, а именно:</w:t>
      </w:r>
    </w:p>
    <w:p w:rsidR="003658DF" w:rsidRPr="00E25870" w:rsidRDefault="003658DF" w:rsidP="002A10F3">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 xml:space="preserve">реализации основных направлений единой государственной финансовой политики; </w:t>
      </w:r>
    </w:p>
    <w:p w:rsidR="003658DF" w:rsidRPr="00E25870" w:rsidRDefault="003658DF" w:rsidP="002A10F3">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планирование и проведение контрольных мероприятий в отношении субъектов финансовой деятельности с учетом основных направлений бюджетной, налоговой и инвестиционной политики государства.</w:t>
      </w:r>
    </w:p>
    <w:p w:rsidR="003658DF" w:rsidRPr="00E25870" w:rsidRDefault="003658DF" w:rsidP="00E25870">
      <w:pPr>
        <w:jc w:val="both"/>
        <w:rPr>
          <w:rFonts w:ascii="Times New Roman" w:hAnsi="Times New Roman"/>
          <w:sz w:val="24"/>
          <w:szCs w:val="24"/>
        </w:rPr>
      </w:pPr>
      <w:r w:rsidRPr="002A5D4C">
        <w:rPr>
          <w:rFonts w:ascii="Times New Roman" w:hAnsi="Times New Roman"/>
          <w:b/>
          <w:i/>
          <w:sz w:val="24"/>
          <w:szCs w:val="24"/>
        </w:rPr>
        <w:t>Комиссия Союза муниципальных контрольно-счетных органов по правовым вопросам</w:t>
      </w:r>
      <w:r w:rsidRPr="002A5D4C">
        <w:rPr>
          <w:rFonts w:ascii="Times New Roman" w:hAnsi="Times New Roman"/>
          <w:i/>
          <w:sz w:val="24"/>
          <w:szCs w:val="24"/>
        </w:rPr>
        <w:t xml:space="preserve">, </w:t>
      </w:r>
      <w:r w:rsidRPr="004C5B56">
        <w:rPr>
          <w:rFonts w:ascii="Times New Roman" w:hAnsi="Times New Roman"/>
          <w:b/>
          <w:i/>
          <w:sz w:val="24"/>
          <w:szCs w:val="24"/>
        </w:rPr>
        <w:t>возглавляемая</w:t>
      </w:r>
      <w:r w:rsidRPr="002A5D4C">
        <w:rPr>
          <w:rFonts w:ascii="Times New Roman" w:hAnsi="Times New Roman"/>
          <w:i/>
          <w:sz w:val="24"/>
          <w:szCs w:val="24"/>
        </w:rPr>
        <w:t xml:space="preserve"> </w:t>
      </w:r>
      <w:r w:rsidRPr="002A10F3">
        <w:rPr>
          <w:rFonts w:ascii="Times New Roman" w:hAnsi="Times New Roman"/>
          <w:b/>
          <w:i/>
          <w:sz w:val="24"/>
          <w:szCs w:val="24"/>
        </w:rPr>
        <w:t>В.А. </w:t>
      </w:r>
      <w:r w:rsidRPr="002A5D4C">
        <w:rPr>
          <w:rFonts w:ascii="Times New Roman" w:hAnsi="Times New Roman"/>
          <w:b/>
          <w:i/>
          <w:sz w:val="24"/>
          <w:szCs w:val="24"/>
        </w:rPr>
        <w:t>Корсаковым</w:t>
      </w:r>
      <w:r w:rsidRPr="002A10F3">
        <w:rPr>
          <w:rFonts w:ascii="Times New Roman" w:hAnsi="Times New Roman"/>
          <w:b/>
          <w:i/>
          <w:sz w:val="24"/>
          <w:szCs w:val="24"/>
        </w:rPr>
        <w:t>,</w:t>
      </w:r>
      <w:r w:rsidRPr="002A5D4C">
        <w:rPr>
          <w:rFonts w:ascii="Times New Roman" w:hAnsi="Times New Roman"/>
          <w:i/>
          <w:sz w:val="24"/>
          <w:szCs w:val="24"/>
        </w:rPr>
        <w:t xml:space="preserve"> </w:t>
      </w:r>
      <w:r w:rsidRPr="002A5D4C">
        <w:rPr>
          <w:rFonts w:ascii="Times New Roman" w:hAnsi="Times New Roman"/>
          <w:b/>
          <w:i/>
          <w:sz w:val="24"/>
          <w:szCs w:val="24"/>
        </w:rPr>
        <w:t>членом Президиума Союза МКСО, председателем Контрольно-счетной палаты города Магнитогорска</w:t>
      </w:r>
      <w:r w:rsidRPr="00E25870">
        <w:rPr>
          <w:rFonts w:ascii="Times New Roman" w:hAnsi="Times New Roman"/>
          <w:sz w:val="24"/>
          <w:szCs w:val="24"/>
        </w:rPr>
        <w:t xml:space="preserve"> в отчетном периоде осуществляла правовое обеспечение деятельности Союза муниципальных контрольно-счетных органов и оказание правовой помощи членам Союза муниципальных контрольно-счетных органов.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течение 2017 года Комиссия осуществляла свою деятельность в соответствии с Планом работы Комиссии, утвержденным ответственным секретарем Союза МКСО. Все мероприятия, утвержденные Планом, выполнены в полном объеме и в установленные сроки. </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соответствии с поставленными задачами и в рамках реализации решений руководства Союза МКСО Комиссией проведена работа по следующим направлениям:</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приведение наименований Комиссий Союза МКСО, положений о Комиссиях и Представительстве Союза МКСО в соответствие с Положениями о Комиссиях и Отделениях Совета контрольно-счетных органов при Счетной палате Российской Федерации;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осуществлен мониторинг административной практики контрольно-счетных органов, изучен опыт работы по использованию Инструкции о порядке возбуждения дела об административном правонарушении муниципальными контрольно-счетными органами - членами Союза МКСО, на основе которых подготовлена аналитическая записка «Анализ и обобщение практики административного производства. Административная ответственность и практика составления административных протоколов».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целях подготовки справочных материалов и предложений в проекты решений по соответствующим вопросам повесток заседаний Президиумов Союза МКСО, Общего собрания Союза МКСО внесены на обсуждение следующие информационные материалы:</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 задачах муниципальных контрольно-счетных органов в рамках приоритетных направлений деятельности Комиссий Совета КСО при Счетной палате РФ»;</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 возможности участия председателей муниципальных контрольно-счетных органов в органах управления (контроля) некоммерческих организаций»,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Одновременно с подготовкой материалов по данному вопросу, Комиссия принимала участие в разработке проекта обращения в Министерство юстиции о разъяснении законодательства в связи с принятием Федерального закона </w:t>
      </w:r>
      <w:r>
        <w:rPr>
          <w:rFonts w:ascii="Times New Roman" w:hAnsi="Times New Roman"/>
          <w:sz w:val="24"/>
          <w:szCs w:val="24"/>
        </w:rPr>
        <w:t xml:space="preserve">от </w:t>
      </w:r>
      <w:r w:rsidRPr="00E25870">
        <w:rPr>
          <w:rFonts w:ascii="Times New Roman" w:hAnsi="Times New Roman"/>
          <w:sz w:val="24"/>
          <w:szCs w:val="24"/>
        </w:rPr>
        <w:t>03.04.2018 №</w:t>
      </w:r>
      <w:r>
        <w:rPr>
          <w:rFonts w:ascii="Times New Roman" w:hAnsi="Times New Roman"/>
          <w:sz w:val="24"/>
          <w:szCs w:val="24"/>
        </w:rPr>
        <w:t> </w:t>
      </w:r>
      <w:r w:rsidRPr="00E25870">
        <w:rPr>
          <w:rFonts w:ascii="Times New Roman" w:hAnsi="Times New Roman"/>
          <w:sz w:val="24"/>
          <w:szCs w:val="24"/>
        </w:rPr>
        <w:t>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поскольку данные изменения затронули возможность председателей муниципальных контрольно-счетных органов участвовать в органах управления (контроля)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 реализации предложения Контрольно-счетной палаты Москвы по возможности вступления в Союз МКСО контрольно-счетных органов городов Москвы, Санкт-Петербурга и Севастополя»;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 новациях законодательства по формированию, рассмотрению и утверждению проектов бюджета на 2018 год и плановый период 2019-2020 годы».</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связи с обращением председателя комиссии Союза МКСО по этике, </w:t>
      </w:r>
      <w:r>
        <w:rPr>
          <w:rFonts w:ascii="Times New Roman" w:hAnsi="Times New Roman"/>
          <w:sz w:val="24"/>
          <w:szCs w:val="24"/>
        </w:rPr>
        <w:t xml:space="preserve">председателя Контрольно-счетной </w:t>
      </w:r>
      <w:r w:rsidRPr="00E25870">
        <w:rPr>
          <w:rFonts w:ascii="Times New Roman" w:hAnsi="Times New Roman"/>
          <w:sz w:val="24"/>
          <w:szCs w:val="24"/>
        </w:rPr>
        <w:t xml:space="preserve">палаты города-курорта Сочи </w:t>
      </w:r>
      <w:r>
        <w:rPr>
          <w:rFonts w:ascii="Times New Roman" w:hAnsi="Times New Roman"/>
          <w:sz w:val="24"/>
          <w:szCs w:val="24"/>
        </w:rPr>
        <w:t>В.В. </w:t>
      </w:r>
      <w:r w:rsidRPr="00E25870">
        <w:rPr>
          <w:rFonts w:ascii="Times New Roman" w:hAnsi="Times New Roman"/>
          <w:sz w:val="24"/>
          <w:szCs w:val="24"/>
        </w:rPr>
        <w:t>Астафьева Комиссией был рассмотрен проект Положения о Совете ветеранов Союза МКСО, внесены необходимые замечания и дополнения.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рамках работы Общего собрания членов Союза МКСО 15 июня 2017 года в городе Ульяновске председатель Комиссии Союза МКСО по правовым вопросам, председатель Контрольно-счетной палаты города Магнитогорска </w:t>
      </w:r>
      <w:r>
        <w:rPr>
          <w:rFonts w:ascii="Times New Roman" w:hAnsi="Times New Roman"/>
          <w:sz w:val="24"/>
          <w:szCs w:val="24"/>
        </w:rPr>
        <w:t>В.А. </w:t>
      </w:r>
      <w:r w:rsidRPr="00E25870">
        <w:rPr>
          <w:rFonts w:ascii="Times New Roman" w:hAnsi="Times New Roman"/>
          <w:sz w:val="24"/>
          <w:szCs w:val="24"/>
        </w:rPr>
        <w:t>Корсаков совместно с Председателем представительства Союза МКСО в Уральском федеральном округе, председателем Счетной палаты го</w:t>
      </w:r>
      <w:r>
        <w:rPr>
          <w:rFonts w:ascii="Times New Roman" w:hAnsi="Times New Roman"/>
          <w:sz w:val="24"/>
          <w:szCs w:val="24"/>
        </w:rPr>
        <w:t>рода Нижневартовск С.П. Сухановой</w:t>
      </w:r>
      <w:r w:rsidRPr="00E25870">
        <w:rPr>
          <w:rFonts w:ascii="Times New Roman" w:hAnsi="Times New Roman"/>
          <w:sz w:val="24"/>
          <w:szCs w:val="24"/>
        </w:rPr>
        <w:t xml:space="preserve"> являлся модератором круглого стола на тему «Правовые проблемы внешнего муниципального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Участники круглого стола обменялись опытом осуществления организации деятельности внешнего муниципального финансового контроля и обсудили возникающие проблемы при его проведении, а также обсудили правовые пробелы и коллизии в законодательстве. В докладах участников были озвучены:</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изменения законодательства в области административных правонарушений в части усиления административной ответственности за нарушение бюджетного законодательства</w:t>
      </w:r>
      <w:r>
        <w:rPr>
          <w:rFonts w:ascii="Times New Roman" w:hAnsi="Times New Roman"/>
          <w:sz w:val="24"/>
          <w:szCs w:val="24"/>
        </w:rPr>
        <w:t>;</w:t>
      </w:r>
    </w:p>
    <w:p w:rsidR="003658DF" w:rsidRPr="00E25870" w:rsidRDefault="003658DF" w:rsidP="004C5B56">
      <w:pPr>
        <w:tabs>
          <w:tab w:val="left" w:pos="851"/>
        </w:tabs>
        <w:jc w:val="both"/>
        <w:rPr>
          <w:rFonts w:ascii="Times New Roman" w:hAnsi="Times New Roman"/>
          <w:sz w:val="24"/>
          <w:szCs w:val="24"/>
        </w:rPr>
      </w:pPr>
      <w:r>
        <w:rPr>
          <w:rFonts w:ascii="Times New Roman" w:hAnsi="Times New Roman"/>
          <w:sz w:val="24"/>
          <w:szCs w:val="24"/>
        </w:rPr>
        <w:t>- </w:t>
      </w:r>
      <w:r w:rsidRPr="00E25870">
        <w:rPr>
          <w:rFonts w:ascii="Times New Roman" w:hAnsi="Times New Roman"/>
          <w:sz w:val="24"/>
          <w:szCs w:val="24"/>
        </w:rPr>
        <w:t>проблемные вопросы, возникающие при составлении протоколов об административных правонарушениях должностными лицами контрольно-сетных органов</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проблемы органов внешнего муниципального финансового контроля, связанные с применением Федерального закона от 22.12.2008 №</w:t>
      </w:r>
      <w:r>
        <w:rPr>
          <w:rFonts w:ascii="Times New Roman" w:hAnsi="Times New Roman"/>
          <w:sz w:val="24"/>
          <w:szCs w:val="24"/>
        </w:rPr>
        <w:t> </w:t>
      </w:r>
      <w:r w:rsidRPr="00E25870">
        <w:rPr>
          <w:rFonts w:ascii="Times New Roman" w:hAnsi="Times New Roman"/>
          <w:sz w:val="24"/>
          <w:szCs w:val="24"/>
        </w:rPr>
        <w:t>223-ФЗ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 xml:space="preserve">проблемные вопросы правоприменительной практики Федерального закона от </w:t>
      </w:r>
      <w:r>
        <w:rPr>
          <w:rFonts w:ascii="Times New Roman" w:hAnsi="Times New Roman"/>
          <w:sz w:val="24"/>
          <w:szCs w:val="24"/>
        </w:rPr>
        <w:t xml:space="preserve">07.02.2011 </w:t>
      </w: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6-ФЗ «Об общих принципах организации и деятельности контрольно-счетных органов субъектов Российской Федерации и муниципальных образований», взаимодействия с правоохранительными органами.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На протяжении всего отчетного периода Комиссия осуществляла взаимодействие с другими комиссиями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отчетном году в рамках оказания консультативной помощи в Комиссию поступило 14 обращений.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Консультативная помощь в рамках деятельности Комиссии оказывалась по таким вопросам как:</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практика применения бюджетного законодательства;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возможность установления доплаты к страховой пенсии председателю контрольно-счетного органа, занимавшему муниципальную должность;</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порядок организации и проведения проверок при осуществлении внешнего муниципального финансового контроля в части применения норм Федерального закона от 26.12.2008 №</w:t>
      </w:r>
      <w:r>
        <w:rPr>
          <w:rFonts w:ascii="Times New Roman" w:hAnsi="Times New Roman"/>
          <w:sz w:val="24"/>
          <w:szCs w:val="24"/>
        </w:rPr>
        <w:t> </w:t>
      </w:r>
      <w:r w:rsidRPr="00E25870">
        <w:rPr>
          <w:rFonts w:ascii="Times New Roman" w:hAnsi="Times New Roman"/>
          <w:sz w:val="24"/>
          <w:szCs w:val="24"/>
        </w:rPr>
        <w:t>294-ФЗ «О защите прав юридических лиц и индивидуальных предпринимателей при осуществлении государственного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наступление административной ответственности за непредставление информации о выполнении предписания;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разъяснение бюджетного законодательства;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государственная защита должностных лиц контрольно-счетных органов;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реализация полномочий контрольно-счетного органа;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 является ли Союз МКСО объединением (ассоциацией) контрольно-счетных органов Российской Федерации в соответствии со статьей 18 Федерального закона от </w:t>
      </w:r>
      <w:r>
        <w:rPr>
          <w:rFonts w:ascii="Times New Roman" w:hAnsi="Times New Roman"/>
          <w:sz w:val="24"/>
          <w:szCs w:val="24"/>
        </w:rPr>
        <w:t>0</w:t>
      </w:r>
      <w:r w:rsidRPr="00E25870">
        <w:rPr>
          <w:rFonts w:ascii="Times New Roman" w:hAnsi="Times New Roman"/>
          <w:sz w:val="24"/>
          <w:szCs w:val="24"/>
        </w:rPr>
        <w:t>7</w:t>
      </w:r>
      <w:r>
        <w:rPr>
          <w:rFonts w:ascii="Times New Roman" w:hAnsi="Times New Roman"/>
          <w:sz w:val="24"/>
          <w:szCs w:val="24"/>
        </w:rPr>
        <w:t>.02.2011 № </w:t>
      </w:r>
      <w:r w:rsidRPr="00E25870">
        <w:rPr>
          <w:rFonts w:ascii="Times New Roman" w:hAnsi="Times New Roman"/>
          <w:sz w:val="24"/>
          <w:szCs w:val="24"/>
        </w:rPr>
        <w:t>6-ФЗ «Об общих принципах организации и деятельности контрольно-счетных органов субъектов Российской Федерации и муниципальных образований»;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планирование, организация и проведение контрольного мероприятия;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проведение в контрольно-счетном органе проверки использования бюджетных средств.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течение отчетного года председатель Комиссии Союза МКСО по правовым вопросам, председатель Контрольно-счетной палаты города Магнитогорска </w:t>
      </w:r>
      <w:r>
        <w:rPr>
          <w:rFonts w:ascii="Times New Roman" w:hAnsi="Times New Roman"/>
          <w:sz w:val="24"/>
          <w:szCs w:val="24"/>
        </w:rPr>
        <w:t>В.А. </w:t>
      </w:r>
      <w:r w:rsidRPr="00E25870">
        <w:rPr>
          <w:rFonts w:ascii="Times New Roman" w:hAnsi="Times New Roman"/>
          <w:sz w:val="24"/>
          <w:szCs w:val="24"/>
        </w:rPr>
        <w:t xml:space="preserve">Корсаков, как член Комиссии Совета контрольно-счетных органов при Счетной палате Российской Федерации по совершенствованию внешнего финансового контроля на муниципальном уровне, принимал участие в её заседаниях в режиме видеоконференции, в ходе которых были рассмотрены вопросы организации деятельности Комиссии Совета. </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соответствии с Планом работы комиссии Совета контрольно-счетных органов при Счетной палате Российской Федерации по совершенствованию внешнего финансового контроля на муниципальном уровне проведено мероприятие «Обобщение опыта контрольно-счетных органов муниципальных образований по осуществлению производства по делам об административных правонарушениях за 2016 год».</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Проведен анализ, направленный не только на обобщение данных о количестве составленных протоколов об административных нарушениях муниципальными контрольно-счетными органами за 2016 год, но и обобщение и анализ информации о результатах рассмотрения дел, о возникающих трудностях при возбуждении и рассмотрении дел об административных правонарушениях, о законодательном установлении субъектом РФ перечней должностных лиц контрольно-счетных органов муниципальных образований, которые вправе составлять протоколы об административных правонарушениях при осуществлении муниципального финансового контроля в соответствии с ч.</w:t>
      </w:r>
      <w:r>
        <w:rPr>
          <w:rFonts w:ascii="Times New Roman" w:hAnsi="Times New Roman"/>
          <w:sz w:val="24"/>
          <w:szCs w:val="24"/>
        </w:rPr>
        <w:t> </w:t>
      </w:r>
      <w:r w:rsidRPr="00E25870">
        <w:rPr>
          <w:rFonts w:ascii="Times New Roman" w:hAnsi="Times New Roman"/>
          <w:sz w:val="24"/>
          <w:szCs w:val="24"/>
        </w:rPr>
        <w:t>7 ст.</w:t>
      </w:r>
      <w:r>
        <w:rPr>
          <w:rFonts w:ascii="Times New Roman" w:hAnsi="Times New Roman"/>
          <w:sz w:val="24"/>
          <w:szCs w:val="24"/>
        </w:rPr>
        <w:t> </w:t>
      </w:r>
      <w:r w:rsidRPr="00E25870">
        <w:rPr>
          <w:rFonts w:ascii="Times New Roman" w:hAnsi="Times New Roman"/>
          <w:sz w:val="24"/>
          <w:szCs w:val="24"/>
        </w:rPr>
        <w:t>28.3 Кодекса Российской Федерации об административных правонарушениях от 30.12.2001 №</w:t>
      </w:r>
      <w:r>
        <w:rPr>
          <w:rFonts w:ascii="Times New Roman" w:hAnsi="Times New Roman"/>
          <w:sz w:val="24"/>
          <w:szCs w:val="24"/>
        </w:rPr>
        <w:t> </w:t>
      </w:r>
      <w:r w:rsidRPr="00E25870">
        <w:rPr>
          <w:rFonts w:ascii="Times New Roman" w:hAnsi="Times New Roman"/>
          <w:sz w:val="24"/>
          <w:szCs w:val="24"/>
        </w:rPr>
        <w:t>195-ФЗ.</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На основании проведенного анализа подготовлена аналитическая записка и соответствующая информация направлена в адрес председателя Комиссии Совета</w:t>
      </w:r>
      <w:r w:rsidRPr="00E25870">
        <w:rPr>
          <w:sz w:val="24"/>
          <w:szCs w:val="24"/>
        </w:rPr>
        <w:t xml:space="preserve"> </w:t>
      </w:r>
      <w:r w:rsidRPr="00E25870">
        <w:rPr>
          <w:rFonts w:ascii="Times New Roman" w:hAnsi="Times New Roman"/>
          <w:sz w:val="24"/>
          <w:szCs w:val="24"/>
        </w:rPr>
        <w:t xml:space="preserve">контрольно-счетных органов при Счетной палате Российской Федерации по совершенствованию внешнего финансового контроля на муниципальном уровне, председателя Контрольно-счетной палаты Вологодской области </w:t>
      </w:r>
      <w:r>
        <w:rPr>
          <w:rFonts w:ascii="Times New Roman" w:hAnsi="Times New Roman"/>
          <w:sz w:val="24"/>
          <w:szCs w:val="24"/>
        </w:rPr>
        <w:t>И.В. </w:t>
      </w:r>
      <w:r w:rsidRPr="00E25870">
        <w:rPr>
          <w:rFonts w:ascii="Times New Roman" w:hAnsi="Times New Roman"/>
          <w:sz w:val="24"/>
          <w:szCs w:val="24"/>
        </w:rPr>
        <w:t>Карнаковой.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Комиссия Союза муниципальных контрольно-счетных органов по правовым вопросам в 2017 году активно принимала участие в подготовке предложений по совершенствованию законодательства Российской Федерации, регулирующего деятельность Счетной палаты Российской Федерации, контрольно-счетных органов субъектов Российской Федерации и муниципальных образований.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целях совершенствования законодательства о закупках, Комиссией была проведена работа по сбору предложений по внесению изменений в Федеральный закон от 05.04.2013 №</w:t>
      </w:r>
      <w:r>
        <w:rPr>
          <w:rFonts w:ascii="Times New Roman" w:hAnsi="Times New Roman"/>
          <w:sz w:val="24"/>
          <w:szCs w:val="24"/>
        </w:rPr>
        <w:t> </w:t>
      </w:r>
      <w:r w:rsidRPr="00E25870">
        <w:rPr>
          <w:rFonts w:ascii="Times New Roman" w:hAnsi="Times New Roman"/>
          <w:sz w:val="24"/>
          <w:szCs w:val="24"/>
        </w:rPr>
        <w:t>44-ФЗ «О контрактной системе в сфере закупок товаров, работ, услуг для обеспечения государственных и муниципальных нужд».</w:t>
      </w:r>
    </w:p>
    <w:p w:rsidR="003658DF" w:rsidRDefault="003658DF" w:rsidP="00E25870">
      <w:pPr>
        <w:jc w:val="both"/>
        <w:rPr>
          <w:rFonts w:ascii="Times New Roman" w:hAnsi="Times New Roman"/>
          <w:sz w:val="24"/>
          <w:szCs w:val="24"/>
        </w:rPr>
      </w:pPr>
      <w:r w:rsidRPr="00E25870">
        <w:rPr>
          <w:rFonts w:ascii="Times New Roman" w:hAnsi="Times New Roman"/>
          <w:sz w:val="24"/>
          <w:szCs w:val="24"/>
        </w:rPr>
        <w:t>Данные предложения были обобщены и направлены депутату Государственной Думы Федерального Собрания Российской Федерации, члену комитета по экономической политике, промышленности, инновационному развитию и предпринимательству, председателю Экспертного совета по совершенствованию законодательства в области межбюджетных отношений и местного самоуправления партии «Единая Россия» В.В.</w:t>
      </w:r>
      <w:r>
        <w:rPr>
          <w:rFonts w:ascii="Times New Roman" w:hAnsi="Times New Roman"/>
          <w:sz w:val="24"/>
          <w:szCs w:val="24"/>
        </w:rPr>
        <w:t> </w:t>
      </w:r>
      <w:r w:rsidRPr="00E25870">
        <w:rPr>
          <w:rFonts w:ascii="Times New Roman" w:hAnsi="Times New Roman"/>
          <w:sz w:val="24"/>
          <w:szCs w:val="24"/>
        </w:rPr>
        <w:t>Бахметьеву для внесения в качестве законодательной инициативы изменений в Федеральный закон от 05.04.2013 №</w:t>
      </w:r>
      <w:r>
        <w:rPr>
          <w:rFonts w:ascii="Times New Roman" w:hAnsi="Times New Roman"/>
          <w:sz w:val="24"/>
          <w:szCs w:val="24"/>
        </w:rPr>
        <w:t> </w:t>
      </w:r>
      <w:r w:rsidRPr="00E25870">
        <w:rPr>
          <w:rFonts w:ascii="Times New Roman" w:hAnsi="Times New Roman"/>
          <w:sz w:val="24"/>
          <w:szCs w:val="24"/>
        </w:rPr>
        <w:t>44-ФЗ на рассмотрение Государственной Думы Федерального Собрания Российской Федерации.</w:t>
      </w:r>
    </w:p>
    <w:p w:rsidR="003658DF" w:rsidRPr="00E25870" w:rsidRDefault="003658DF" w:rsidP="00E25870">
      <w:pPr>
        <w:jc w:val="both"/>
        <w:rPr>
          <w:rFonts w:ascii="Times New Roman" w:hAnsi="Times New Roman"/>
          <w:sz w:val="24"/>
          <w:szCs w:val="24"/>
        </w:rPr>
      </w:pPr>
    </w:p>
    <w:p w:rsidR="003658DF" w:rsidRPr="00E25870" w:rsidRDefault="003658DF" w:rsidP="002A10F3">
      <w:pPr>
        <w:tabs>
          <w:tab w:val="left" w:pos="10206"/>
          <w:tab w:val="left" w:pos="11340"/>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2.4.</w:t>
      </w:r>
      <w:r>
        <w:rPr>
          <w:rFonts w:ascii="Times New Roman" w:hAnsi="Times New Roman"/>
          <w:b/>
          <w:sz w:val="24"/>
          <w:szCs w:val="24"/>
          <w:lang w:eastAsia="ru-RU"/>
        </w:rPr>
        <w:t> </w:t>
      </w:r>
      <w:r w:rsidRPr="00E25870">
        <w:rPr>
          <w:rFonts w:ascii="Times New Roman" w:hAnsi="Times New Roman"/>
          <w:b/>
          <w:sz w:val="24"/>
          <w:szCs w:val="24"/>
          <w:lang w:eastAsia="ru-RU"/>
        </w:rPr>
        <w:t>Организационно-техническое обеспечение деятельности Союза МКСО</w:t>
      </w:r>
    </w:p>
    <w:p w:rsidR="003658DF" w:rsidRDefault="003658DF" w:rsidP="00E25870">
      <w:pPr>
        <w:jc w:val="both"/>
        <w:rPr>
          <w:rFonts w:ascii="Times New Roman" w:hAnsi="Times New Roman"/>
          <w:sz w:val="24"/>
          <w:szCs w:val="24"/>
          <w:lang w:eastAsia="ru-RU"/>
        </w:rPr>
      </w:pP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отчетный период работа Секретариата Союза МКСО была направлена на организационное, информационное, аналитическое, правовое, документационное и финансово-хозяйственное обеспечение деятельности Союза МКСО в целом и велась в соответствии с Уставом, Регламентом Союза МКСО и другими нормативно-правовыми документам, регулирующими деятельность некоммерческих организаций.</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В 2017 году штат Секретариата Союза МКСО состоял из 2,5 единиц (руководителя Секретариата Союза МКСО – 0,5 ставки, главного бухгалтера Союза МКСО – 1 ставка, главного специалиста – 1 ставка).</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 xml:space="preserve">В 2017 году Секретариат Союза МКСО проделал значительную работу по текущему организационно-документационному обеспечению деятельности Союза МКСО. Было подготовлено к отправке и направлено </w:t>
      </w:r>
      <w:r w:rsidRPr="00E25870">
        <w:rPr>
          <w:rFonts w:ascii="Times New Roman" w:hAnsi="Times New Roman"/>
          <w:b/>
          <w:sz w:val="24"/>
          <w:szCs w:val="24"/>
          <w:lang w:eastAsia="ru-RU"/>
        </w:rPr>
        <w:t>468</w:t>
      </w:r>
      <w:r w:rsidRPr="00E25870">
        <w:rPr>
          <w:rFonts w:ascii="Times New Roman" w:hAnsi="Times New Roman"/>
          <w:sz w:val="24"/>
          <w:szCs w:val="24"/>
          <w:lang w:eastAsia="ru-RU"/>
        </w:rPr>
        <w:t xml:space="preserve"> обращения в органы государственной власти субъектов Российской Федерации и муниципальных образований, руководителям органов внешнего финансового контроля субъектов Российской Федерации и местного самоуправления и другие организации. По электронной почте за год направлено </w:t>
      </w:r>
      <w:r w:rsidRPr="00E25870">
        <w:rPr>
          <w:rFonts w:ascii="Times New Roman" w:hAnsi="Times New Roman"/>
          <w:b/>
          <w:sz w:val="24"/>
          <w:szCs w:val="24"/>
          <w:lang w:eastAsia="ru-RU"/>
        </w:rPr>
        <w:t>1235</w:t>
      </w:r>
      <w:r w:rsidRPr="00E25870">
        <w:rPr>
          <w:rFonts w:ascii="Times New Roman" w:hAnsi="Times New Roman"/>
          <w:sz w:val="24"/>
          <w:szCs w:val="24"/>
          <w:lang w:eastAsia="ru-RU"/>
        </w:rPr>
        <w:t xml:space="preserve"> сообщений, получено </w:t>
      </w:r>
      <w:r w:rsidRPr="00E25870">
        <w:rPr>
          <w:rFonts w:ascii="Times New Roman" w:hAnsi="Times New Roman"/>
          <w:b/>
          <w:sz w:val="24"/>
          <w:szCs w:val="24"/>
          <w:lang w:eastAsia="ru-RU"/>
        </w:rPr>
        <w:t xml:space="preserve">1652 </w:t>
      </w:r>
      <w:r w:rsidRPr="00E25870">
        <w:rPr>
          <w:rFonts w:ascii="Times New Roman" w:hAnsi="Times New Roman"/>
          <w:sz w:val="24"/>
          <w:szCs w:val="24"/>
          <w:lang w:eastAsia="ru-RU"/>
        </w:rPr>
        <w:t xml:space="preserve">электронных сообщений. Через отделения связи Почты России направлено более </w:t>
      </w:r>
      <w:r w:rsidRPr="00E25870">
        <w:rPr>
          <w:rFonts w:ascii="Times New Roman" w:hAnsi="Times New Roman"/>
          <w:b/>
          <w:sz w:val="24"/>
          <w:szCs w:val="24"/>
          <w:lang w:eastAsia="ru-RU"/>
        </w:rPr>
        <w:t>400</w:t>
      </w:r>
      <w:r w:rsidRPr="00E25870">
        <w:rPr>
          <w:rFonts w:ascii="Times New Roman" w:hAnsi="Times New Roman"/>
          <w:sz w:val="24"/>
          <w:szCs w:val="24"/>
          <w:lang w:eastAsia="ru-RU"/>
        </w:rPr>
        <w:t xml:space="preserve"> заказных писем.</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Секретариат Союза МКСО обеспечил организационно-техническую подготовку и проведение 5 заседаний Президиума Союза, которые состоялись в г. Калининграде (03.04.2017 г.), дважды в г. Ульяновске (15.06.2017 г. до и после проведения Общего собрания членов Союза МКСО), в г. Тюмени (14.09.2017 г.) и в г. Троицке (г. Москва) (27.11.2017 г.).</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Подготовлено и проведено Общее собрание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Конференция) членов Союза МКСО в г. Ульяновске (Приволжский федеральный округ) (15.06.2017 г.). Значительную помощь в организации и проведении 15.06.2017 г. в г. Ульяновске Общего собрания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Конференции) членов Союза МКСО оказали Контрольно-счетная палата муниципального образования «город Ульяновск» (председатель Н.В. Кузнецова) и Счетная палата Ульяновской области (председатель И.И. Егоров).</w:t>
      </w:r>
    </w:p>
    <w:p w:rsidR="003658DF" w:rsidRPr="00E25870" w:rsidRDefault="003658DF" w:rsidP="00E25870">
      <w:pPr>
        <w:widowControl w:val="0"/>
        <w:suppressAutoHyphens/>
        <w:rPr>
          <w:rFonts w:ascii="Times New Roman" w:hAnsi="Times New Roman"/>
          <w:sz w:val="24"/>
          <w:szCs w:val="24"/>
          <w:lang w:eastAsia="ru-RU"/>
        </w:rPr>
      </w:pPr>
      <w:r w:rsidRPr="00E25870">
        <w:rPr>
          <w:rFonts w:ascii="Times New Roman" w:hAnsi="Times New Roman"/>
          <w:sz w:val="24"/>
          <w:szCs w:val="24"/>
          <w:lang w:eastAsia="ru-RU"/>
        </w:rPr>
        <w:t>В течение 2017 года приняты в Союз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10 членов (муниципальных контрольно-счетных органов - 7, представительных органов власти муниципальных образований - 3).</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исключены из Союза МКСО:</w:t>
      </w:r>
    </w:p>
    <w:p w:rsidR="003658DF" w:rsidRPr="00E25870" w:rsidRDefault="003658DF" w:rsidP="00E25870">
      <w:pPr>
        <w:widowControl w:val="0"/>
        <w:suppressAutoHyphens/>
        <w:jc w:val="both"/>
        <w:rPr>
          <w:rFonts w:ascii="Times New Roman" w:hAnsi="Times New Roman"/>
          <w:sz w:val="24"/>
          <w:szCs w:val="24"/>
          <w:lang w:eastAsia="ru-RU"/>
        </w:rPr>
      </w:pPr>
      <w:r w:rsidRPr="00E25870">
        <w:rPr>
          <w:rFonts w:ascii="Times New Roman" w:hAnsi="Times New Roman"/>
          <w:sz w:val="24"/>
          <w:szCs w:val="24"/>
          <w:lang w:eastAsia="ru-RU"/>
        </w:rPr>
        <w:t>12 членов (представительных органов власти муниципальных образований – 6, муниципальных контрольно-счетных органов - 6).</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На 1 января 2017 года в Союзе МКСО состояло на учете 326 членов, в том числе:</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278 - муниципальных контрольно-счетных органов;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48 - представительных органов власти муниципальных образований.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На 1 января 2018 года в Союзе МКСО состоит на учете 324 членов, в том числе:</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278 - муниципальных контрольно-счетных органов;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46 - представительных органов власти муниципальных образований.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отчетном периоде Секретариат Союза МКСО содействовал публикации актуальных материалов о работе муниципальных контрольно-счетных органов в научно-практическом журнале «Вестник АКСОР», оказывал помощь в проведении подписки на журнал «Вестник АКСОР».</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2017 год в научно-практическом журнале «Вестник АКСОР» были опубликованы статьи ряда членов Президиума Союза МКСО и Ревизионной комиссии Союза МКСО.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отчетном периоде Секретариатом Союза МКСО совместно с членами Президиума Союза МКСО разрабатывались нормативно-правовые, организационно-распорядительные и другие документы, обеспечивающие систематизацию, учет и контроль входящей, исходящей документации, а также контроль за ходом реализации принятых решений и резолюций.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Подготовлены следующие документы: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годовые отчеты о деятельности Президиума Союза МКСО и Секретариата Союза МКСО в 2016 году, которые утверждены 15 июня 2017 года в городе Ульяновске на Общем собрании (</w:t>
      </w:r>
      <w:r w:rsidRPr="00E25870">
        <w:rPr>
          <w:rFonts w:ascii="Times New Roman" w:hAnsi="Times New Roman"/>
          <w:sz w:val="24"/>
          <w:szCs w:val="24"/>
          <w:lang w:val="en-US" w:eastAsia="ru-RU"/>
        </w:rPr>
        <w:t>XVI</w:t>
      </w:r>
      <w:r w:rsidRPr="00E25870">
        <w:rPr>
          <w:rFonts w:ascii="Times New Roman" w:hAnsi="Times New Roman"/>
          <w:sz w:val="24"/>
          <w:szCs w:val="24"/>
          <w:lang w:eastAsia="ru-RU"/>
        </w:rPr>
        <w:t xml:space="preserve"> Конференции) членов Союза МКСО;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годовая бухгалтерская отчетность Союза МКСО в составе бухгалтерского баланса на 31 декабря 2016 года и отчета о финансовых результатах за январь – декабрь 2016 года, которая внесена на утверждение Общего собрания членов Союза МКСО в 2017 году;</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отчет о финансово-хозяйственной деятельности Союза МКСО за 2016 год и заключение Ревизионной комиссии Союза МКСО на отчет о финансово-хозяйственной деятельности Союза МКСО за 2016 год, которые внесены на рассмотрение участников Общего собрания членов Союза МКСО в 2017 году;</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текст анкеты участника Общего собрания членов Союза МКСО в 2017 году;</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ведомость членских взносов Союза МКСО на 2017 год, а также счета на оплату в 2017 году членских взносов членами Союза МКСО;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материалы и информационные справки по вопросам повестки заседаний Президиума Союза МКСО в 2016 году;</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проекты сметы доходов и расходов, а также штатное расписание на 2017 и 2018 годы;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ежеквартально аппарат Секретариата Союза МКСО готовил информационные письма о членах Союза МКСО, имеющих задолженности по уплате членских взносов, которые направлялись председателям представительств в федеральных округах и в Ревизионную комиссию Союза МКСО для принятия соответствующих мер.</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первом квартале 2017 года Секретариатом Союза МКСО были подготовлены отчет о работе Президиума Союза МКСО за 2016 год и отчет о работе Секретариата Союза МКСО за 2016 год.</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четвертом квартале 2017 года Секретариатом Союза МКСО совместно с членами Президиума Союза МКСО, председателями рабочих органов Союза МКСО, представительств Союза МКСО в федеральных округах разрабатывались план работы Союза МКСО, планы работы рабочих органов Союза МКСО, планы работы представительств Союза МКСО в федеральных округах на 2018 год.</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Поручения Председателя Союза МКСО, заместителя председателя Союза МКСО, ответственного секретаря Союза МКСО, председателей представительств Союза МКСО в федеральных округах, а также членов Президиума Союза МКСО и другие оперативно возникавшие задачи Секретариат Союза МКСО выполнял в установленные сроки и в необходимом объеме.</w:t>
      </w:r>
      <w:bookmarkStart w:id="0" w:name="enddoc"/>
      <w:bookmarkStart w:id="1" w:name="retpoint"/>
      <w:bookmarkEnd w:id="0"/>
      <w:bookmarkEnd w:id="1"/>
    </w:p>
    <w:p w:rsidR="003658DF" w:rsidRDefault="003658DF" w:rsidP="002A10F3">
      <w:pPr>
        <w:tabs>
          <w:tab w:val="left" w:pos="10206"/>
          <w:tab w:val="left" w:pos="11340"/>
        </w:tabs>
        <w:jc w:val="both"/>
        <w:rPr>
          <w:rFonts w:ascii="Times New Roman" w:hAnsi="Times New Roman"/>
          <w:b/>
          <w:sz w:val="24"/>
          <w:szCs w:val="24"/>
          <w:lang w:eastAsia="ru-RU"/>
        </w:rPr>
      </w:pPr>
    </w:p>
    <w:p w:rsidR="003658DF" w:rsidRPr="00E25870" w:rsidRDefault="003658DF" w:rsidP="00E25870">
      <w:pPr>
        <w:tabs>
          <w:tab w:val="left" w:pos="10206"/>
          <w:tab w:val="left" w:pos="11340"/>
        </w:tabs>
        <w:jc w:val="center"/>
        <w:rPr>
          <w:rFonts w:ascii="Times New Roman" w:hAnsi="Times New Roman"/>
          <w:b/>
          <w:sz w:val="24"/>
          <w:szCs w:val="24"/>
          <w:lang w:eastAsia="ru-RU"/>
        </w:rPr>
      </w:pPr>
      <w:r w:rsidRPr="00E25870">
        <w:rPr>
          <w:rFonts w:ascii="Times New Roman" w:hAnsi="Times New Roman"/>
          <w:b/>
          <w:sz w:val="24"/>
          <w:szCs w:val="24"/>
          <w:lang w:eastAsia="ru-RU"/>
        </w:rPr>
        <w:t xml:space="preserve">3. Деятельность представительств Союза МКСО в федеральных округах: </w:t>
      </w:r>
    </w:p>
    <w:p w:rsidR="003658DF" w:rsidRDefault="003658DF" w:rsidP="00E25870">
      <w:pPr>
        <w:tabs>
          <w:tab w:val="left" w:pos="10206"/>
          <w:tab w:val="left" w:pos="11340"/>
        </w:tabs>
        <w:jc w:val="center"/>
        <w:rPr>
          <w:rFonts w:ascii="Times New Roman" w:hAnsi="Times New Roman"/>
          <w:b/>
          <w:sz w:val="24"/>
          <w:szCs w:val="24"/>
          <w:lang w:eastAsia="ru-RU"/>
        </w:rPr>
      </w:pPr>
      <w:r w:rsidRPr="00E25870">
        <w:rPr>
          <w:rFonts w:ascii="Times New Roman" w:hAnsi="Times New Roman"/>
          <w:b/>
          <w:sz w:val="24"/>
          <w:szCs w:val="24"/>
          <w:lang w:eastAsia="ru-RU"/>
        </w:rPr>
        <w:t>конференции, семинары, совещания</w:t>
      </w:r>
    </w:p>
    <w:p w:rsidR="003658DF" w:rsidRPr="002A10F3" w:rsidRDefault="003658DF" w:rsidP="002A10F3">
      <w:pPr>
        <w:tabs>
          <w:tab w:val="left" w:pos="10206"/>
          <w:tab w:val="left" w:pos="11340"/>
        </w:tabs>
        <w:jc w:val="both"/>
        <w:rPr>
          <w:rFonts w:ascii="Times New Roman" w:hAnsi="Times New Roman"/>
          <w:sz w:val="24"/>
          <w:szCs w:val="24"/>
          <w:lang w:eastAsia="ru-RU"/>
        </w:rPr>
      </w:pPr>
    </w:p>
    <w:p w:rsidR="003658DF" w:rsidRPr="00E25870" w:rsidRDefault="003658DF" w:rsidP="00E25870">
      <w:pPr>
        <w:tabs>
          <w:tab w:val="left" w:pos="10206"/>
          <w:tab w:val="left" w:pos="11340"/>
        </w:tabs>
        <w:jc w:val="both"/>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Дальневосточном федеральном округе</w:t>
      </w:r>
    </w:p>
    <w:p w:rsidR="003658DF" w:rsidRDefault="003658DF" w:rsidP="00E25870">
      <w:pPr>
        <w:tabs>
          <w:tab w:val="left" w:pos="1997"/>
          <w:tab w:val="left" w:pos="2473"/>
          <w:tab w:val="left" w:pos="4260"/>
          <w:tab w:val="left" w:pos="5363"/>
          <w:tab w:val="left" w:pos="7746"/>
        </w:tabs>
        <w:ind w:left="-142" w:right="136" w:firstLine="812"/>
        <w:jc w:val="both"/>
        <w:rPr>
          <w:rFonts w:ascii="Times New Roman" w:hAnsi="Times New Roman"/>
          <w:color w:val="000000"/>
          <w:sz w:val="24"/>
          <w:szCs w:val="24"/>
          <w:lang w:eastAsia="ru-RU"/>
        </w:rPr>
      </w:pPr>
    </w:p>
    <w:p w:rsidR="003658DF" w:rsidRDefault="003658DF" w:rsidP="00A47F81">
      <w:pPr>
        <w:tabs>
          <w:tab w:val="left" w:pos="1997"/>
          <w:tab w:val="left" w:pos="2473"/>
          <w:tab w:val="left" w:pos="4260"/>
          <w:tab w:val="left" w:pos="5363"/>
          <w:tab w:val="left" w:pos="7746"/>
        </w:tabs>
        <w:ind w:left="-142" w:right="136"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Представительство Союза муниципальных контрольно-счетных органов Российской Федерации в Дальневосточном федеральном округе действовало за период с апреля 2016 года по июнь 2017 года. Организацию и координацию работы Представительства осуществляла Контрольно-счетная палата города Якутска.</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 xml:space="preserve">За указанный период председателем Представительства являлся </w:t>
      </w:r>
      <w:r>
        <w:rPr>
          <w:rFonts w:ascii="Times New Roman" w:hAnsi="Times New Roman"/>
          <w:color w:val="000000"/>
          <w:sz w:val="24"/>
          <w:szCs w:val="24"/>
          <w:lang w:eastAsia="ru-RU"/>
        </w:rPr>
        <w:t>И.А. </w:t>
      </w:r>
      <w:r w:rsidRPr="00E25870">
        <w:rPr>
          <w:rFonts w:ascii="Times New Roman" w:hAnsi="Times New Roman"/>
          <w:color w:val="000000"/>
          <w:sz w:val="24"/>
          <w:szCs w:val="24"/>
          <w:lang w:eastAsia="ru-RU"/>
        </w:rPr>
        <w:t xml:space="preserve">Николаев, председатель Контрольно-счетной палаты города Якутска. Как председатель Представительства </w:t>
      </w:r>
      <w:r>
        <w:rPr>
          <w:rFonts w:ascii="Times New Roman" w:hAnsi="Times New Roman"/>
          <w:color w:val="000000"/>
          <w:sz w:val="24"/>
          <w:szCs w:val="24"/>
          <w:lang w:eastAsia="ru-RU"/>
        </w:rPr>
        <w:t>И.А. </w:t>
      </w:r>
      <w:r w:rsidRPr="00E25870">
        <w:rPr>
          <w:rFonts w:ascii="Times New Roman" w:hAnsi="Times New Roman"/>
          <w:color w:val="000000"/>
          <w:sz w:val="24"/>
          <w:szCs w:val="24"/>
          <w:lang w:eastAsia="ru-RU"/>
        </w:rPr>
        <w:t xml:space="preserve">Николаев был также избран на </w:t>
      </w:r>
      <w:r>
        <w:rPr>
          <w:rFonts w:ascii="Times New Roman" w:hAnsi="Times New Roman"/>
          <w:color w:val="000000"/>
          <w:sz w:val="24"/>
          <w:szCs w:val="24"/>
          <w:lang w:eastAsia="ru-RU"/>
        </w:rPr>
        <w:t>Общем собрании членов Союза МКСО в городе Вологде, проведенном 23.06.20</w:t>
      </w:r>
      <w:r w:rsidRPr="00E25870">
        <w:rPr>
          <w:rFonts w:ascii="Times New Roman" w:hAnsi="Times New Roman"/>
          <w:color w:val="000000"/>
          <w:sz w:val="24"/>
          <w:szCs w:val="24"/>
          <w:lang w:eastAsia="ru-RU"/>
        </w:rPr>
        <w:t>16 г</w:t>
      </w:r>
      <w:r>
        <w:rPr>
          <w:rFonts w:ascii="Times New Roman" w:hAnsi="Times New Roman"/>
          <w:color w:val="000000"/>
          <w:sz w:val="24"/>
          <w:szCs w:val="24"/>
          <w:lang w:eastAsia="ru-RU"/>
        </w:rPr>
        <w:t>ода</w:t>
      </w:r>
      <w:r w:rsidRPr="00E25870">
        <w:rPr>
          <w:rFonts w:ascii="Times New Roman" w:hAnsi="Times New Roman"/>
          <w:color w:val="000000"/>
          <w:sz w:val="24"/>
          <w:szCs w:val="24"/>
          <w:lang w:eastAsia="ru-RU"/>
        </w:rPr>
        <w:t>, членом Президиума Союза муниципальных контрольно-счетных органов Российской Федерации.</w:t>
      </w:r>
    </w:p>
    <w:p w:rsidR="003658DF" w:rsidRPr="00E25870" w:rsidRDefault="003658DF" w:rsidP="00E25870">
      <w:pPr>
        <w:tabs>
          <w:tab w:val="left" w:pos="1757"/>
          <w:tab w:val="left" w:pos="3299"/>
          <w:tab w:val="left" w:pos="3692"/>
          <w:tab w:val="left" w:pos="4371"/>
          <w:tab w:val="left" w:pos="5331"/>
          <w:tab w:val="left" w:pos="6892"/>
          <w:tab w:val="left" w:pos="8688"/>
        </w:tabs>
        <w:ind w:left="-142" w:right="81"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В состав членов Представительства по состоянию на 01 июля 2017 года входили 33 муниципальных контрольно-счетных органа из 7-ми субъектов Российской Федерации, в том числе: Республики Саха (Якутия) (10), Приморского края (10), Амурской области (3), Камчатского края (6), Магаданской области (1), Сахалинской области (2), Еврейской автономной области (1).</w:t>
      </w:r>
    </w:p>
    <w:p w:rsidR="003658DF" w:rsidRPr="00E25870" w:rsidRDefault="003658DF" w:rsidP="00E25870">
      <w:pPr>
        <w:ind w:left="-142" w:right="113"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За период деятельности были проведены мероприятия по привлечению и включению в состав Представительства контрольно-счетных органов следующих муниципальных образований: г.</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Анадырь (Чукотский АО), Усть-Янский район (Республика Саха (Якутия), Хангаласский улус (Республика Саха (Якутия), ГО «Жатай» (Республика Саха (Якутия).</w:t>
      </w:r>
    </w:p>
    <w:p w:rsidR="003658DF" w:rsidRPr="00E25870" w:rsidRDefault="003658DF" w:rsidP="00E25870">
      <w:pPr>
        <w:ind w:left="-142" w:right="108"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Деятельность Представительства за период работы осуществлялась в соответствии с планами работы Представительства и Союза МКСО, а также с решениями Конференций и Президиума Союза МКСО. Членам объединения оказывалась правовая, организационная, информационная, методическая и иная помощь, распространялся передовой опыт контрольно-счетных органов.</w:t>
      </w:r>
    </w:p>
    <w:p w:rsidR="003658DF" w:rsidRPr="00E25870" w:rsidRDefault="003658DF" w:rsidP="00E25870">
      <w:pPr>
        <w:ind w:left="-142" w:right="99"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Как член Союза МКСО Контрольно-счетная палата города Якутска приняла участие в едином общероссийском мероприятии контрольно-счетных органов 2017 года, в рамках которого было проведено экспертно-аналитическое мероприятие «Анализ расходов бюджета, направленных на взыскание средств по судебным решениям, исполнительным листам, предписаниям контрольных и надзорных органов».</w:t>
      </w:r>
    </w:p>
    <w:p w:rsidR="003658DF" w:rsidRPr="00E25870" w:rsidRDefault="003658DF" w:rsidP="00E25870">
      <w:pPr>
        <w:ind w:left="-142" w:right="104"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Проверки охватили деятельность Департамента финансов Окружной администрации г.</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Якутска и МКУ «Департамент жилищных отношений» по расходованию бюджетных средств на исполнение судебных актов по обращению взыскания на средства бюджета муниципального образования, судебных актов по предоставлению благоустроенного жилья и другим вопросам за 2015-2016 годы.</w:t>
      </w:r>
    </w:p>
    <w:p w:rsidR="003658DF" w:rsidRPr="00E25870" w:rsidRDefault="003658DF" w:rsidP="00E25870">
      <w:pPr>
        <w:ind w:left="-142" w:right="94"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В ходе контрольных мероприятий проведен анализ расходования средств бюджета муниципальных образований на исполнение судебных актов, а также была дана оценка объема финансовых средств на исполнение судебных актов по предоставлению благоустроенного жилья, а также по иным делам, требующим предоставления в натуре. Кроме того, исследовались основания для обращения взыскания на средства бюджета муниципального образования и причины их возникновения.</w:t>
      </w:r>
    </w:p>
    <w:p w:rsidR="003658DF" w:rsidRPr="00E25870" w:rsidRDefault="003658DF" w:rsidP="00E25870">
      <w:pPr>
        <w:ind w:left="-142" w:right="-20"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Итоги экспертно-аналитического мероприятия были рассмотрены на Коллегии Контрольно-счетной палаты города Якутска, выводы и предложения направлены для сведения и исполнения главе Окружной администрации г. Якутска и руководителям заинтересованных структурных подразделений администрации. Основным предложением в адрес руководителей окружной администрации по итогам мероприятия стала разработка плана мероприятий по сокращению исков о возмещении вреда, причинённого незаконными действиями (бездействием) органов местного самоуправления, иных исков о взыскании денежных средств за счет средств казны муниципального образования.</w:t>
      </w:r>
    </w:p>
    <w:p w:rsidR="003658DF" w:rsidRPr="00E25870" w:rsidRDefault="003658DF" w:rsidP="00E25870">
      <w:pPr>
        <w:ind w:left="-142" w:right="-20"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По результатам мероприятия было рекомендовано провести работу по выявлению системных причин, способствующих возникновению расходов бюджета окружной администрации города Якутска, установлению виновных лиц, а также по возмещению расходов.</w:t>
      </w:r>
    </w:p>
    <w:p w:rsidR="003658DF" w:rsidRPr="00E25870" w:rsidRDefault="003658DF" w:rsidP="00E25870">
      <w:pPr>
        <w:ind w:left="-142" w:right="-20"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Для подготовки сводной отчетности в Союз МКСО Российской Федерации проводился сбор информации о деятельности всех членов Представительства. Проводилась также работа по сбору информации для направления ответов на запросы должностных лиц и рабочих комиссий Союза МКСО по осуществлению контрольной и экспертно-аналитической деятельности контрольно-счетных органов муниципальных образований.</w:t>
      </w:r>
    </w:p>
    <w:p w:rsidR="003658DF" w:rsidRPr="00E25870" w:rsidRDefault="003658DF" w:rsidP="00E25870">
      <w:pPr>
        <w:ind w:left="-142" w:right="-20" w:firstLine="812"/>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Всего за 1 полугодие 2017 года были направлены ответы по 8 запросам:</w:t>
      </w:r>
    </w:p>
    <w:p w:rsidR="003658DF" w:rsidRDefault="003658DF" w:rsidP="00E25870">
      <w:pPr>
        <w:spacing w:line="276" w:lineRule="auto"/>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Из 33 членов Представительства Союза МКСО в ДВФО не предоставлен отчет КСК Мильковского муниципального района (Камчатский край)</w:t>
      </w:r>
    </w:p>
    <w:p w:rsidR="003658DF" w:rsidRPr="00E25870" w:rsidRDefault="003658DF" w:rsidP="00E25870">
      <w:pPr>
        <w:spacing w:line="276" w:lineRule="auto"/>
        <w:ind w:firstLine="567"/>
        <w:jc w:val="both"/>
        <w:rPr>
          <w:rFonts w:ascii="Times New Roman" w:hAnsi="Times New Roman"/>
          <w:color w:val="000000"/>
          <w:sz w:val="24"/>
          <w:szCs w:val="24"/>
          <w:lang w:eastAsia="ru-RU"/>
        </w:rPr>
      </w:pPr>
    </w:p>
    <w:p w:rsidR="003658DF" w:rsidRPr="00E25870" w:rsidRDefault="003658DF" w:rsidP="00E25870">
      <w:pPr>
        <w:tabs>
          <w:tab w:val="left" w:pos="10206"/>
          <w:tab w:val="left" w:pos="11340"/>
        </w:tabs>
        <w:jc w:val="both"/>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Сибирском федеральном округе</w:t>
      </w:r>
    </w:p>
    <w:p w:rsidR="003658DF" w:rsidRDefault="003658DF" w:rsidP="00E25870">
      <w:pPr>
        <w:jc w:val="both"/>
        <w:rPr>
          <w:rFonts w:ascii="Times New Roman" w:hAnsi="Times New Roman"/>
          <w:sz w:val="24"/>
          <w:szCs w:val="24"/>
        </w:rPr>
      </w:pP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По состоянию на 01.01.2018</w:t>
      </w:r>
      <w:r>
        <w:rPr>
          <w:rFonts w:ascii="Times New Roman" w:hAnsi="Times New Roman"/>
          <w:sz w:val="24"/>
          <w:szCs w:val="24"/>
        </w:rPr>
        <w:t xml:space="preserve"> года</w:t>
      </w:r>
      <w:r w:rsidRPr="00E25870">
        <w:rPr>
          <w:rFonts w:ascii="Times New Roman" w:hAnsi="Times New Roman"/>
          <w:sz w:val="24"/>
          <w:szCs w:val="24"/>
        </w:rPr>
        <w:t xml:space="preserve"> в состав Представительства Союза муниципальных контрольно-счетных органов (далее - Союза МКСО) в Сибирском федеральном округе (далее - СФО) входит 18 контрольно-счетных палат и 8 ревизионных (контрольно-ревизионных) комиссий в составе представительных органов муниципальных образований</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отчетном периоде по состоянию на 01.01.2018</w:t>
      </w:r>
      <w:r>
        <w:rPr>
          <w:rFonts w:ascii="Times New Roman" w:hAnsi="Times New Roman"/>
          <w:sz w:val="24"/>
          <w:szCs w:val="24"/>
        </w:rPr>
        <w:t xml:space="preserve"> года</w:t>
      </w:r>
      <w:r w:rsidRPr="00E25870">
        <w:rPr>
          <w:rFonts w:ascii="Times New Roman" w:hAnsi="Times New Roman"/>
          <w:sz w:val="24"/>
          <w:szCs w:val="24"/>
        </w:rPr>
        <w:t xml:space="preserve"> статусом юридического лица наделен 20 контрольно-счетный орган (далее – КСО) из 26 или 77</w:t>
      </w:r>
      <w:r>
        <w:rPr>
          <w:rFonts w:ascii="Times New Roman" w:hAnsi="Times New Roman"/>
          <w:sz w:val="24"/>
          <w:szCs w:val="24"/>
        </w:rPr>
        <w:t> </w:t>
      </w:r>
      <w:r w:rsidRPr="00E25870">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2017 году было принято решение о прекращении членства в Союзе МКСО </w:t>
      </w:r>
      <w:r w:rsidRPr="00E25870">
        <w:rPr>
          <w:rFonts w:ascii="Times New Roman" w:hAnsi="Times New Roman"/>
          <w:color w:val="000000"/>
          <w:spacing w:val="1"/>
          <w:sz w:val="24"/>
          <w:szCs w:val="24"/>
        </w:rPr>
        <w:t>Контрольно-счетной палаты города Кемерово об исключении из членов Союза муниципальных контрольно-счетных органов России на основании ее заявления.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За период работы Представительства муниципальным образованиям оказывалась консультативная помощь по решению задач правового, организационного и методического характера.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2017 году продолжена работа по совершенствованию методов и форм проведения контрольных и экспертно-аналитических мероприятий по приведению ее в соответствие международным стандартам. </w:t>
      </w:r>
    </w:p>
    <w:p w:rsidR="003658DF" w:rsidRPr="00E25870" w:rsidRDefault="003658DF" w:rsidP="00E25870">
      <w:pPr>
        <w:tabs>
          <w:tab w:val="left" w:pos="426"/>
          <w:tab w:val="left" w:pos="567"/>
        </w:tabs>
        <w:jc w:val="both"/>
        <w:rPr>
          <w:rFonts w:ascii="Times New Roman" w:hAnsi="Times New Roman"/>
          <w:sz w:val="24"/>
          <w:szCs w:val="24"/>
        </w:rPr>
      </w:pPr>
      <w:r w:rsidRPr="00E25870">
        <w:rPr>
          <w:rFonts w:ascii="Times New Roman" w:hAnsi="Times New Roman"/>
          <w:sz w:val="24"/>
          <w:szCs w:val="24"/>
        </w:rPr>
        <w:t>Основными задачами представительства в 2017 году являлись:</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осуществление мониторинга и выявление причин недопоступления доходов в бюджет, включая оценку качества администрирования налоговых и неналоговых доходов бюджета, анализ эффективности системы льгот и преференций;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осуществление контроля за реализацией «майских» Указов Президента РФ;</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проведение аудита в сфере закупок, в том числе анализ и оценка достижения целей осуществления закупок за счет средств бюджета муниципального образования;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анализ долговой политики и оценка эффективности деятельности исполнительного органа муниципального образования по управлению муниципальным внутренним долгом;</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расширение контроля за качеством предоставления муниципальных услуг, за формированием и исполнением муниципального задания, его финансового обеспечения и результативности;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сосредоточение усилий на работе по профилактике нарушений и совершенствованию бюджетного процесса;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контроль за повышением эффективности деятельности муниципальных предприятий и учреждений, оптимизация их количества, исходя из результатов их финансово-хозяйственной деятельности; оценка эффективности использования ими закрепленного муниципального имущества и земельных участков;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проведение аудита эффективности, оценка рисков неэффективного и неправомерного использования бюджетных средств при реализации муниципальных программ в различных сферах жизнедеятельности города, повышение аналитической составляющей в деятельности 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контроль, за устранением нарушений и недостатков в деятельности учреждений и предприятий, структурных подразделений, выявленных контрольными мероприятиями, проведенными в 2017 году</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работа по составлению административных протоколов КСО в отношении объектов контроля, их должностных лиц.</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С учетом выбранных приоритетов в своей деятельности при проведении контрольных, экспертно-аналитических и иных мероприятий в пределах компетенции КСО СФО в 2017 году основные функции и задачи, возложенные на КСО нормативными актами и утвержденными плановыми заданиями, выполнены.</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bCs/>
          <w:sz w:val="24"/>
          <w:szCs w:val="24"/>
          <w:lang w:eastAsia="ru-RU"/>
        </w:rPr>
        <w:t>В отчетном периоде уполномоченные лица представительства приняли участие в 2-х заседаниях Президиума Союза МКСО, работе XV Общего собрании членов Союза МКСО проведенном 15-16 июня 2017 года в городе Ульяновске. Д</w:t>
      </w:r>
      <w:r w:rsidRPr="00E25870">
        <w:rPr>
          <w:rFonts w:ascii="Times New Roman" w:hAnsi="Times New Roman"/>
          <w:sz w:val="24"/>
          <w:szCs w:val="24"/>
          <w:lang w:eastAsia="ru-RU"/>
        </w:rPr>
        <w:t>елегаты СФО активно приняли участие в работе дискуссионной площадки, ими были подготовлены и предоставлены доклады на круглых столах (СП г.</w:t>
      </w:r>
      <w:r>
        <w:rPr>
          <w:rFonts w:ascii="Times New Roman" w:hAnsi="Times New Roman"/>
          <w:sz w:val="24"/>
          <w:szCs w:val="24"/>
          <w:lang w:eastAsia="ru-RU"/>
        </w:rPr>
        <w:t> </w:t>
      </w:r>
      <w:r w:rsidRPr="00E25870">
        <w:rPr>
          <w:rFonts w:ascii="Times New Roman" w:hAnsi="Times New Roman"/>
          <w:sz w:val="24"/>
          <w:szCs w:val="24"/>
          <w:lang w:eastAsia="ru-RU"/>
        </w:rPr>
        <w:t>Томска, КСП г.</w:t>
      </w:r>
      <w:r>
        <w:rPr>
          <w:rFonts w:ascii="Times New Roman" w:hAnsi="Times New Roman"/>
          <w:sz w:val="24"/>
          <w:szCs w:val="24"/>
          <w:lang w:eastAsia="ru-RU"/>
        </w:rPr>
        <w:t> </w:t>
      </w:r>
      <w:r w:rsidRPr="00E25870">
        <w:rPr>
          <w:rFonts w:ascii="Times New Roman" w:hAnsi="Times New Roman"/>
          <w:sz w:val="24"/>
          <w:szCs w:val="24"/>
          <w:lang w:eastAsia="ru-RU"/>
        </w:rPr>
        <w:t>Иркутска).</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sz w:val="24"/>
          <w:szCs w:val="24"/>
          <w:lang w:eastAsia="ru-RU"/>
        </w:rPr>
        <w:t>Председатель представительства также принял участие в работе совещания Совета контрольно-счетных органов при контрольно-счетной палате Новосибирской области.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декабре 2017 года состоялось </w:t>
      </w:r>
      <w:r w:rsidRPr="00E25870">
        <w:rPr>
          <w:rFonts w:ascii="Times New Roman" w:hAnsi="Times New Roman"/>
          <w:bCs/>
          <w:sz w:val="24"/>
          <w:szCs w:val="24"/>
          <w:lang w:val="en-US"/>
        </w:rPr>
        <w:t>V</w:t>
      </w:r>
      <w:r w:rsidRPr="00E25870">
        <w:rPr>
          <w:rFonts w:ascii="Times New Roman" w:hAnsi="Times New Roman"/>
          <w:sz w:val="24"/>
          <w:szCs w:val="24"/>
          <w:lang w:val="en-US"/>
        </w:rPr>
        <w:t>I</w:t>
      </w:r>
      <w:r w:rsidRPr="00E25870">
        <w:rPr>
          <w:rFonts w:ascii="Times New Roman" w:hAnsi="Times New Roman"/>
          <w:bCs/>
          <w:sz w:val="24"/>
          <w:szCs w:val="24"/>
        </w:rPr>
        <w:t xml:space="preserve"> Общее Собрание Союза муниципальных контрольно-счетных органов в Сибирском федеральном округе</w:t>
      </w:r>
      <w:r w:rsidRPr="00E25870">
        <w:rPr>
          <w:rFonts w:ascii="Times New Roman" w:hAnsi="Times New Roman"/>
          <w:sz w:val="24"/>
          <w:szCs w:val="24"/>
        </w:rPr>
        <w:t xml:space="preserve"> (форма собрания заочная).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По результатам проведенного мероприятия принято решение о приоритете в деятельности КСО </w:t>
      </w:r>
      <w:r w:rsidRPr="00E25870">
        <w:rPr>
          <w:rFonts w:ascii="Times New Roman" w:hAnsi="Times New Roman"/>
          <w:sz w:val="24"/>
          <w:szCs w:val="24"/>
          <w:lang w:val="it-IT"/>
        </w:rPr>
        <w:t>экспертно-аналитически</w:t>
      </w:r>
      <w:r w:rsidRPr="00E25870">
        <w:rPr>
          <w:rFonts w:ascii="Times New Roman" w:hAnsi="Times New Roman"/>
          <w:sz w:val="24"/>
          <w:szCs w:val="24"/>
          <w:lang/>
        </w:rPr>
        <w:t>х</w:t>
      </w:r>
      <w:r w:rsidRPr="00E25870">
        <w:rPr>
          <w:rFonts w:ascii="Times New Roman" w:hAnsi="Times New Roman"/>
          <w:sz w:val="24"/>
          <w:szCs w:val="24"/>
        </w:rPr>
        <w:t xml:space="preserve"> мероприятий; о продолжении работы по анализу состояния долговой нагрузки на бюджеты муниципальных образований; по реализации полномочия по привлечению к административной ответственности по результатам контрольных мероприятий субъектов контроля (должностных лиц); о совершенствовании работы по применению Классификатора нарушений. Кроме того, </w:t>
      </w:r>
      <w:r w:rsidRPr="00E25870">
        <w:rPr>
          <w:rFonts w:ascii="Times New Roman" w:hAnsi="Times New Roman"/>
          <w:color w:val="000000"/>
          <w:sz w:val="24"/>
          <w:szCs w:val="24"/>
        </w:rPr>
        <w:t xml:space="preserve">рекомендовано КСО </w:t>
      </w:r>
      <w:r w:rsidRPr="00E25870">
        <w:rPr>
          <w:rFonts w:ascii="Times New Roman" w:hAnsi="Times New Roman"/>
          <w:sz w:val="24"/>
          <w:szCs w:val="24"/>
        </w:rPr>
        <w:t>включать в план работы на 2018 год мероприятия, предусматривающие проверку реализации приоритетных проектов; обращено внимание на необходимость соблюдения сроков оплаты членских взносов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декабре 2017 года состоялось </w:t>
      </w:r>
      <w:r w:rsidRPr="00E25870">
        <w:rPr>
          <w:rFonts w:ascii="Times New Roman" w:hAnsi="Times New Roman"/>
          <w:bCs/>
          <w:sz w:val="24"/>
          <w:szCs w:val="24"/>
        </w:rPr>
        <w:t xml:space="preserve">Совещание Совета представительства Союза муниципальных контрольно-счетных органов в Сибирском федеральном округе (в заочной форме) на тему: </w:t>
      </w:r>
      <w:r w:rsidRPr="00E25870">
        <w:rPr>
          <w:rFonts w:ascii="Times New Roman" w:hAnsi="Times New Roman"/>
          <w:sz w:val="24"/>
          <w:szCs w:val="24"/>
        </w:rPr>
        <w:t>«Роль органов внешнего финансового контроля в обеспечение устойчивого развития муниципальных образований» (форма собрания заочная).</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rPr>
        <w:t xml:space="preserve">В мероприятии приняли участие </w:t>
      </w:r>
      <w:r w:rsidRPr="00E25870">
        <w:rPr>
          <w:rFonts w:ascii="Times New Roman" w:hAnsi="Times New Roman"/>
          <w:sz w:val="24"/>
          <w:szCs w:val="24"/>
          <w:lang w:eastAsia="ru-RU"/>
        </w:rPr>
        <w:t>заместитель председателя Счетной палаты г</w:t>
      </w:r>
      <w:r>
        <w:rPr>
          <w:rFonts w:ascii="Times New Roman" w:hAnsi="Times New Roman"/>
          <w:sz w:val="24"/>
          <w:szCs w:val="24"/>
          <w:lang w:eastAsia="ru-RU"/>
        </w:rPr>
        <w:t>орода</w:t>
      </w:r>
      <w:r w:rsidRPr="00E25870">
        <w:rPr>
          <w:rFonts w:ascii="Times New Roman" w:hAnsi="Times New Roman"/>
          <w:sz w:val="24"/>
          <w:szCs w:val="24"/>
          <w:lang w:eastAsia="ru-RU"/>
        </w:rPr>
        <w:t xml:space="preserve"> Томска </w:t>
      </w:r>
      <w:r>
        <w:rPr>
          <w:rFonts w:ascii="Times New Roman" w:hAnsi="Times New Roman"/>
          <w:sz w:val="24"/>
          <w:szCs w:val="24"/>
          <w:lang w:eastAsia="ru-RU"/>
        </w:rPr>
        <w:t>О.Ю. </w:t>
      </w:r>
      <w:r w:rsidRPr="00E25870">
        <w:rPr>
          <w:rFonts w:ascii="Times New Roman" w:hAnsi="Times New Roman"/>
          <w:sz w:val="24"/>
          <w:szCs w:val="24"/>
          <w:lang w:eastAsia="ru-RU"/>
        </w:rPr>
        <w:t>Пыхтеева</w:t>
      </w:r>
      <w:r>
        <w:rPr>
          <w:rFonts w:ascii="Times New Roman" w:hAnsi="Times New Roman"/>
          <w:sz w:val="24"/>
          <w:szCs w:val="24"/>
          <w:lang w:eastAsia="ru-RU"/>
        </w:rPr>
        <w:t>,</w:t>
      </w:r>
      <w:r w:rsidRPr="00E25870">
        <w:rPr>
          <w:rFonts w:ascii="Times New Roman" w:hAnsi="Times New Roman"/>
          <w:sz w:val="24"/>
          <w:szCs w:val="24"/>
          <w:lang w:eastAsia="ru-RU"/>
        </w:rPr>
        <w:t xml:space="preserve"> председатель Контрольно-счетной палаты </w:t>
      </w:r>
      <w:r w:rsidRPr="00E25870">
        <w:rPr>
          <w:rFonts w:ascii="Times New Roman" w:hAnsi="Times New Roman"/>
          <w:color w:val="000000"/>
          <w:sz w:val="24"/>
          <w:szCs w:val="24"/>
        </w:rPr>
        <w:t xml:space="preserve">Таймырского Долгано-Ненецкого муниципального района </w:t>
      </w:r>
      <w:r>
        <w:rPr>
          <w:rFonts w:ascii="Times New Roman" w:hAnsi="Times New Roman"/>
          <w:color w:val="000000"/>
          <w:sz w:val="24"/>
          <w:szCs w:val="24"/>
        </w:rPr>
        <w:t>И.Ф. </w:t>
      </w:r>
      <w:r w:rsidRPr="00E25870">
        <w:rPr>
          <w:rFonts w:ascii="Times New Roman" w:hAnsi="Times New Roman"/>
          <w:bCs/>
          <w:sz w:val="24"/>
          <w:szCs w:val="24"/>
        </w:rPr>
        <w:t>Ярощук</w:t>
      </w:r>
      <w:r>
        <w:rPr>
          <w:rFonts w:ascii="Times New Roman" w:hAnsi="Times New Roman"/>
          <w:bCs/>
          <w:sz w:val="24"/>
          <w:szCs w:val="24"/>
        </w:rPr>
        <w:t>,</w:t>
      </w:r>
      <w:r w:rsidRPr="00E25870">
        <w:rPr>
          <w:rFonts w:ascii="Times New Roman" w:hAnsi="Times New Roman"/>
          <w:sz w:val="24"/>
          <w:szCs w:val="24"/>
          <w:lang w:eastAsia="ru-RU"/>
        </w:rPr>
        <w:t xml:space="preserve"> заместитель председателя Контрольно-счетной палаты города Новосибирска </w:t>
      </w:r>
      <w:r>
        <w:rPr>
          <w:rFonts w:ascii="Times New Roman" w:hAnsi="Times New Roman"/>
          <w:sz w:val="24"/>
          <w:szCs w:val="24"/>
          <w:lang w:eastAsia="ru-RU"/>
        </w:rPr>
        <w:t>О.С. </w:t>
      </w:r>
      <w:r w:rsidRPr="00E25870">
        <w:rPr>
          <w:rFonts w:ascii="Times New Roman" w:hAnsi="Times New Roman"/>
          <w:sz w:val="24"/>
          <w:szCs w:val="24"/>
          <w:lang w:eastAsia="ru-RU"/>
        </w:rPr>
        <w:t>Бранькова</w:t>
      </w:r>
      <w:r>
        <w:rPr>
          <w:rFonts w:ascii="Times New Roman" w:hAnsi="Times New Roman"/>
          <w:sz w:val="24"/>
          <w:szCs w:val="24"/>
          <w:lang w:eastAsia="ru-RU"/>
        </w:rPr>
        <w:t xml:space="preserve">. </w:t>
      </w:r>
      <w:r w:rsidRPr="00E25870">
        <w:rPr>
          <w:rFonts w:ascii="Times New Roman" w:hAnsi="Times New Roman"/>
          <w:sz w:val="24"/>
          <w:szCs w:val="24"/>
          <w:lang w:eastAsia="ru-RU"/>
        </w:rPr>
        <w:t>Участниками были представлены доклады.</w:t>
      </w:r>
    </w:p>
    <w:p w:rsidR="003658DF" w:rsidRPr="00E25870" w:rsidRDefault="003658DF" w:rsidP="00E25870">
      <w:pPr>
        <w:rPr>
          <w:rFonts w:ascii="Times New Roman" w:hAnsi="Times New Roman"/>
          <w:sz w:val="24"/>
          <w:szCs w:val="24"/>
        </w:rPr>
      </w:pPr>
      <w:r w:rsidRPr="00E25870">
        <w:rPr>
          <w:rFonts w:ascii="Times New Roman" w:hAnsi="Times New Roman"/>
          <w:sz w:val="24"/>
          <w:szCs w:val="24"/>
          <w:lang w:eastAsia="ru-RU"/>
        </w:rPr>
        <w:t xml:space="preserve">По итогам мероприятия </w:t>
      </w:r>
      <w:r w:rsidRPr="00E25870">
        <w:rPr>
          <w:rFonts w:ascii="Times New Roman" w:hAnsi="Times New Roman"/>
          <w:sz w:val="24"/>
          <w:szCs w:val="24"/>
        </w:rPr>
        <w:t>сделаны следующ</w:t>
      </w:r>
      <w:r>
        <w:rPr>
          <w:rFonts w:ascii="Times New Roman" w:hAnsi="Times New Roman"/>
          <w:sz w:val="24"/>
          <w:szCs w:val="24"/>
        </w:rPr>
        <w:t>и</w:t>
      </w:r>
      <w:r w:rsidRPr="00E25870">
        <w:rPr>
          <w:rFonts w:ascii="Times New Roman" w:hAnsi="Times New Roman"/>
          <w:sz w:val="24"/>
          <w:szCs w:val="24"/>
        </w:rPr>
        <w:t>е выводы: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отмечена эффективная работа КСО по проведению контрольных и экспертно-аналитических мероприятий в сфере управления и распоряжения муниципальной собственностью, которые позволяют выявлять дополнительные источники неналоговых поступлений.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rPr>
        <w:t>Вопросы контроля за правильностью исчисления, полнотой и своевременностью уплаты платежей от использования муниципального имущества, в том числе земельных участков остаются актуальными и требуют улучшения качества администрирования поступления арендных платежей, усиления взаимодействия между Федеральной налоговой службы, органами местного самоуправления и Росреестром, более полного использования информационных систем департаментов недвижимости и архитектуры, Росреестра. оперативного реагирования на конкретные факты бездействия должностных лиц соответствующих департаментов при наличии фактов неуплаты или неполной уплаты сумму арендных платежей, ненадлежащего использования земельных участков.</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Обращено внимание на важность проблемы обеспечения законного выделения субсидий и эффективного их использования, для решения которой требуется: исключить нечеткость формулировок условий предоставления субсидий, определить четкий перечень отчетных документов, усилить действенный контроль со стороны главных распорядителей бюджетных средств за процессом выделения и использования субсидий.</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 xml:space="preserve">Отмечена важность соблюдения КСО и работниками контрольно-счетных органов законодательства о противодействии коррупции. </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Представительством на постоянной основе обеспечивается участие членов Союза МКСО в СФО в деятельности комиссий Союза МКСО.</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Так, в 2017 году проведена работа по сбору, обобщению и направлению в соответствующие комиссии Союза информации по следующим вопросам:</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w:t>
      </w:r>
      <w:r w:rsidRPr="00E25870">
        <w:rPr>
          <w:rFonts w:ascii="Times New Roman" w:hAnsi="Times New Roman"/>
          <w:sz w:val="24"/>
          <w:szCs w:val="24"/>
          <w:lang w:eastAsia="ru-RU"/>
        </w:rPr>
        <w:t>Анализ эффективности деятельности органов местного самоуправления по управлению муниципальным внутренним долгом»;</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«Анализ проблем и перспектив развития муниципальных унитарных предприятий в Сибирском Федеральном округе»;</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 практике проведения аудита эффективности в 2016-2017</w:t>
      </w:r>
      <w:r>
        <w:rPr>
          <w:rFonts w:ascii="Times New Roman" w:hAnsi="Times New Roman"/>
          <w:sz w:val="24"/>
          <w:szCs w:val="24"/>
        </w:rPr>
        <w:t> </w:t>
      </w:r>
      <w:r w:rsidRPr="00E25870">
        <w:rPr>
          <w:rFonts w:ascii="Times New Roman" w:hAnsi="Times New Roman"/>
          <w:sz w:val="24"/>
          <w:szCs w:val="24"/>
        </w:rPr>
        <w:t>гг. контрольно-счетными органами в Сибирском Федеральном округе»;</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 практике проведения аудита в сфере закупок (в том числе ремонта дорог) контрольно-счетными органами в Сибирском Федеральном округе»;</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«Инф</w:t>
      </w:r>
      <w:r w:rsidRPr="00E25870">
        <w:rPr>
          <w:rFonts w:ascii="Times New Roman" w:hAnsi="Times New Roman"/>
          <w:spacing w:val="-1"/>
          <w:sz w:val="24"/>
          <w:szCs w:val="24"/>
        </w:rPr>
        <w:t>ормация по расходованию бюджетных средств на исполнение судебных актов по обращению взыскания на средства бюджета отдельных муниципальных образований Сибирского Федерального округа»;</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pacing w:val="-1"/>
          <w:sz w:val="24"/>
          <w:szCs w:val="24"/>
          <w:lang w:eastAsia="ru-RU"/>
        </w:rPr>
        <w:t>-</w:t>
      </w:r>
      <w:r>
        <w:rPr>
          <w:rFonts w:ascii="Times New Roman" w:hAnsi="Times New Roman"/>
          <w:spacing w:val="-1"/>
          <w:sz w:val="24"/>
          <w:szCs w:val="24"/>
          <w:lang w:eastAsia="ru-RU"/>
        </w:rPr>
        <w:t> </w:t>
      </w:r>
      <w:r w:rsidRPr="00E25870">
        <w:rPr>
          <w:rFonts w:ascii="Times New Roman" w:hAnsi="Times New Roman"/>
          <w:spacing w:val="-1"/>
          <w:sz w:val="24"/>
          <w:szCs w:val="24"/>
          <w:lang w:eastAsia="ru-RU"/>
        </w:rPr>
        <w:t xml:space="preserve">«Информация об </w:t>
      </w:r>
      <w:r w:rsidRPr="00E25870">
        <w:rPr>
          <w:rFonts w:ascii="Times New Roman" w:hAnsi="Times New Roman"/>
          <w:sz w:val="24"/>
          <w:szCs w:val="24"/>
          <w:lang w:eastAsia="ru-RU"/>
        </w:rPr>
        <w:t>исполнении работы по информационному присутствию муниципальных контрольно-счетных органов – членов Союза МКСО, рабочих органов и представительств Союза МКСО в федеральных округах в медиапространстве»;</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«Информация о подготовке экспертного заключения на исполнение бюджета муниципального образования».</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bCs/>
          <w:sz w:val="24"/>
          <w:szCs w:val="24"/>
          <w:lang w:eastAsia="ru-RU"/>
        </w:rPr>
        <w:t xml:space="preserve">Кроме того, Представительством проводилась работа по организации мероприятий по запросам </w:t>
      </w:r>
      <w:r w:rsidRPr="00E25870">
        <w:rPr>
          <w:rFonts w:ascii="Times New Roman" w:hAnsi="Times New Roman"/>
          <w:sz w:val="24"/>
          <w:szCs w:val="24"/>
          <w:lang w:eastAsia="ru-RU"/>
        </w:rPr>
        <w:t xml:space="preserve">комиссий Союза МКСО. Так, представительством направлялись членам Союза МКСО по СФО для заполнения анкеты по практике применения муниципальными контрольно-счетными органами Этического кодекса, запросы о </w:t>
      </w:r>
      <w:r w:rsidRPr="00E25870">
        <w:rPr>
          <w:rFonts w:ascii="Times New Roman" w:hAnsi="Times New Roman"/>
          <w:spacing w:val="-1"/>
          <w:sz w:val="24"/>
          <w:szCs w:val="24"/>
          <w:lang w:eastAsia="ru-RU"/>
        </w:rPr>
        <w:t xml:space="preserve">предоставлении сведений о внедрении информационных технологий в деятельность членов Союза МКСО, о предоставлении </w:t>
      </w:r>
      <w:r w:rsidRPr="00E25870">
        <w:rPr>
          <w:rFonts w:ascii="Times New Roman" w:hAnsi="Times New Roman"/>
          <w:sz w:val="24"/>
          <w:szCs w:val="24"/>
          <w:lang w:eastAsia="ru-RU"/>
        </w:rPr>
        <w:t>информации в электронном виде о текущей деятельности для наполнения подраздела «Вести из представительств» раздела «Союз МКСО» Портала Счетной палаты Российской Федерации и контрольно-счетных органов Российской Федерации.</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Представительством неоднократно направлялись предложения для обсуждения на заседания Президиума Союза МКСО.</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bCs/>
          <w:sz w:val="24"/>
          <w:szCs w:val="24"/>
          <w:lang w:eastAsia="ru-RU"/>
        </w:rPr>
        <w:t>Отчет о работе Представительства за 2017 год и План работы Представительства на 2018 год своевременно подготовлены и направлены в адрес Ответственного секретаря Союза МКСО.</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По мере обращения, муниципальным КСО оказывалась консультационная помощь по вопросам их деятельности, решению задач правового, организационного и методического характера. В рамках поручений и мероприятий, проводимых Союзом МКСО, велась работа по развитию и формированию единой методической базы муниципальных КСО, совершенствованию форм и методик проведения внешнего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Задолженность по уплате членских взносов по состоянию 01.01.2018 года имеется у Контрольно-счетной палаты муниципального района «Дульдургинский район» и Контрольно-счетной палате Тайшетского района в связи с отсутствием возможности оплатить ее из-за ненадлежащего финансирования деятельности КСП. Представительством в адрес КСО направлялись письма о необходимости погашения задолженности.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соответствии с Планом работы представительства, во исполнение решения Президиума Союза МКСО, в целях стимулирования сотрудников контрольно-счетных органов в совершенствовании профессиональной деятельности, укрепления профессиональной солидарности и корпоративной этики был организован и проведен в СФО конкурс «Лучший муниципальный финансовый контролер России» по теме «Актуальные вопросы контроля (аудита) в сфере экологии». Материалы, необходимые для проведения 2 этапа этого конкурса, были направлены в соответствующую Комиссию Союза МКСО.</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В целях подготовки отчета о работе Представительства Союза МКСО в СФО были получены сведения от муниципальных контрольно-счетных органов Сибирского федерального округа, входящих в состав Союза МКСО.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Анализ показателей деятельности КСО, входящих в состав Представительства в СФО за 2017 год, проводился без информации о деятельности Контрольно-счетной палаты муниципального района «Дульдургинский район» (Забайкальский край) и Контрольно-счетная палаты Муниципального образования «Окинский район» (Республика Бурятия), не предоставленной на отчетную дату.</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Общая штатная численность сотрудников КСО составляет 222,5 штатных единиц, в том числе замещающих муниципальную должность – 25 штатных единиц, должности муниципальной службы – 182 штатные единицы. Штатная численность сотрудников, не являющихся муниципальными служащими,  составляет – 15,5 штатных единиц.</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При этом фактическая численность сотрудников КСО составляет 214 человек, в том числе фактическая численность сотрудников, замещающих муниципальную должность, – 23 человек, сотрудников, замещающих должность муниципальной службы – 175 человек. Фактическая численность сотрудников, не являющихся муниципальными служащими, составляет 18 человек.</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Доля сотрудников, имеющих высшее профессиональное образование, составляет 97,2% (208 человек), в том числе высшее экономическое образование имеют (в том числе второе и последующее) имеют 159 сотрудников, высшее  юридическое образование – 42, высшее образование в сфере управления- 12. Средняя численность КСО -  8,9 человек.</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В 2017 году силами сотрудников КСО проведено 350 контрольных мероприятий, количество объектов, охваченных при проведении контрольных мероприятий – 663. По сравнению с предыдущим отчетным периодом при сокращении числа контрольных мероприятий на 43,6</w:t>
      </w:r>
      <w:r>
        <w:rPr>
          <w:rFonts w:ascii="Times New Roman" w:hAnsi="Times New Roman"/>
          <w:sz w:val="24"/>
          <w:szCs w:val="24"/>
        </w:rPr>
        <w:t> </w:t>
      </w:r>
      <w:r w:rsidRPr="00E25870">
        <w:rPr>
          <w:rFonts w:ascii="Times New Roman" w:hAnsi="Times New Roman"/>
          <w:sz w:val="24"/>
          <w:szCs w:val="24"/>
        </w:rPr>
        <w:t>% количество объектов, охваченных при проведении контрольных мероприятий, сократилось на 15,3</w:t>
      </w:r>
      <w:r>
        <w:rPr>
          <w:rFonts w:ascii="Times New Roman" w:hAnsi="Times New Roman"/>
          <w:sz w:val="24"/>
          <w:szCs w:val="24"/>
        </w:rPr>
        <w:t> </w:t>
      </w:r>
      <w:r w:rsidRPr="00E25870">
        <w:rPr>
          <w:rFonts w:ascii="Times New Roman" w:hAnsi="Times New Roman"/>
          <w:sz w:val="24"/>
          <w:szCs w:val="24"/>
        </w:rPr>
        <w:t>%.</w:t>
      </w:r>
    </w:p>
    <w:p w:rsidR="003658DF" w:rsidRPr="00A47F81" w:rsidRDefault="003658DF" w:rsidP="00E25870">
      <w:pPr>
        <w:jc w:val="both"/>
        <w:rPr>
          <w:rFonts w:ascii="Times New Roman" w:hAnsi="Times New Roman"/>
          <w:sz w:val="24"/>
          <w:szCs w:val="24"/>
        </w:rPr>
      </w:pPr>
      <w:r w:rsidRPr="00E25870">
        <w:rPr>
          <w:rFonts w:ascii="Times New Roman" w:hAnsi="Times New Roman"/>
          <w:sz w:val="24"/>
          <w:szCs w:val="24"/>
        </w:rPr>
        <w:t>Важным и объёмным блоком работы муниципальных контрольно-счётных органов, входящих в состав Представительства, является экспертно-аналитическая деятельность. В отчетном периоде проведено 714 экспертно-аналитических мероприятий, в отношении 465 объектов экспертно-аналитических мероприятий.</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Усиление акцента на экспертно-аналитической деятельности отражало тенденции развития муниципального финансового контроля в Российской Федерации.</w:t>
      </w:r>
    </w:p>
    <w:p w:rsidR="003658DF" w:rsidRPr="00E25870" w:rsidRDefault="003658DF" w:rsidP="00E25870">
      <w:pPr>
        <w:autoSpaceDE w:val="0"/>
        <w:autoSpaceDN w:val="0"/>
        <w:adjustRightInd w:val="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 отчетном году проведено 1 195 </w:t>
      </w:r>
      <w:r w:rsidRPr="00E25870">
        <w:rPr>
          <w:rFonts w:ascii="Times New Roman" w:hAnsi="Times New Roman"/>
          <w:color w:val="000000"/>
          <w:sz w:val="24"/>
          <w:szCs w:val="24"/>
          <w:lang w:eastAsia="ru-RU"/>
        </w:rPr>
        <w:t>экспертиз проектов решений и иных нормативных правовых актов, по результатам которых адресатам в отчетном году направлены заключения и иные документы, содержащие позицию контрольно-счетного органа (в 2016 году – 1</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173). Так, например, в отчетном периоде в Контрольно-счетной палате города Улан-Удэ рассмотрено более 40 проектов решений Улан-Удэнского городского Совета депутатов. Проекты решений, поступившие в указанную Контрольно-счетную палату в отчетном периоде, в частности, касались вопросов совершенствования бюджетного процесса, правового регулирования местных налогов и неналоговых платежей, организации деятельности органов местного самоуправления, правового регулирования охраны и защиты лесов, передачи муниципальной собственности и принятия в муниципальную собственность и других.</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Контрольные и экспертно-аналитические мероприятия проводились по поручениям, предложениям, запросам и обращениям. Общее количество таких мероприятий составило 123, из них на основании:</w:t>
      </w:r>
    </w:p>
    <w:p w:rsidR="003658DF" w:rsidRPr="00E25870" w:rsidRDefault="003658DF" w:rsidP="00BA7330">
      <w:pPr>
        <w:tabs>
          <w:tab w:val="left" w:pos="851"/>
          <w:tab w:val="right" w:pos="9355"/>
        </w:tabs>
        <w:jc w:val="both"/>
        <w:rPr>
          <w:rFonts w:ascii="Times New Roman" w:hAnsi="Times New Roman"/>
          <w:sz w:val="24"/>
          <w:szCs w:val="24"/>
        </w:rPr>
      </w:pPr>
      <w:r>
        <w:rPr>
          <w:rFonts w:ascii="Times New Roman" w:hAnsi="Times New Roman"/>
          <w:sz w:val="24"/>
          <w:szCs w:val="24"/>
        </w:rPr>
        <w:t xml:space="preserve">- поручений </w:t>
      </w:r>
      <w:r w:rsidRPr="00E25870">
        <w:rPr>
          <w:rFonts w:ascii="Times New Roman" w:hAnsi="Times New Roman"/>
          <w:sz w:val="24"/>
          <w:szCs w:val="24"/>
        </w:rPr>
        <w:t>исполнительно-распорядительного органа муниципального образования – 24;</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предложений и запросов главы муниципального образования - 27;</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обращений органов прокуратуры и иных правоохранительных органов – 39;</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обращений граждан – 11.</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С учетом выбранных приоритетов в своей деятельности при проведении контрольных, экспертно-аналитических и иных мероприятий в пределах компетенции КСО СФО в 2017 году основные функции и задачи, возложенные на КСО нормативными актами и утвержденными плановыми заданиями, выполнены.</w:t>
      </w:r>
    </w:p>
    <w:p w:rsidR="003658DF" w:rsidRPr="00E25870" w:rsidRDefault="003658DF" w:rsidP="00E25870">
      <w:pPr>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В 2017 году КСО уделяли первостепенное значение вопросам повышения доходной части бюджета и качества управления муниципальным имуществом, законности и эффективности бюджетных расходов на строительство и реконструкцию дорог, жилищно-коммунальное хозяйство и реализацию социальной политики.</w:t>
      </w:r>
    </w:p>
    <w:p w:rsidR="003658DF" w:rsidRPr="00E25870" w:rsidRDefault="003658DF" w:rsidP="00E25870">
      <w:pPr>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Также приоритетными в 2017 году являлись контроль за формированием и исполнением городского бюджета; мониторинг бюджетных расходов на строительство, ремонт муниципального имущества.</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В центре внимания КСО находились вопросы контроля за имуществом казны города, оценки эффективности использования муниципального имущества и распоряжения земельными ресурсами.</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общим вектором развития внешнего финансового контроля в Российской Федерации, уделялось значительное внимание укреплению доходной базы бюджета муниципальных образований, аудиту в сфере закупок; осуществлялся ежемесячный мониторинг средств, полученных на реализацию Указов Президента РФ от 07.05.2012 №</w:t>
      </w:r>
      <w:r>
        <w:rPr>
          <w:rFonts w:ascii="Times New Roman" w:hAnsi="Times New Roman"/>
          <w:sz w:val="24"/>
          <w:szCs w:val="24"/>
          <w:lang w:eastAsia="ru-RU"/>
        </w:rPr>
        <w:t> </w:t>
      </w:r>
      <w:r w:rsidRPr="00E25870">
        <w:rPr>
          <w:rFonts w:ascii="Times New Roman" w:hAnsi="Times New Roman"/>
          <w:sz w:val="24"/>
          <w:szCs w:val="24"/>
          <w:lang w:eastAsia="ru-RU"/>
        </w:rPr>
        <w:t>597, 599, 600.</w:t>
      </w:r>
    </w:p>
    <w:p w:rsidR="003658DF" w:rsidRPr="00E25870" w:rsidRDefault="003658DF" w:rsidP="00E25870">
      <w:pPr>
        <w:suppressAutoHyphens/>
        <w:jc w:val="both"/>
        <w:rPr>
          <w:rFonts w:ascii="Times New Roman" w:hAnsi="Times New Roman"/>
          <w:color w:val="000000"/>
          <w:sz w:val="24"/>
          <w:szCs w:val="24"/>
          <w:lang w:eastAsia="ru-RU"/>
        </w:rPr>
      </w:pPr>
      <w:r w:rsidRPr="00E25870">
        <w:rPr>
          <w:rFonts w:ascii="Times New Roman" w:hAnsi="Times New Roman"/>
          <w:sz w:val="24"/>
          <w:szCs w:val="24"/>
          <w:lang w:eastAsia="ru-RU"/>
        </w:rPr>
        <w:t>В отчетном период аудит в сфере закупок осуществлялся одновременно в процессе проведения КСО контрольных мероприятий</w:t>
      </w:r>
      <w:r w:rsidRPr="00E25870">
        <w:rPr>
          <w:rFonts w:ascii="Times New Roman" w:hAnsi="Times New Roman"/>
          <w:color w:val="000000"/>
          <w:sz w:val="24"/>
          <w:szCs w:val="24"/>
          <w:lang w:eastAsia="ru-RU"/>
        </w:rPr>
        <w:t>.</w:t>
      </w:r>
    </w:p>
    <w:p w:rsidR="003658DF" w:rsidRPr="00E25870" w:rsidRDefault="003658DF" w:rsidP="00E25870">
      <w:pPr>
        <w:suppressAutoHyphens/>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КСО в результате контрольных мероприятий были выявлены следующие нарушения Федерального закона от 05.04.2013 №</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44-ФЗ «О контрактной системе в сфере закупок товаров, работ, услуг для обеспечения государственных и муниципальных нужд»:</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w:t>
      </w:r>
      <w:r>
        <w:rPr>
          <w:rFonts w:ascii="Times New Roman" w:hAnsi="Times New Roman"/>
          <w:sz w:val="24"/>
          <w:szCs w:val="24"/>
        </w:rPr>
        <w:t> </w:t>
      </w:r>
      <w:r w:rsidRPr="00E25870">
        <w:rPr>
          <w:rFonts w:ascii="Times New Roman" w:hAnsi="Times New Roman"/>
          <w:sz w:val="24"/>
          <w:szCs w:val="24"/>
        </w:rPr>
        <w:t>4 ч.</w:t>
      </w:r>
      <w:r>
        <w:rPr>
          <w:rFonts w:ascii="Times New Roman" w:hAnsi="Times New Roman"/>
          <w:sz w:val="24"/>
          <w:szCs w:val="24"/>
        </w:rPr>
        <w:t> </w:t>
      </w:r>
      <w:r w:rsidRPr="00E25870">
        <w:rPr>
          <w:rFonts w:ascii="Times New Roman" w:hAnsi="Times New Roman"/>
          <w:sz w:val="24"/>
          <w:szCs w:val="24"/>
        </w:rPr>
        <w:t>1 ст.</w:t>
      </w:r>
      <w:r>
        <w:rPr>
          <w:rFonts w:ascii="Times New Roman" w:hAnsi="Times New Roman"/>
          <w:sz w:val="24"/>
          <w:szCs w:val="24"/>
        </w:rPr>
        <w:t> </w:t>
      </w:r>
      <w:r w:rsidRPr="00E25870">
        <w:rPr>
          <w:rFonts w:ascii="Times New Roman" w:hAnsi="Times New Roman"/>
          <w:sz w:val="24"/>
          <w:szCs w:val="24"/>
        </w:rPr>
        <w:t>93, превышение годового объёма закупок у единственного поставщика (подрядчика, исполнителя);</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w:t>
      </w:r>
      <w:r>
        <w:rPr>
          <w:rFonts w:ascii="Times New Roman" w:hAnsi="Times New Roman"/>
          <w:sz w:val="24"/>
          <w:szCs w:val="24"/>
        </w:rPr>
        <w:t> </w:t>
      </w:r>
      <w:r w:rsidRPr="00E25870">
        <w:rPr>
          <w:rFonts w:ascii="Times New Roman" w:hAnsi="Times New Roman"/>
          <w:sz w:val="24"/>
          <w:szCs w:val="24"/>
        </w:rPr>
        <w:t>3 ст.</w:t>
      </w:r>
      <w:r>
        <w:rPr>
          <w:rFonts w:ascii="Times New Roman" w:hAnsi="Times New Roman"/>
          <w:sz w:val="24"/>
          <w:szCs w:val="24"/>
        </w:rPr>
        <w:t> </w:t>
      </w:r>
      <w:r w:rsidRPr="00E25870">
        <w:rPr>
          <w:rFonts w:ascii="Times New Roman" w:hAnsi="Times New Roman"/>
          <w:sz w:val="24"/>
          <w:szCs w:val="24"/>
        </w:rPr>
        <w:t>93, при осуществлении закупки у единственного поставщика в соответствии с п.</w:t>
      </w:r>
      <w:r>
        <w:rPr>
          <w:rFonts w:ascii="Times New Roman" w:hAnsi="Times New Roman"/>
          <w:sz w:val="24"/>
          <w:szCs w:val="24"/>
        </w:rPr>
        <w:t> </w:t>
      </w:r>
      <w:r w:rsidRPr="00E25870">
        <w:rPr>
          <w:rFonts w:ascii="Times New Roman" w:hAnsi="Times New Roman"/>
          <w:sz w:val="24"/>
          <w:szCs w:val="24"/>
        </w:rPr>
        <w:t>9 ч.</w:t>
      </w:r>
      <w:r>
        <w:rPr>
          <w:rFonts w:ascii="Times New Roman" w:hAnsi="Times New Roman"/>
          <w:sz w:val="24"/>
          <w:szCs w:val="24"/>
        </w:rPr>
        <w:t> </w:t>
      </w:r>
      <w:r w:rsidRPr="00E25870">
        <w:rPr>
          <w:rFonts w:ascii="Times New Roman" w:hAnsi="Times New Roman"/>
          <w:sz w:val="24"/>
          <w:szCs w:val="24"/>
        </w:rPr>
        <w:t>1 ст.</w:t>
      </w:r>
      <w:r>
        <w:rPr>
          <w:rFonts w:ascii="Times New Roman" w:hAnsi="Times New Roman"/>
          <w:sz w:val="24"/>
          <w:szCs w:val="24"/>
        </w:rPr>
        <w:t> </w:t>
      </w:r>
      <w:r w:rsidRPr="00E25870">
        <w:rPr>
          <w:rFonts w:ascii="Times New Roman" w:hAnsi="Times New Roman"/>
          <w:sz w:val="24"/>
          <w:szCs w:val="24"/>
        </w:rPr>
        <w:t xml:space="preserve">93 (закупка определенных товаров, работ, услуг вследствие аварии, иных чрезвычайных ситуаций), не размещались в единой информационной системе </w:t>
      </w:r>
      <w:r w:rsidRPr="00E25870">
        <w:rPr>
          <w:rFonts w:ascii="Times New Roman" w:hAnsi="Times New Roman"/>
          <w:color w:val="000000"/>
          <w:sz w:val="24"/>
          <w:szCs w:val="24"/>
        </w:rPr>
        <w:t>отчеты с обоснованием данной закупки;</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ч.</w:t>
      </w:r>
      <w:r>
        <w:rPr>
          <w:rFonts w:ascii="Times New Roman" w:hAnsi="Times New Roman"/>
          <w:sz w:val="24"/>
          <w:szCs w:val="24"/>
        </w:rPr>
        <w:t> </w:t>
      </w:r>
      <w:r w:rsidRPr="00E25870">
        <w:rPr>
          <w:rFonts w:ascii="Times New Roman" w:hAnsi="Times New Roman"/>
          <w:sz w:val="24"/>
          <w:szCs w:val="24"/>
        </w:rPr>
        <w:t>1 ст.</w:t>
      </w:r>
      <w:r>
        <w:rPr>
          <w:rFonts w:ascii="Times New Roman" w:hAnsi="Times New Roman"/>
          <w:sz w:val="24"/>
          <w:szCs w:val="24"/>
        </w:rPr>
        <w:t> </w:t>
      </w:r>
      <w:r w:rsidRPr="00E25870">
        <w:rPr>
          <w:rFonts w:ascii="Times New Roman" w:hAnsi="Times New Roman"/>
          <w:sz w:val="24"/>
          <w:szCs w:val="24"/>
        </w:rPr>
        <w:t>30, закупки у субъектов малого предпринимательства и социально ориентированных некоммерческих организациях составляет менее 15</w:t>
      </w:r>
      <w:r>
        <w:rPr>
          <w:rFonts w:ascii="Times New Roman" w:hAnsi="Times New Roman"/>
          <w:sz w:val="24"/>
          <w:szCs w:val="24"/>
        </w:rPr>
        <w:t> </w:t>
      </w:r>
      <w:r w:rsidRPr="00E25870">
        <w:rPr>
          <w:rFonts w:ascii="Times New Roman" w:hAnsi="Times New Roman"/>
          <w:sz w:val="24"/>
          <w:szCs w:val="24"/>
        </w:rPr>
        <w:t>%;</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w:t>
      </w:r>
      <w:r>
        <w:rPr>
          <w:rFonts w:ascii="Times New Roman" w:hAnsi="Times New Roman"/>
          <w:sz w:val="24"/>
          <w:szCs w:val="24"/>
        </w:rPr>
        <w:t> </w:t>
      </w:r>
      <w:r w:rsidRPr="00E25870">
        <w:rPr>
          <w:rFonts w:ascii="Times New Roman" w:hAnsi="Times New Roman"/>
          <w:sz w:val="24"/>
          <w:szCs w:val="24"/>
        </w:rPr>
        <w:t>10, п.</w:t>
      </w:r>
      <w:r>
        <w:rPr>
          <w:rFonts w:ascii="Times New Roman" w:hAnsi="Times New Roman"/>
          <w:sz w:val="24"/>
          <w:szCs w:val="24"/>
        </w:rPr>
        <w:t> </w:t>
      </w:r>
      <w:r w:rsidRPr="00E25870">
        <w:rPr>
          <w:rFonts w:ascii="Times New Roman" w:hAnsi="Times New Roman"/>
          <w:sz w:val="24"/>
          <w:szCs w:val="24"/>
        </w:rPr>
        <w:t>11 ст.</w:t>
      </w:r>
      <w:r>
        <w:rPr>
          <w:rFonts w:ascii="Times New Roman" w:hAnsi="Times New Roman"/>
          <w:sz w:val="24"/>
          <w:szCs w:val="24"/>
        </w:rPr>
        <w:t> </w:t>
      </w:r>
      <w:r w:rsidRPr="00E25870">
        <w:rPr>
          <w:rFonts w:ascii="Times New Roman" w:hAnsi="Times New Roman"/>
          <w:sz w:val="24"/>
          <w:szCs w:val="24"/>
        </w:rPr>
        <w:t>94, не размещены в надлежащие сроки в единой информационной системе результаты экспертизы поставленного товара, выполненной работы или оказанной услуги</w:t>
      </w:r>
      <w:r>
        <w:rPr>
          <w:rFonts w:ascii="Times New Roman" w:hAnsi="Times New Roman"/>
          <w:sz w:val="24"/>
          <w:szCs w:val="24"/>
        </w:rPr>
        <w:t>;</w:t>
      </w:r>
    </w:p>
    <w:p w:rsidR="003658DF" w:rsidRPr="00E25870" w:rsidRDefault="003658DF" w:rsidP="00E25870">
      <w:pPr>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п.</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6 ст.</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34, не направлялись Подрядчикам требования об уплате неустоек за просрочку исполнения обязательств, предусмотренных муниципальными контрактами</w:t>
      </w:r>
      <w:r>
        <w:rPr>
          <w:rFonts w:ascii="Times New Roman" w:hAnsi="Times New Roman"/>
          <w:color w:val="000000"/>
          <w:sz w:val="24"/>
          <w:szCs w:val="24"/>
          <w:lang w:eastAsia="ru-RU"/>
        </w:rPr>
        <w:t>;</w:t>
      </w:r>
    </w:p>
    <w:p w:rsidR="003658DF" w:rsidRPr="00E25870" w:rsidRDefault="003658DF" w:rsidP="00E25870">
      <w:pPr>
        <w:tabs>
          <w:tab w:val="left" w:pos="7560"/>
          <w:tab w:val="left" w:pos="8280"/>
          <w:tab w:val="left" w:pos="8640"/>
          <w:tab w:val="left" w:pos="8820"/>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нарушение ч.</w:t>
      </w:r>
      <w:r>
        <w:rPr>
          <w:rFonts w:ascii="Times New Roman" w:hAnsi="Times New Roman"/>
          <w:sz w:val="24"/>
          <w:szCs w:val="24"/>
        </w:rPr>
        <w:t> </w:t>
      </w:r>
      <w:r w:rsidRPr="00E25870">
        <w:rPr>
          <w:rFonts w:ascii="Times New Roman" w:hAnsi="Times New Roman"/>
          <w:sz w:val="24"/>
          <w:szCs w:val="24"/>
        </w:rPr>
        <w:t>6 ст. 96, размер обеспечения исполнения контракта не соответствовал размеру аванса, предусмотренного контрактом</w:t>
      </w:r>
      <w:r>
        <w:rPr>
          <w:rFonts w:ascii="Times New Roman" w:hAnsi="Times New Roman"/>
          <w:sz w:val="24"/>
          <w:szCs w:val="24"/>
        </w:rPr>
        <w:t>;</w:t>
      </w:r>
    </w:p>
    <w:p w:rsidR="003658DF" w:rsidRPr="00E25870" w:rsidRDefault="003658DF" w:rsidP="00E25870">
      <w:pPr>
        <w:tabs>
          <w:tab w:val="left" w:pos="7560"/>
          <w:tab w:val="left" w:pos="8280"/>
          <w:tab w:val="left" w:pos="8640"/>
          <w:tab w:val="left" w:pos="8820"/>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ч.</w:t>
      </w:r>
      <w:r>
        <w:rPr>
          <w:rFonts w:ascii="Times New Roman" w:hAnsi="Times New Roman"/>
          <w:sz w:val="24"/>
          <w:szCs w:val="24"/>
        </w:rPr>
        <w:t> </w:t>
      </w:r>
      <w:r w:rsidRPr="00E25870">
        <w:rPr>
          <w:rFonts w:ascii="Times New Roman" w:hAnsi="Times New Roman"/>
          <w:sz w:val="24"/>
          <w:szCs w:val="24"/>
        </w:rPr>
        <w:t>6 ст.</w:t>
      </w:r>
      <w:r>
        <w:rPr>
          <w:rFonts w:ascii="Times New Roman" w:hAnsi="Times New Roman"/>
          <w:sz w:val="24"/>
          <w:szCs w:val="24"/>
        </w:rPr>
        <w:t> </w:t>
      </w:r>
      <w:r w:rsidRPr="00E25870">
        <w:rPr>
          <w:rFonts w:ascii="Times New Roman" w:hAnsi="Times New Roman"/>
          <w:sz w:val="24"/>
          <w:szCs w:val="24"/>
        </w:rPr>
        <w:t>15, за счет средств бюджетных инвестиций заключались договоры без проведения конкурсных процедур.</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Муниципальные КСО участвовали в проведении совместных и параллельных контрольных и экспертно-аналитических мероприятий с КСО субъектов Российской Федерации. Общее количество завершенных в отчетном году совместных и параллельных контрольных и экспертно-аналитических мероприятий, проведенных с контрольно-счетными органами субъектов Российской Федерации в СФО, составило 8.</w:t>
      </w:r>
    </w:p>
    <w:p w:rsidR="003658DF" w:rsidRPr="00E25870" w:rsidRDefault="003658DF" w:rsidP="00E25870">
      <w:pPr>
        <w:tabs>
          <w:tab w:val="right" w:pos="-567"/>
        </w:tabs>
        <w:jc w:val="both"/>
        <w:rPr>
          <w:rFonts w:ascii="Times New Roman" w:hAnsi="Times New Roman"/>
          <w:sz w:val="24"/>
          <w:szCs w:val="24"/>
        </w:rPr>
      </w:pPr>
      <w:r w:rsidRPr="00E25870">
        <w:rPr>
          <w:rFonts w:ascii="Times New Roman" w:hAnsi="Times New Roman"/>
          <w:sz w:val="24"/>
          <w:szCs w:val="24"/>
        </w:rPr>
        <w:t>В 2017 году в ходе осуществления внешнего муниципального финансового контроля КСО СФО выявлено 6 363 нарушения на 21 196,1 млн. рублей, из них:</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нарушения при формировании и исполнении бюджетов 1342 на 5 113,7 млн. рублей;</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нарушения ведения бухгалтерского учета, составления и представления бухгалтерской (финансовой) отчетности 1 268 на 9 819,8 млн. рублей;</w:t>
      </w:r>
    </w:p>
    <w:p w:rsidR="003658DF" w:rsidRPr="00E25870" w:rsidRDefault="003658DF" w:rsidP="00E25870">
      <w:pPr>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нарушения в сфере управления и распоряжения муниципальной собственностью 1</w:t>
      </w:r>
      <w:r>
        <w:rPr>
          <w:rFonts w:ascii="Times New Roman" w:hAnsi="Times New Roman"/>
          <w:sz w:val="24"/>
          <w:szCs w:val="24"/>
        </w:rPr>
        <w:t> </w:t>
      </w:r>
      <w:r w:rsidRPr="00E25870">
        <w:rPr>
          <w:rFonts w:ascii="Times New Roman" w:hAnsi="Times New Roman"/>
          <w:sz w:val="24"/>
          <w:szCs w:val="24"/>
        </w:rPr>
        <w:t>212 на 3 791,1 млн. рублей;</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нарушения при осуществлении муниципальных закупок и закупок отдельными видами юридических лиц 1</w:t>
      </w:r>
      <w:r>
        <w:rPr>
          <w:rFonts w:ascii="Times New Roman" w:hAnsi="Times New Roman"/>
          <w:sz w:val="24"/>
          <w:szCs w:val="24"/>
        </w:rPr>
        <w:t> </w:t>
      </w:r>
      <w:r w:rsidRPr="00E25870">
        <w:rPr>
          <w:rFonts w:ascii="Times New Roman" w:hAnsi="Times New Roman"/>
          <w:sz w:val="24"/>
          <w:szCs w:val="24"/>
        </w:rPr>
        <w:t>490 на 909,0 млн. рублей;</w:t>
      </w:r>
    </w:p>
    <w:p w:rsidR="003658DF" w:rsidRPr="00E25870" w:rsidRDefault="003658DF" w:rsidP="00E25870">
      <w:pPr>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иные нарушения 897 на 997,5 млн. рублей;</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нецелевое использование бюджетных средств 154 на 565,3 млн. рублей.</w:t>
      </w:r>
    </w:p>
    <w:p w:rsidR="003658DF" w:rsidRPr="00E25870" w:rsidRDefault="003658DF" w:rsidP="00E25870">
      <w:pPr>
        <w:tabs>
          <w:tab w:val="right" w:pos="9355"/>
        </w:tabs>
        <w:jc w:val="both"/>
        <w:rPr>
          <w:rFonts w:ascii="Times New Roman" w:hAnsi="Times New Roman"/>
          <w:sz w:val="24"/>
          <w:szCs w:val="24"/>
        </w:rPr>
      </w:pPr>
      <w:r w:rsidRPr="00E25870">
        <w:rPr>
          <w:rFonts w:ascii="Times New Roman" w:hAnsi="Times New Roman"/>
          <w:sz w:val="24"/>
          <w:szCs w:val="24"/>
        </w:rPr>
        <w:t>По результатам проведенных контрольных и экспертно-аналитических мероприятий КСО выявлено неэффективное использование муниципальных средств на 390,9 млн. рублей.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Важным аспектом в работе КСО СФО является не только выявление несоблюдения действующего законодательства в ходе проведения контрольных и экспертно-аналитических мероприятий, но и их устранение, а также предотвращение их проявлений. Общий объем устраненных по результатам контрольных и экспертно-аналитических мероприятий финансовых нарушений составил 6 533,6 млн. рублей (в 2016 году 3 750,2 млн. рублей). КСО обеспечен возврат средств в муниципальные бюджеты 24,2 млн. рублей.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rPr>
        <w:t>Объем выявленных нарушений в ходе осуществления внешнего муниципального финансового контроля в 2017 году на 1 сотрудника КСО СФО составил 99,0 млн.</w:t>
      </w:r>
      <w:r>
        <w:rPr>
          <w:rFonts w:ascii="Times New Roman" w:hAnsi="Times New Roman"/>
          <w:sz w:val="24"/>
          <w:szCs w:val="24"/>
        </w:rPr>
        <w:t xml:space="preserve"> рублей. </w:t>
      </w:r>
      <w:r w:rsidRPr="00E25870">
        <w:rPr>
          <w:rFonts w:ascii="Times New Roman" w:hAnsi="Times New Roman"/>
          <w:sz w:val="24"/>
          <w:szCs w:val="24"/>
        </w:rPr>
        <w:t>Объем выявленных нарушений в сфере управления и распоряжения муниципальной собственностью на 1 сотрудника КСО СФО - 15,7 млн. рублей. Объем устраненных  финансовых нарушений на 1 сотрудника КСО СФО – 30,5 млн. рублей. Годовые затраты на содержание 1 сотрудника в  2017 году составили 1,19 млн. рублей (в 2016 году – 1,22 млн. рублей).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Анализ данных, представленных в КСО СФО органами местного самоуправления, их структурными подразделениями, руководителями проверенных предприятий, учреждений и организаций показал, что в большинстве случаев результаты контрольных мероприятий рассмотрены и приняты конкретные меры по устранению выявленных нарушений и недостатков, изданы приказы о применении дисциплинарных взысканий к должностным лицам, допустившим выявленные нарушения.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Из 240 представлений, направленных КСО, выполнены в установленные сроки – 163; представления, сроки выполнения которых не наступили –29; 46 - представлений, не выполненные и выполненные не полностью.</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Из 8 предписаний, направленных КСО, выполнены в установленные сроки – 7; предписания, сроки выполнения которых не наступили –1.</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отчетном году направлено 2 уведомления о применении бюджетных мер принуждения, по результатам рассмотрения уведомлений о применении бюджетных мер принуждения сокращено лимитов бюджетных обязательств (предоставленных межбюджетных трансфертов) на общую сумму 0,85 млн. рублей.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По результатам контрольных и экспертно-аналитических мероприятий в исполнительно-распорядительные органы  муниципального образования направлено 261 информационное письмо. </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Результаты контрольной и экспертно-аналитической деятельности КСО в отчетном периоде позволили сделать следующие выводы: как и в предыдущие периоды при осуществлении бюджетного процесса главными администраторами бюджетных средств не в полной мере используются имеющиеся возможности по мобилизации доходов в муниципальные бюджеты;</w:t>
      </w:r>
      <w:r>
        <w:rPr>
          <w:rFonts w:ascii="Times New Roman" w:hAnsi="Times New Roman"/>
          <w:sz w:val="24"/>
          <w:szCs w:val="24"/>
        </w:rPr>
        <w:t xml:space="preserve"> </w:t>
      </w:r>
      <w:r w:rsidRPr="00E25870">
        <w:rPr>
          <w:rFonts w:ascii="Times New Roman" w:hAnsi="Times New Roman"/>
          <w:sz w:val="24"/>
          <w:szCs w:val="24"/>
        </w:rPr>
        <w:t>имеются нарушения при распоряжении имуществом, муниципальной собственностью, в том числе в учете муниципального имущества; недостаточен контроль за деятельностью муниципальных учреждений, предприятий со стороны структурных подразделений местных администраций, в функции которых входит осуществление внутриведомственного контроля. При проведении проверок выявляются нарушения бухгалтерского учета и отчетности, выражающиеся в нарушении методологии бухгалтерского учета и искажении бухгалтерской, бюджетной отчетности;</w:t>
      </w:r>
      <w:r>
        <w:rPr>
          <w:rFonts w:ascii="Times New Roman" w:hAnsi="Times New Roman"/>
          <w:sz w:val="24"/>
          <w:szCs w:val="24"/>
        </w:rPr>
        <w:t xml:space="preserve"> </w:t>
      </w:r>
      <w:r w:rsidRPr="00E25870">
        <w:rPr>
          <w:rFonts w:ascii="Times New Roman" w:hAnsi="Times New Roman"/>
          <w:sz w:val="24"/>
          <w:szCs w:val="24"/>
        </w:rPr>
        <w:t>нарушения условий предоставления субсидий, нецелевое использование бюджетных средств, допускаются нарушения муниципальными</w:t>
      </w:r>
      <w:r>
        <w:rPr>
          <w:rFonts w:ascii="Times New Roman" w:hAnsi="Times New Roman"/>
          <w:sz w:val="24"/>
          <w:szCs w:val="24"/>
        </w:rPr>
        <w:t xml:space="preserve"> </w:t>
      </w:r>
      <w:r w:rsidRPr="00E25870">
        <w:rPr>
          <w:rFonts w:ascii="Times New Roman" w:hAnsi="Times New Roman"/>
          <w:sz w:val="24"/>
          <w:szCs w:val="24"/>
        </w:rPr>
        <w:t>заказчиками федерального законодательства в сфере закупок.</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КСО СФО в ходе и по результатам проведения контрольных мероприятий направлено 274 материалов в органы прокуратуры и иные правоохранительные органы. По результатам их рассмотрения: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принято решений о возбуждении уголовного дела – 4;</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принято решений об отказе в возбуждении уголовного дела – 3;</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возбуждено дел об административных правонарушениях – 4;</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внесено протестов, представлений, постановлений и предостережений по фактам нарушений закона – 30;</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Возбуждено дел об административных правонарушениях по обращениям КСО, направленным в уполномоченные органы – 13.</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Привлечено должностных лиц к административной ответственности по делам об административных правонарушениях –27, привлечено к дисциплинарной ответственности должностных лиц по результатам проведения контрольных мероприятий, завершенных в отчетном и предыдущих годах – 99.</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отчетном периоде КСО успешно реализовали полномочие по составлению должностными лицами контрольно-счетных органов протоколов об административных правонарушениях, выявленных в ходе контрольных мероприятий. Так, сотрудниками КСО возбуждено дел об административных правонарушениях всего – 55, из них количество дел по административным правонарушениям, по которым судебными органами вынесены постановления по делу об административном правонарушении с назначением административного наказания – 32.</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Статистические показатели работы на данном направлении деятельности и анализ практики возбуждения должностными лицами КСО дел об административных правонарушениях свидетельствуют о существенной активизации в использовании процессуальных полномочий по выявлению и пресечению административных правонарушений.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Анализ работы по реализации полномочия по привлечению к административной ответственности показывают, что во всех субъектах Сибирского федерального округа приняты законодательные акты, предоставляющие КСО реализовывать указанные полномочия.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Наибольшую долю от всех выявленных административных правонарушений составили нарушения, предусмотренные ст.</w:t>
      </w:r>
      <w:r>
        <w:rPr>
          <w:rFonts w:ascii="Times New Roman" w:hAnsi="Times New Roman"/>
          <w:sz w:val="24"/>
          <w:szCs w:val="24"/>
        </w:rPr>
        <w:t> </w:t>
      </w:r>
      <w:r w:rsidRPr="00E25870">
        <w:rPr>
          <w:rFonts w:ascii="Times New Roman" w:hAnsi="Times New Roman"/>
          <w:sz w:val="24"/>
          <w:szCs w:val="24"/>
        </w:rPr>
        <w:t>15.11 «Грубое нарушение требований к бухгалтерскому учету, в том числе к бухгалтерской (финансовой) отчетности», ст.</w:t>
      </w:r>
      <w:r>
        <w:rPr>
          <w:rFonts w:ascii="Times New Roman" w:hAnsi="Times New Roman"/>
          <w:sz w:val="24"/>
          <w:szCs w:val="24"/>
        </w:rPr>
        <w:t> </w:t>
      </w:r>
      <w:r w:rsidRPr="00E25870">
        <w:rPr>
          <w:rFonts w:ascii="Times New Roman" w:hAnsi="Times New Roman"/>
          <w:sz w:val="24"/>
          <w:szCs w:val="24"/>
        </w:rPr>
        <w:t>15.15.15 «Нарушение порядка формирования муниципального задания», ст.</w:t>
      </w:r>
      <w:r>
        <w:rPr>
          <w:rFonts w:ascii="Times New Roman" w:hAnsi="Times New Roman"/>
          <w:sz w:val="24"/>
          <w:szCs w:val="24"/>
        </w:rPr>
        <w:t> </w:t>
      </w:r>
      <w:r w:rsidRPr="00E25870">
        <w:rPr>
          <w:rFonts w:ascii="Times New Roman" w:hAnsi="Times New Roman"/>
          <w:sz w:val="24"/>
          <w:szCs w:val="24"/>
        </w:rPr>
        <w:t>15.14 «Нецелевое использование бюджетных средств», ст.</w:t>
      </w:r>
      <w:r>
        <w:rPr>
          <w:rFonts w:ascii="Times New Roman" w:hAnsi="Times New Roman"/>
          <w:sz w:val="24"/>
          <w:szCs w:val="24"/>
        </w:rPr>
        <w:t> </w:t>
      </w:r>
      <w:r w:rsidRPr="00E25870">
        <w:rPr>
          <w:rFonts w:ascii="Times New Roman" w:hAnsi="Times New Roman"/>
          <w:sz w:val="24"/>
          <w:szCs w:val="24"/>
        </w:rPr>
        <w:t>15.15.6 «Нарушение порядка представления бюджетной отчетности» Кодекса Российской Федерации об административных правонарушениях.</w:t>
      </w:r>
    </w:p>
    <w:p w:rsidR="003658DF" w:rsidRPr="00BA7330" w:rsidRDefault="003658DF" w:rsidP="00E25870">
      <w:pPr>
        <w:spacing w:after="200" w:line="380" w:lineRule="exact"/>
        <w:ind w:left="34" w:firstLine="675"/>
        <w:contextualSpacing/>
        <w:jc w:val="right"/>
        <w:rPr>
          <w:rFonts w:ascii="Times New Roman" w:hAnsi="Times New Roman"/>
          <w:sz w:val="24"/>
          <w:szCs w:val="24"/>
        </w:rPr>
      </w:pPr>
      <w:r w:rsidRPr="00BA7330">
        <w:rPr>
          <w:rFonts w:ascii="Times New Roman" w:hAnsi="Times New Roman"/>
          <w:sz w:val="24"/>
          <w:szCs w:val="24"/>
        </w:rPr>
        <w:t>Диаграмма 1</w:t>
      </w:r>
    </w:p>
    <w:p w:rsidR="003658DF" w:rsidRPr="00404B5D" w:rsidRDefault="003658DF" w:rsidP="00E25870">
      <w:pPr>
        <w:spacing w:after="200" w:line="240" w:lineRule="atLeast"/>
        <w:ind w:left="34" w:firstLine="675"/>
        <w:contextualSpacing/>
        <w:jc w:val="right"/>
        <w:rPr>
          <w:rFonts w:ascii="Times New Roman" w:hAnsi="Times New Roman"/>
          <w:sz w:val="24"/>
          <w:szCs w:val="24"/>
        </w:rPr>
      </w:pPr>
    </w:p>
    <w:p w:rsidR="003658DF" w:rsidRPr="00E25870" w:rsidRDefault="003658DF" w:rsidP="00E25870">
      <w:pPr>
        <w:spacing w:after="200" w:line="240" w:lineRule="atLeast"/>
        <w:ind w:left="34" w:hanging="34"/>
        <w:contextualSpacing/>
        <w:jc w:val="both"/>
        <w:rPr>
          <w:rFonts w:ascii="Times New Roman" w:hAnsi="Times New Roman"/>
          <w:sz w:val="28"/>
          <w:szCs w:val="28"/>
          <w:highlight w:val="green"/>
        </w:rPr>
      </w:pPr>
      <w:r w:rsidRPr="002B406E">
        <w:rPr>
          <w:rFonts w:ascii="Times New Roman" w:hAnsi="Times New Roman"/>
          <w:noProof/>
          <w:sz w:val="28"/>
          <w:szCs w:val="28"/>
          <w:lang w:eastAsia="ru-RU"/>
        </w:rPr>
        <w:pict>
          <v:shape id="Диаграмма 1" o:spid="_x0000_i1030" type="#_x0000_t75" style="width:495pt;height:387.75pt;visibility:visible">
            <v:imagedata r:id="rId17" o:title=""/>
          </v:shape>
        </w:pict>
      </w:r>
    </w:p>
    <w:p w:rsidR="003658DF" w:rsidRPr="00404B5D" w:rsidRDefault="003658DF" w:rsidP="00E25870">
      <w:pPr>
        <w:spacing w:after="200" w:line="240" w:lineRule="atLeast"/>
        <w:ind w:left="34" w:firstLine="675"/>
        <w:contextualSpacing/>
        <w:jc w:val="both"/>
        <w:rPr>
          <w:rFonts w:ascii="Times New Roman" w:hAnsi="Times New Roman"/>
          <w:sz w:val="16"/>
          <w:szCs w:val="16"/>
          <w:highlight w:val="green"/>
        </w:rPr>
      </w:pPr>
    </w:p>
    <w:p w:rsidR="003658DF" w:rsidRPr="00404B5D" w:rsidRDefault="003658DF" w:rsidP="00E25870">
      <w:pPr>
        <w:jc w:val="both"/>
        <w:rPr>
          <w:rFonts w:ascii="Times New Roman" w:hAnsi="Times New Roman"/>
          <w:sz w:val="28"/>
          <w:szCs w:val="28"/>
        </w:rPr>
      </w:pPr>
      <w:r>
        <w:rPr>
          <w:rFonts w:ascii="Times New Roman" w:hAnsi="Times New Roman"/>
          <w:sz w:val="24"/>
          <w:szCs w:val="24"/>
        </w:rPr>
        <w:t>Аудиторами Счетной палаты г</w:t>
      </w:r>
      <w:r w:rsidRPr="00672B88">
        <w:rPr>
          <w:rFonts w:ascii="Times New Roman" w:hAnsi="Times New Roman"/>
          <w:sz w:val="24"/>
          <w:szCs w:val="24"/>
        </w:rPr>
        <w:t>орода Томска было возбуждено 27 дел об административных правонарушениях, из них: 9 по ч.</w:t>
      </w:r>
      <w:r>
        <w:rPr>
          <w:rFonts w:ascii="Times New Roman" w:hAnsi="Times New Roman"/>
          <w:sz w:val="24"/>
          <w:szCs w:val="24"/>
        </w:rPr>
        <w:t> </w:t>
      </w:r>
      <w:r w:rsidRPr="00672B88">
        <w:rPr>
          <w:rFonts w:ascii="Times New Roman" w:hAnsi="Times New Roman"/>
          <w:sz w:val="24"/>
          <w:szCs w:val="24"/>
        </w:rPr>
        <w:t>1 ст.</w:t>
      </w:r>
      <w:r>
        <w:rPr>
          <w:rFonts w:ascii="Times New Roman" w:hAnsi="Times New Roman"/>
          <w:sz w:val="24"/>
          <w:szCs w:val="24"/>
        </w:rPr>
        <w:t> </w:t>
      </w:r>
      <w:r w:rsidRPr="00672B88">
        <w:rPr>
          <w:rFonts w:ascii="Times New Roman" w:hAnsi="Times New Roman"/>
          <w:sz w:val="24"/>
          <w:szCs w:val="24"/>
        </w:rPr>
        <w:t>15.11 КоАП РФ за грубое нарушение требований к бухгалтерскому учету, в том числе к бухгалтерской (финансовой) отчетности, 7 по ст.</w:t>
      </w:r>
      <w:r>
        <w:rPr>
          <w:rFonts w:ascii="Times New Roman" w:hAnsi="Times New Roman"/>
          <w:sz w:val="24"/>
          <w:szCs w:val="24"/>
        </w:rPr>
        <w:t> </w:t>
      </w:r>
      <w:r w:rsidRPr="00672B88">
        <w:rPr>
          <w:rFonts w:ascii="Times New Roman" w:hAnsi="Times New Roman"/>
          <w:sz w:val="24"/>
          <w:szCs w:val="24"/>
        </w:rPr>
        <w:t>15.14 КоАП РФ за нецелевое использование бюджетных средств, 9 по статье 15.15.15, 1 по ч.</w:t>
      </w:r>
      <w:r>
        <w:rPr>
          <w:rFonts w:ascii="Times New Roman" w:hAnsi="Times New Roman"/>
          <w:sz w:val="24"/>
          <w:szCs w:val="24"/>
        </w:rPr>
        <w:t> </w:t>
      </w:r>
      <w:r w:rsidRPr="00672B88">
        <w:rPr>
          <w:rFonts w:ascii="Times New Roman" w:hAnsi="Times New Roman"/>
          <w:sz w:val="24"/>
          <w:szCs w:val="24"/>
        </w:rPr>
        <w:t>1 статьи 15.15.5 за нарушение условий предоставления субсидий и 1 по ст.</w:t>
      </w:r>
      <w:r>
        <w:rPr>
          <w:rFonts w:ascii="Times New Roman" w:hAnsi="Times New Roman"/>
          <w:sz w:val="24"/>
          <w:szCs w:val="24"/>
        </w:rPr>
        <w:t> </w:t>
      </w:r>
      <w:r w:rsidRPr="00672B88">
        <w:rPr>
          <w:rFonts w:ascii="Times New Roman" w:hAnsi="Times New Roman"/>
          <w:sz w:val="24"/>
          <w:szCs w:val="24"/>
        </w:rPr>
        <w:t>15.15.16 за нарушение порядка представления бюджетной отчетности. По результатам рассмотрения протоколов мировыми судьями были назначены административные наказания в виде штрафов, по ряду дел вынесены замечания. Сумма уплаченных административных штрафов по состоянию на 01.04.2018</w:t>
      </w:r>
      <w:r>
        <w:rPr>
          <w:rFonts w:ascii="Times New Roman" w:hAnsi="Times New Roman"/>
          <w:sz w:val="24"/>
          <w:szCs w:val="24"/>
        </w:rPr>
        <w:t xml:space="preserve"> года</w:t>
      </w:r>
      <w:r w:rsidRPr="00672B88">
        <w:rPr>
          <w:rFonts w:ascii="Times New Roman" w:hAnsi="Times New Roman"/>
          <w:sz w:val="24"/>
          <w:szCs w:val="24"/>
        </w:rPr>
        <w:t xml:space="preserve"> составила 285,7 тыс. рублей</w:t>
      </w:r>
      <w:r w:rsidRPr="001424A1">
        <w:rPr>
          <w:sz w:val="26"/>
          <w:szCs w:val="26"/>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Должностными лицами Контрольно-счетной палаты г.</w:t>
      </w:r>
      <w:r>
        <w:rPr>
          <w:rFonts w:ascii="Times New Roman" w:hAnsi="Times New Roman"/>
          <w:sz w:val="24"/>
          <w:szCs w:val="24"/>
        </w:rPr>
        <w:t> </w:t>
      </w:r>
      <w:r w:rsidRPr="00E25870">
        <w:rPr>
          <w:rFonts w:ascii="Times New Roman" w:hAnsi="Times New Roman"/>
          <w:sz w:val="24"/>
          <w:szCs w:val="24"/>
        </w:rPr>
        <w:t>Улан-Удэ за отчетный период в рамках предоставленных полномочий было составлено 12 протоколов об административных правонарушениях, по результатам рассмотрения которых в отношении 4 должностных лиц судебными органами вынесены постановления о назначении административного наказания в виде штрафов, общая сумма поступивших штрафов составила 30 тыс. руб</w:t>
      </w:r>
      <w:r>
        <w:rPr>
          <w:rFonts w:ascii="Times New Roman" w:hAnsi="Times New Roman"/>
          <w:sz w:val="24"/>
          <w:szCs w:val="24"/>
        </w:rPr>
        <w:t>лей</w:t>
      </w:r>
      <w:r w:rsidRPr="00E25870">
        <w:rPr>
          <w:rFonts w:ascii="Times New Roman" w:hAnsi="Times New Roman"/>
          <w:sz w:val="24"/>
          <w:szCs w:val="24"/>
        </w:rPr>
        <w:t>.</w:t>
      </w:r>
    </w:p>
    <w:p w:rsidR="003658DF" w:rsidRPr="00E25870" w:rsidRDefault="003658DF" w:rsidP="00E25870">
      <w:pPr>
        <w:autoSpaceDE w:val="0"/>
        <w:autoSpaceDN w:val="0"/>
        <w:adjustRightInd w:val="0"/>
        <w:jc w:val="both"/>
        <w:outlineLvl w:val="0"/>
        <w:rPr>
          <w:rFonts w:ascii="Times New Roman" w:hAnsi="Times New Roman"/>
          <w:bCs/>
          <w:sz w:val="24"/>
          <w:szCs w:val="24"/>
        </w:rPr>
      </w:pPr>
      <w:r w:rsidRPr="00E25870">
        <w:rPr>
          <w:rFonts w:ascii="Times New Roman" w:hAnsi="Times New Roman"/>
          <w:sz w:val="24"/>
          <w:szCs w:val="24"/>
        </w:rPr>
        <w:t>Счетной палатой Колпашевского района было возбуждено 6 дел об административных правонарушениях, из них: 2 по ч.</w:t>
      </w:r>
      <w:r>
        <w:rPr>
          <w:rFonts w:ascii="Times New Roman" w:hAnsi="Times New Roman"/>
          <w:sz w:val="24"/>
          <w:szCs w:val="24"/>
        </w:rPr>
        <w:t> </w:t>
      </w:r>
      <w:r w:rsidRPr="00E25870">
        <w:rPr>
          <w:rFonts w:ascii="Times New Roman" w:hAnsi="Times New Roman"/>
          <w:sz w:val="24"/>
          <w:szCs w:val="24"/>
        </w:rPr>
        <w:t>1 ст.</w:t>
      </w:r>
      <w:r>
        <w:rPr>
          <w:rFonts w:ascii="Times New Roman" w:hAnsi="Times New Roman"/>
          <w:sz w:val="24"/>
          <w:szCs w:val="24"/>
        </w:rPr>
        <w:t> </w:t>
      </w:r>
      <w:r w:rsidRPr="00E25870">
        <w:rPr>
          <w:rFonts w:ascii="Times New Roman" w:hAnsi="Times New Roman"/>
          <w:sz w:val="24"/>
          <w:szCs w:val="24"/>
        </w:rPr>
        <w:t>15.1. КоАП РФ «Нарушение порядка работы с денежной наличностью и порядка ведения кассовых операций, а также нарушение требований при использовании специальных банковских счетов», по 1 по ст.</w:t>
      </w:r>
      <w:r>
        <w:rPr>
          <w:rFonts w:ascii="Times New Roman" w:hAnsi="Times New Roman"/>
          <w:sz w:val="24"/>
          <w:szCs w:val="24"/>
        </w:rPr>
        <w:t> </w:t>
      </w:r>
      <w:r w:rsidRPr="00E25870">
        <w:rPr>
          <w:rFonts w:ascii="Times New Roman" w:hAnsi="Times New Roman"/>
          <w:sz w:val="24"/>
          <w:szCs w:val="24"/>
        </w:rPr>
        <w:t>15.11 КоАП РФ «Грубое нарушение требований к бухгалтерскому учету, в том числе к бухгалтерской (финансовой) отчетности», по ст.</w:t>
      </w:r>
      <w:r>
        <w:rPr>
          <w:rFonts w:ascii="Times New Roman" w:hAnsi="Times New Roman"/>
          <w:sz w:val="24"/>
          <w:szCs w:val="24"/>
        </w:rPr>
        <w:t> </w:t>
      </w:r>
      <w:r w:rsidRPr="00E25870">
        <w:rPr>
          <w:rFonts w:ascii="Times New Roman" w:hAnsi="Times New Roman"/>
          <w:sz w:val="24"/>
          <w:szCs w:val="24"/>
        </w:rPr>
        <w:t>15.14 КоАП РФ за нецелевое использование бюджетных средств, по статье 15.15.7 КоАП РФ «</w:t>
      </w:r>
      <w:r w:rsidRPr="00E25870">
        <w:rPr>
          <w:rFonts w:ascii="Times New Roman" w:hAnsi="Times New Roman"/>
          <w:bCs/>
          <w:sz w:val="24"/>
          <w:szCs w:val="24"/>
        </w:rPr>
        <w:t>Нарушение порядка составления, утверждения и ведения бюджетных смет» по ст.</w:t>
      </w:r>
      <w:r>
        <w:rPr>
          <w:rFonts w:ascii="Times New Roman" w:hAnsi="Times New Roman"/>
          <w:bCs/>
          <w:sz w:val="24"/>
          <w:szCs w:val="24"/>
        </w:rPr>
        <w:t> </w:t>
      </w:r>
      <w:r w:rsidRPr="00E25870">
        <w:rPr>
          <w:rFonts w:ascii="Times New Roman" w:hAnsi="Times New Roman"/>
          <w:bCs/>
          <w:sz w:val="24"/>
          <w:szCs w:val="24"/>
        </w:rPr>
        <w:t xml:space="preserve">15.15.10 </w:t>
      </w:r>
      <w:r w:rsidRPr="00E25870">
        <w:rPr>
          <w:rFonts w:ascii="Times New Roman" w:hAnsi="Times New Roman"/>
          <w:sz w:val="24"/>
          <w:szCs w:val="24"/>
        </w:rPr>
        <w:t xml:space="preserve">КоАП РФ </w:t>
      </w:r>
      <w:r w:rsidRPr="00E25870">
        <w:rPr>
          <w:rFonts w:ascii="Times New Roman" w:hAnsi="Times New Roman"/>
          <w:bCs/>
          <w:sz w:val="24"/>
          <w:szCs w:val="24"/>
        </w:rPr>
        <w:t>«</w:t>
      </w:r>
      <w:r w:rsidRPr="006B7C3A">
        <w:rPr>
          <w:rFonts w:ascii="Times New Roman" w:hAnsi="Times New Roman"/>
          <w:bCs/>
          <w:sz w:val="24"/>
          <w:szCs w:val="24"/>
        </w:rPr>
        <w:t xml:space="preserve">Нарушение </w:t>
      </w:r>
      <w:hyperlink r:id="rId18" w:history="1">
        <w:r w:rsidRPr="006B7C3A">
          <w:rPr>
            <w:rFonts w:ascii="Times New Roman" w:hAnsi="Times New Roman"/>
            <w:bCs/>
            <w:sz w:val="24"/>
            <w:szCs w:val="24"/>
          </w:rPr>
          <w:t>порядка</w:t>
        </w:r>
      </w:hyperlink>
      <w:r w:rsidRPr="006B7C3A">
        <w:rPr>
          <w:rFonts w:ascii="Times New Roman" w:hAnsi="Times New Roman"/>
          <w:bCs/>
          <w:sz w:val="24"/>
          <w:szCs w:val="24"/>
        </w:rPr>
        <w:t xml:space="preserve"> принятия </w:t>
      </w:r>
      <w:r w:rsidRPr="00E25870">
        <w:rPr>
          <w:rFonts w:ascii="Times New Roman" w:hAnsi="Times New Roman"/>
          <w:bCs/>
          <w:sz w:val="24"/>
          <w:szCs w:val="24"/>
        </w:rPr>
        <w:t>бюджетных обязательств»</w:t>
      </w:r>
      <w:r>
        <w:rPr>
          <w:rFonts w:ascii="Times New Roman" w:hAnsi="Times New Roman"/>
          <w:bCs/>
          <w:sz w:val="24"/>
          <w:szCs w:val="24"/>
        </w:rPr>
        <w:t>.</w:t>
      </w:r>
    </w:p>
    <w:p w:rsidR="003658DF" w:rsidRPr="00E25870" w:rsidRDefault="003658DF" w:rsidP="00E25870">
      <w:pPr>
        <w:autoSpaceDE w:val="0"/>
        <w:autoSpaceDN w:val="0"/>
        <w:adjustRightInd w:val="0"/>
        <w:jc w:val="both"/>
        <w:outlineLvl w:val="0"/>
        <w:rPr>
          <w:rFonts w:ascii="Times New Roman" w:hAnsi="Times New Roman"/>
          <w:sz w:val="24"/>
          <w:szCs w:val="24"/>
        </w:rPr>
      </w:pPr>
      <w:r w:rsidRPr="00E25870">
        <w:rPr>
          <w:rFonts w:ascii="Times New Roman" w:hAnsi="Times New Roman"/>
          <w:sz w:val="24"/>
          <w:szCs w:val="24"/>
        </w:rPr>
        <w:t>КСП г.</w:t>
      </w:r>
      <w:r>
        <w:rPr>
          <w:rFonts w:ascii="Times New Roman" w:hAnsi="Times New Roman"/>
          <w:sz w:val="24"/>
          <w:szCs w:val="24"/>
        </w:rPr>
        <w:t> </w:t>
      </w:r>
      <w:r w:rsidRPr="00E25870">
        <w:rPr>
          <w:rFonts w:ascii="Times New Roman" w:hAnsi="Times New Roman"/>
          <w:sz w:val="24"/>
          <w:szCs w:val="24"/>
        </w:rPr>
        <w:t>Новосибирска было составлено 2 протокола об административных правонарушениях: 1 протокол по статье 15.15.6 КоАП РФ за представление заведомо недостоверной бюджетной отчетности (с</w:t>
      </w:r>
      <w:r w:rsidRPr="00E25870">
        <w:rPr>
          <w:rFonts w:ascii="Times New Roman" w:hAnsi="Times New Roman"/>
          <w:bCs/>
          <w:sz w:val="24"/>
          <w:szCs w:val="24"/>
        </w:rPr>
        <w:t xml:space="preserve">умма уплаченного штрафа составила 10000 руб.); 1 протокол по статье 15.11 </w:t>
      </w:r>
      <w:r w:rsidRPr="00E25870">
        <w:rPr>
          <w:rFonts w:ascii="Times New Roman" w:hAnsi="Times New Roman"/>
          <w:sz w:val="24"/>
          <w:szCs w:val="24"/>
        </w:rPr>
        <w:t xml:space="preserve">КоАП РФ за </w:t>
      </w:r>
      <w:r w:rsidRPr="00E25870">
        <w:rPr>
          <w:rFonts w:ascii="Times New Roman" w:hAnsi="Times New Roman"/>
          <w:bCs/>
          <w:sz w:val="24"/>
          <w:szCs w:val="24"/>
        </w:rPr>
        <w:t xml:space="preserve">нарушение </w:t>
      </w:r>
      <w:r w:rsidRPr="00E25870">
        <w:rPr>
          <w:rFonts w:ascii="Times New Roman" w:hAnsi="Times New Roman"/>
          <w:sz w:val="24"/>
          <w:szCs w:val="24"/>
        </w:rPr>
        <w:t>п.</w:t>
      </w:r>
      <w:r>
        <w:rPr>
          <w:rFonts w:ascii="Times New Roman" w:hAnsi="Times New Roman"/>
          <w:sz w:val="24"/>
          <w:szCs w:val="24"/>
        </w:rPr>
        <w:t> </w:t>
      </w:r>
      <w:r w:rsidRPr="00E25870">
        <w:rPr>
          <w:rFonts w:ascii="Times New Roman" w:hAnsi="Times New Roman"/>
          <w:sz w:val="24"/>
          <w:szCs w:val="24"/>
        </w:rPr>
        <w:t>1 ст.</w:t>
      </w:r>
      <w:r>
        <w:rPr>
          <w:rFonts w:ascii="Times New Roman" w:hAnsi="Times New Roman"/>
          <w:sz w:val="24"/>
          <w:szCs w:val="24"/>
        </w:rPr>
        <w:t> </w:t>
      </w:r>
      <w:r w:rsidRPr="00E25870">
        <w:rPr>
          <w:rFonts w:ascii="Times New Roman" w:hAnsi="Times New Roman"/>
          <w:sz w:val="24"/>
          <w:szCs w:val="24"/>
        </w:rPr>
        <w:t>7, ст.</w:t>
      </w:r>
      <w:r>
        <w:rPr>
          <w:rFonts w:ascii="Times New Roman" w:hAnsi="Times New Roman"/>
          <w:sz w:val="24"/>
          <w:szCs w:val="24"/>
        </w:rPr>
        <w:t> </w:t>
      </w:r>
      <w:r w:rsidRPr="00E25870">
        <w:rPr>
          <w:rFonts w:ascii="Times New Roman" w:hAnsi="Times New Roman"/>
          <w:sz w:val="24"/>
          <w:szCs w:val="24"/>
        </w:rPr>
        <w:t>29 Федерального закона «О бухгалтерском учете» от 06.12.2011 №</w:t>
      </w:r>
      <w:r>
        <w:rPr>
          <w:rFonts w:ascii="Times New Roman" w:hAnsi="Times New Roman"/>
          <w:sz w:val="24"/>
          <w:szCs w:val="24"/>
        </w:rPr>
        <w:t> </w:t>
      </w:r>
      <w:r w:rsidRPr="00E25870">
        <w:rPr>
          <w:rFonts w:ascii="Times New Roman" w:hAnsi="Times New Roman"/>
          <w:sz w:val="24"/>
          <w:szCs w:val="24"/>
        </w:rPr>
        <w:t>402-ФЗ, а именно, не обеспечено хранение первичных документов бухгалтерского учета</w:t>
      </w:r>
      <w:r w:rsidRPr="00E25870">
        <w:rPr>
          <w:rFonts w:ascii="Times New Roman" w:hAnsi="Times New Roman"/>
          <w:bCs/>
          <w:sz w:val="24"/>
          <w:szCs w:val="24"/>
        </w:rPr>
        <w:t>: а</w:t>
      </w:r>
      <w:r w:rsidRPr="00E25870">
        <w:rPr>
          <w:rFonts w:ascii="Times New Roman" w:hAnsi="Times New Roman"/>
          <w:sz w:val="24"/>
          <w:szCs w:val="24"/>
        </w:rPr>
        <w:t xml:space="preserve">ктов на выбытие основных средств, актов выполненных работ по муниципальному контракту, товарных накладных </w:t>
      </w:r>
      <w:r w:rsidRPr="00E25870">
        <w:rPr>
          <w:rFonts w:ascii="Times New Roman" w:hAnsi="Times New Roman"/>
          <w:color w:val="FF0000"/>
          <w:sz w:val="24"/>
          <w:szCs w:val="24"/>
        </w:rPr>
        <w:t xml:space="preserve"> </w:t>
      </w:r>
      <w:r w:rsidRPr="00E25870">
        <w:rPr>
          <w:rFonts w:ascii="Times New Roman" w:hAnsi="Times New Roman"/>
          <w:sz w:val="24"/>
          <w:szCs w:val="24"/>
        </w:rPr>
        <w:t>на поставку основных средств в соответствии с муниципальным контрактом</w:t>
      </w:r>
      <w:r w:rsidRPr="00E25870">
        <w:rPr>
          <w:rFonts w:ascii="Times New Roman" w:hAnsi="Times New Roman"/>
          <w:bCs/>
          <w:sz w:val="24"/>
          <w:szCs w:val="24"/>
        </w:rPr>
        <w:t>. Мировой суд учел</w:t>
      </w:r>
      <w:r w:rsidRPr="00E25870">
        <w:rPr>
          <w:rFonts w:ascii="Times New Roman" w:hAnsi="Times New Roman"/>
          <w:sz w:val="24"/>
          <w:szCs w:val="24"/>
        </w:rPr>
        <w:t>, что директор учреждения приняла меры по восстановлению утраченных документов, в результате принял решение о вынесении устного замечания.</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КСП муниципального образования «Окинский район» было составлено 2 протокола об административном правонарушении, предусмотренного частью 20 статьи 19.5. КоАП РФ, за невыполнение в установленный срок законного предписания органа государственного (муниципального) контроля.</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Ревизионной комиссией города Абазы возбуждено 2 дела об административном правонарушении. Одно - по статье 15.11. КоАП РФ за грубое нарушение правил ведения бухгалтерского учета и представления бухгалтерской отчетности (нарушение выразилось в искажении показателя бухгалтерской отчетности: данные аналитического учета не соответствуют данным синтетического учета). Другое – по статье 15.15.10. КоАП РФ за нарушение порядка принятия бюджетных обязательств, а именно, были выявлены факты, свидетельствующие о принятии бюджетных обязательств сверх доведенных лимитов.</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lang w:eastAsia="ru-RU"/>
        </w:rPr>
        <w:t>Счетная палата ЗАТО Северск составила 2 протокола об  административном правонарушении. Один протокол</w:t>
      </w:r>
      <w:r>
        <w:rPr>
          <w:rFonts w:ascii="Times New Roman" w:hAnsi="Times New Roman"/>
          <w:sz w:val="24"/>
          <w:szCs w:val="24"/>
          <w:lang w:eastAsia="ru-RU"/>
        </w:rPr>
        <w:t xml:space="preserve"> - </w:t>
      </w:r>
      <w:r w:rsidRPr="00E25870">
        <w:rPr>
          <w:rFonts w:ascii="Times New Roman" w:hAnsi="Times New Roman"/>
          <w:sz w:val="24"/>
          <w:szCs w:val="24"/>
          <w:lang w:eastAsia="ru-RU"/>
        </w:rPr>
        <w:t>по стат</w:t>
      </w:r>
      <w:r>
        <w:rPr>
          <w:rFonts w:ascii="Times New Roman" w:hAnsi="Times New Roman"/>
          <w:sz w:val="24"/>
          <w:szCs w:val="24"/>
          <w:lang w:eastAsia="ru-RU"/>
        </w:rPr>
        <w:t>ье 19.7 КоАП РФ за</w:t>
      </w:r>
      <w:r w:rsidRPr="00E25870">
        <w:rPr>
          <w:rFonts w:ascii="Times New Roman" w:hAnsi="Times New Roman"/>
          <w:sz w:val="24"/>
          <w:szCs w:val="24"/>
          <w:lang w:eastAsia="ru-RU"/>
        </w:rPr>
        <w:t xml:space="preserve"> предоставление сведений по запросу Счетной палаты в искаженном виде, неполном объеме.</w:t>
      </w:r>
      <w:r w:rsidRPr="00E25870">
        <w:rPr>
          <w:rFonts w:ascii="Times New Roman" w:hAnsi="Times New Roman"/>
          <w:bCs/>
          <w:iCs/>
          <w:sz w:val="24"/>
          <w:szCs w:val="24"/>
          <w:lang w:eastAsia="ru-RU"/>
        </w:rPr>
        <w:t xml:space="preserve"> </w:t>
      </w:r>
      <w:r w:rsidRPr="00E25870">
        <w:rPr>
          <w:rFonts w:ascii="Times New Roman" w:hAnsi="Times New Roman"/>
          <w:bCs/>
          <w:sz w:val="24"/>
          <w:szCs w:val="24"/>
          <w:lang w:eastAsia="ru-RU"/>
        </w:rPr>
        <w:t xml:space="preserve">Второе - административное дело возбуждено по </w:t>
      </w:r>
      <w:r w:rsidRPr="00E25870">
        <w:rPr>
          <w:rFonts w:ascii="Times New Roman" w:hAnsi="Times New Roman"/>
          <w:sz w:val="24"/>
          <w:szCs w:val="24"/>
          <w:lang w:eastAsia="ru-RU"/>
        </w:rPr>
        <w:t>факту</w:t>
      </w:r>
      <w:r w:rsidRPr="00E25870">
        <w:rPr>
          <w:rFonts w:ascii="Times New Roman" w:hAnsi="Times New Roman"/>
          <w:b/>
          <w:sz w:val="24"/>
          <w:szCs w:val="24"/>
          <w:lang w:eastAsia="ru-RU"/>
        </w:rPr>
        <w:t xml:space="preserve"> </w:t>
      </w:r>
      <w:r w:rsidRPr="00E25870">
        <w:rPr>
          <w:rFonts w:ascii="Times New Roman" w:hAnsi="Times New Roman"/>
          <w:sz w:val="24"/>
          <w:szCs w:val="24"/>
          <w:shd w:val="clear" w:color="auto" w:fill="FFFFFF"/>
          <w:lang w:eastAsia="ru-RU"/>
        </w:rPr>
        <w:t xml:space="preserve">нарушения ГРБС порядка </w:t>
      </w:r>
      <w:r w:rsidRPr="00E25870">
        <w:rPr>
          <w:rFonts w:ascii="Times New Roman" w:hAnsi="Times New Roman"/>
          <w:sz w:val="24"/>
          <w:szCs w:val="24"/>
          <w:lang w:eastAsia="ru-RU"/>
        </w:rPr>
        <w:t xml:space="preserve">формирования муниципального задания и финансового обеспечения выполнения муниципального задания ЗАТО Северск. Так, Счетной палатой ЗАТО Северск установлено нарушение Управлением молодежной и семейной политики, культуры и спорта Администрации ЗАТО Северск (УМСП КиС) как учредителем норм бюджетного законодательства и Порядка формирования муниципального задания в ЗАТО Северск, связанное с формированием и утверждением муниципального задания на оказание муниципальных услуг/выполнение работ не только в отношении основных видов деятельности учреждения, но и в отношении видов деятельности, отнесенных Уставом МАУ «Северский природный парк» к предпринимательской (выездного сектора, платного туалета, организации батутных площадок, организацией выставок, выездных лекций с использованием животных), что привело к неправомерному возмещению из бюджета затрат учреждения. </w:t>
      </w:r>
      <w:r w:rsidRPr="00E25870">
        <w:rPr>
          <w:rFonts w:ascii="Times New Roman" w:hAnsi="Times New Roman"/>
          <w:bCs/>
          <w:iCs/>
          <w:sz w:val="24"/>
          <w:szCs w:val="24"/>
          <w:lang w:eastAsia="ru-RU"/>
        </w:rPr>
        <w:t>По результатам рассмотрения протокола об административном правонарушении мировым судом назначено административное наказание в виде штрафа в размере 10</w:t>
      </w:r>
      <w:r>
        <w:rPr>
          <w:rFonts w:ascii="Times New Roman" w:hAnsi="Times New Roman"/>
          <w:bCs/>
          <w:iCs/>
          <w:sz w:val="24"/>
          <w:szCs w:val="24"/>
          <w:lang w:eastAsia="ru-RU"/>
        </w:rPr>
        <w:t xml:space="preserve"> </w:t>
      </w:r>
      <w:r w:rsidRPr="00E25870">
        <w:rPr>
          <w:rFonts w:ascii="Times New Roman" w:hAnsi="Times New Roman"/>
          <w:bCs/>
          <w:iCs/>
          <w:sz w:val="24"/>
          <w:szCs w:val="24"/>
          <w:lang w:eastAsia="ru-RU"/>
        </w:rPr>
        <w:t>тыс. руб</w:t>
      </w:r>
      <w:r>
        <w:rPr>
          <w:rFonts w:ascii="Times New Roman" w:hAnsi="Times New Roman"/>
          <w:bCs/>
          <w:iCs/>
          <w:sz w:val="24"/>
          <w:szCs w:val="24"/>
          <w:lang w:eastAsia="ru-RU"/>
        </w:rPr>
        <w:t>лей</w:t>
      </w:r>
      <w:r w:rsidRPr="00E25870">
        <w:rPr>
          <w:rFonts w:ascii="Times New Roman" w:hAnsi="Times New Roman"/>
          <w:bCs/>
          <w:iCs/>
          <w:sz w:val="24"/>
          <w:szCs w:val="24"/>
          <w:lang w:eastAsia="ru-RU"/>
        </w:rPr>
        <w:t>.</w:t>
      </w:r>
    </w:p>
    <w:p w:rsidR="003658DF" w:rsidRPr="00E25870" w:rsidRDefault="003658DF" w:rsidP="00E25870">
      <w:pPr>
        <w:autoSpaceDE w:val="0"/>
        <w:autoSpaceDN w:val="0"/>
        <w:adjustRightInd w:val="0"/>
        <w:jc w:val="both"/>
        <w:outlineLvl w:val="0"/>
        <w:rPr>
          <w:rFonts w:ascii="Times New Roman" w:hAnsi="Times New Roman"/>
          <w:bCs/>
          <w:sz w:val="24"/>
          <w:szCs w:val="24"/>
        </w:rPr>
      </w:pPr>
      <w:r w:rsidRPr="00E25870">
        <w:rPr>
          <w:rFonts w:ascii="Times New Roman" w:hAnsi="Times New Roman"/>
          <w:sz w:val="24"/>
          <w:szCs w:val="24"/>
        </w:rPr>
        <w:t>КСП г.</w:t>
      </w:r>
      <w:r>
        <w:rPr>
          <w:rFonts w:ascii="Times New Roman" w:hAnsi="Times New Roman"/>
          <w:sz w:val="24"/>
          <w:szCs w:val="24"/>
        </w:rPr>
        <w:t> </w:t>
      </w:r>
      <w:r w:rsidRPr="00E25870">
        <w:rPr>
          <w:rFonts w:ascii="Times New Roman" w:hAnsi="Times New Roman"/>
          <w:sz w:val="24"/>
          <w:szCs w:val="24"/>
        </w:rPr>
        <w:t xml:space="preserve">Иркутска возбудила два дела об административных правонарушениях по статье 15.15.6. КоАП РФ «Нарушение порядка представления бюджетной отчетности», мировыми судами приняты решения о назначении административного наказания в виде штрафов. </w:t>
      </w:r>
    </w:p>
    <w:p w:rsidR="003658DF" w:rsidRPr="00E25870" w:rsidRDefault="003658DF" w:rsidP="00E25870">
      <w:pPr>
        <w:autoSpaceDE w:val="0"/>
        <w:autoSpaceDN w:val="0"/>
        <w:adjustRightInd w:val="0"/>
        <w:jc w:val="both"/>
        <w:outlineLvl w:val="0"/>
        <w:rPr>
          <w:rFonts w:ascii="Times New Roman" w:hAnsi="Times New Roman"/>
          <w:bCs/>
          <w:sz w:val="24"/>
          <w:szCs w:val="24"/>
        </w:rPr>
      </w:pPr>
      <w:r w:rsidRPr="00E25870">
        <w:rPr>
          <w:rFonts w:ascii="Times New Roman" w:hAnsi="Times New Roman"/>
          <w:sz w:val="24"/>
          <w:szCs w:val="24"/>
        </w:rPr>
        <w:t xml:space="preserve">При этом в ряде КСО </w:t>
      </w:r>
      <w:r w:rsidRPr="00E25870">
        <w:rPr>
          <w:rFonts w:ascii="Times New Roman" w:hAnsi="Times New Roman"/>
          <w:bCs/>
          <w:sz w:val="24"/>
          <w:szCs w:val="24"/>
        </w:rPr>
        <w:t>практика по возбуждению дел об административных правонарушениях за 2017 год отсутствует. КСО выделяют следующие причины: отсутствие события административного правонарушения; истечение срока давности привлечения к административной ответственности. Необходимо также отметить, что ввиду малой штатной численности (в некоторых КСО количество сотрудников составляет менее 4 человек), большой загруженности работников КСО при проведении контрольных мероприятий, отсутствует время для всестороннего рассмотрения вопроса о привлечении к административной ответственности. В указанных случаях материалы проверок, как правило,  направляются в прокуратуру для принятия необходимых мер по пресечению совершения административных правонарушений.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 xml:space="preserve">В соответствии с утвержденным </w:t>
      </w:r>
      <w:r w:rsidRPr="00E25870">
        <w:rPr>
          <w:rFonts w:ascii="Times New Roman" w:hAnsi="Times New Roman"/>
          <w:bCs/>
          <w:sz w:val="24"/>
          <w:szCs w:val="24"/>
        </w:rPr>
        <w:t>Планом работы представительства Союза муниципальных контрольно-счетных органов в Сибирском федеральном округе на 2017 год представительством была подготовлена аналитическая записка по теме: «</w:t>
      </w:r>
      <w:r w:rsidRPr="00E25870">
        <w:rPr>
          <w:rFonts w:ascii="Times New Roman" w:hAnsi="Times New Roman"/>
          <w:sz w:val="24"/>
          <w:szCs w:val="24"/>
        </w:rPr>
        <w:t>Анализ эффективности деятельности органов местного самоуправления по управлению муниципальным внутренним долгом».</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Проведенный анализ налоговых и неналоговых доходов бюджетов, структуры и динамики муниципального долга за 2014-2016 годы крупных городов Сибирского федерального округа (да</w:t>
      </w:r>
      <w:r>
        <w:rPr>
          <w:rFonts w:ascii="Times New Roman" w:hAnsi="Times New Roman"/>
          <w:sz w:val="24"/>
          <w:szCs w:val="24"/>
        </w:rPr>
        <w:t xml:space="preserve">лее СФО) – Барнаула, Иркутска, </w:t>
      </w:r>
      <w:r w:rsidRPr="00E25870">
        <w:rPr>
          <w:rFonts w:ascii="Times New Roman" w:hAnsi="Times New Roman"/>
          <w:sz w:val="24"/>
          <w:szCs w:val="24"/>
        </w:rPr>
        <w:t>Красноярска, Новосибирска, Омска, Томска, Улан-Удэ – показал, что в 2016 году наблюдается рост поступлений налоговых и неналоговых доходов в бюджеты всех городов. Максимальный рост налоговых и неналоговых доходов наблюдается в Иркутске – 9,0</w:t>
      </w:r>
      <w:r>
        <w:rPr>
          <w:rFonts w:ascii="Times New Roman" w:hAnsi="Times New Roman"/>
          <w:sz w:val="24"/>
          <w:szCs w:val="24"/>
        </w:rPr>
        <w:t> </w:t>
      </w:r>
      <w:r w:rsidRPr="00E25870">
        <w:rPr>
          <w:rFonts w:ascii="Times New Roman" w:hAnsi="Times New Roman"/>
          <w:sz w:val="24"/>
          <w:szCs w:val="24"/>
        </w:rPr>
        <w:t>% и Томске – 5,7</w:t>
      </w:r>
      <w:r>
        <w:rPr>
          <w:rFonts w:ascii="Times New Roman" w:hAnsi="Times New Roman"/>
          <w:sz w:val="24"/>
          <w:szCs w:val="24"/>
        </w:rPr>
        <w:t> </w:t>
      </w:r>
      <w:r w:rsidRPr="00E25870">
        <w:rPr>
          <w:rFonts w:ascii="Times New Roman" w:hAnsi="Times New Roman"/>
          <w:sz w:val="24"/>
          <w:szCs w:val="24"/>
        </w:rPr>
        <w:t>%. Более динамичное увеличение поступлений налоговых и неналоговых доходов бюджета города Томска (105,7</w:t>
      </w:r>
      <w:r>
        <w:rPr>
          <w:rFonts w:ascii="Times New Roman" w:hAnsi="Times New Roman"/>
          <w:sz w:val="24"/>
          <w:szCs w:val="24"/>
        </w:rPr>
        <w:t> </w:t>
      </w:r>
      <w:r w:rsidRPr="00E25870">
        <w:rPr>
          <w:rFonts w:ascii="Times New Roman" w:hAnsi="Times New Roman"/>
          <w:sz w:val="24"/>
          <w:szCs w:val="24"/>
        </w:rPr>
        <w:t>%) относительно увеличения объема муниципального долга (103,8</w:t>
      </w:r>
      <w:r>
        <w:rPr>
          <w:rFonts w:ascii="Times New Roman" w:hAnsi="Times New Roman"/>
          <w:sz w:val="24"/>
          <w:szCs w:val="24"/>
        </w:rPr>
        <w:t> </w:t>
      </w:r>
      <w:r w:rsidRPr="00E25870">
        <w:rPr>
          <w:rFonts w:ascii="Times New Roman" w:hAnsi="Times New Roman"/>
          <w:sz w:val="24"/>
          <w:szCs w:val="24"/>
        </w:rPr>
        <w:t>%) повлекло снижение доли муниципального долга в объеме налоговых и неналоговых доходов с 58,4</w:t>
      </w:r>
      <w:r>
        <w:rPr>
          <w:rFonts w:ascii="Times New Roman" w:hAnsi="Times New Roman"/>
          <w:sz w:val="24"/>
          <w:szCs w:val="24"/>
        </w:rPr>
        <w:t> </w:t>
      </w:r>
      <w:r w:rsidRPr="00E25870">
        <w:rPr>
          <w:rFonts w:ascii="Times New Roman" w:hAnsi="Times New Roman"/>
          <w:sz w:val="24"/>
          <w:szCs w:val="24"/>
        </w:rPr>
        <w:t>% на 01.01.2016 до 57,4</w:t>
      </w:r>
      <w:r>
        <w:rPr>
          <w:rFonts w:ascii="Times New Roman" w:hAnsi="Times New Roman"/>
          <w:sz w:val="24"/>
          <w:szCs w:val="24"/>
        </w:rPr>
        <w:t> </w:t>
      </w:r>
      <w:r w:rsidRPr="00E25870">
        <w:rPr>
          <w:rFonts w:ascii="Times New Roman" w:hAnsi="Times New Roman"/>
          <w:sz w:val="24"/>
          <w:szCs w:val="24"/>
        </w:rPr>
        <w:t>% на 01.01.2017.</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Анализ структуры муниципального долга городов СФО показал, что только в Новосибирске долговой портфель включает все виды муниципальных долговых обязательств. Городами Иркутск, Улан-Удэ, Красноярск не используется такой инструмент заимствований как выпуск облигаций муниципального займа, а городами Томск и Омск – привлечение бюджетных кредитов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По всей группе анализируемых городов отмечено увеличение размера долговой нагрузки, приходящейся на одного жителя. При этом в 2016 году размер муниципального долга, приходящийся на 1 жителя города Новосибирска составлял 11,0 тыс. рублей (максимальное значение), на 1 жителя города Красноярска – 10,8 тыс. рублей, на 1 жителя города Иркутска – 2,9 тыс. рублей (минимальное значение).</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Оценка состояния долговой устойчивости  показала средний уровень долговой устойчивости в городах Томск, Омск, Красноярск, Новосибирск, Улан-Удэ и высокий уровень долговой устойчивости в городе Иркутске.</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В условиях, когда доходы бюджетов не обеспечивают необходимый объем ресурсов для решения задач социального и экономического развития муниципалитетов, эффективное управление муниципальным внутренним долгом играет важную роль в обеспечении сбалансированности местных бюджетов.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color w:val="000000"/>
          <w:sz w:val="24"/>
          <w:szCs w:val="24"/>
        </w:rPr>
        <w:t xml:space="preserve">Кроме того, в соответствии с </w:t>
      </w:r>
      <w:r w:rsidRPr="00E25870">
        <w:rPr>
          <w:rFonts w:ascii="Times New Roman" w:hAnsi="Times New Roman"/>
          <w:bCs/>
          <w:sz w:val="24"/>
          <w:szCs w:val="24"/>
          <w:lang w:eastAsia="ru-RU"/>
        </w:rPr>
        <w:t xml:space="preserve">Планом работы представительства Союза муниципальных контрольно-счетных органов в Сибирском федеральном округе на 2017 год представительством была подготовлена аналитическая записка по теме: </w:t>
      </w:r>
      <w:r w:rsidRPr="00E25870">
        <w:rPr>
          <w:rFonts w:ascii="Times New Roman" w:hAnsi="Times New Roman"/>
          <w:sz w:val="24"/>
          <w:szCs w:val="24"/>
          <w:lang w:eastAsia="ru-RU"/>
        </w:rPr>
        <w:t>«Анализ проблем и перспектив развития муниципальных унитарных предприятий».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rPr>
        <w:t xml:space="preserve">В ходе проведенных контрольных мероприятий КСО в унитарных предприятиях города Новосибирска были выявлены проблемы, связанные с нарушением действующего законодательства. В нарушение статьи 131 Гражданского кодекса Российской Федерации не были зарегистрированы в едином государственном реестре в регистрирующем органе права хозяйственного ведения на отдельные объекты недвижимости, в т.ч. земельные участки, на которых расположены объекты недвижимости муниципальных унитарных предприятий. Также нарушались </w:t>
      </w:r>
      <w:hyperlink r:id="rId19" w:history="1">
        <w:r w:rsidRPr="004C5B94">
          <w:rPr>
            <w:rFonts w:ascii="Times New Roman" w:hAnsi="Times New Roman"/>
            <w:sz w:val="24"/>
            <w:szCs w:val="24"/>
          </w:rPr>
          <w:t>статьи 20</w:t>
        </w:r>
      </w:hyperlink>
      <w:r>
        <w:rPr>
          <w:rFonts w:ascii="Times New Roman" w:hAnsi="Times New Roman"/>
          <w:sz w:val="24"/>
          <w:szCs w:val="24"/>
        </w:rPr>
        <w:t xml:space="preserve">, </w:t>
      </w:r>
      <w:r w:rsidRPr="00E25870">
        <w:rPr>
          <w:rFonts w:ascii="Times New Roman" w:hAnsi="Times New Roman"/>
          <w:sz w:val="24"/>
          <w:szCs w:val="24"/>
        </w:rPr>
        <w:t>22, п</w:t>
      </w:r>
      <w:r>
        <w:rPr>
          <w:rFonts w:ascii="Times New Roman" w:hAnsi="Times New Roman"/>
          <w:sz w:val="24"/>
          <w:szCs w:val="24"/>
        </w:rPr>
        <w:t xml:space="preserve">ункта </w:t>
      </w:r>
      <w:r w:rsidRPr="00E25870">
        <w:rPr>
          <w:rFonts w:ascii="Times New Roman" w:hAnsi="Times New Roman"/>
          <w:sz w:val="24"/>
          <w:szCs w:val="24"/>
        </w:rPr>
        <w:t xml:space="preserve">3 </w:t>
      </w:r>
      <w:hyperlink r:id="rId20" w:history="1">
        <w:r w:rsidRPr="004C5B94">
          <w:rPr>
            <w:rFonts w:ascii="Times New Roman" w:hAnsi="Times New Roman"/>
            <w:sz w:val="24"/>
            <w:szCs w:val="24"/>
          </w:rPr>
          <w:t>статьи 23</w:t>
        </w:r>
      </w:hyperlink>
      <w:r w:rsidRPr="00E25870">
        <w:rPr>
          <w:rFonts w:ascii="Times New Roman" w:hAnsi="Times New Roman"/>
          <w:sz w:val="24"/>
          <w:szCs w:val="24"/>
        </w:rPr>
        <w:t xml:space="preserve"> Федерального закона от 14.11.2002 №</w:t>
      </w:r>
      <w:r>
        <w:rPr>
          <w:rFonts w:ascii="Times New Roman" w:hAnsi="Times New Roman"/>
          <w:sz w:val="24"/>
          <w:szCs w:val="24"/>
        </w:rPr>
        <w:t> </w:t>
      </w:r>
      <w:r w:rsidRPr="00E25870">
        <w:rPr>
          <w:rFonts w:ascii="Times New Roman" w:hAnsi="Times New Roman"/>
          <w:sz w:val="24"/>
          <w:szCs w:val="24"/>
        </w:rPr>
        <w:t xml:space="preserve">161-ФЗ «О государственных и муниципальных унитарных предприятиях», Устава МУП, предусматривающие запрет совершения унитарным предприятием крупных сделок, сделок с заинтересованностью в отсутствие согласия собственника имущества предприятия. Кроме того, в отдельных случаях не соблюдался </w:t>
      </w:r>
      <w:hyperlink r:id="rId21" w:history="1">
        <w:r w:rsidRPr="004C5B94">
          <w:rPr>
            <w:rFonts w:ascii="Times New Roman" w:hAnsi="Times New Roman"/>
            <w:sz w:val="24"/>
            <w:szCs w:val="24"/>
          </w:rPr>
          <w:t>пункт 2 статьи 18</w:t>
        </w:r>
      </w:hyperlink>
      <w:r w:rsidRPr="004C5B94">
        <w:rPr>
          <w:rFonts w:ascii="Times New Roman" w:hAnsi="Times New Roman"/>
          <w:sz w:val="24"/>
          <w:szCs w:val="24"/>
          <w:lang w:eastAsia="ru-RU"/>
        </w:rPr>
        <w:t xml:space="preserve"> </w:t>
      </w:r>
      <w:r w:rsidRPr="00E25870">
        <w:rPr>
          <w:rFonts w:ascii="Times New Roman" w:hAnsi="Times New Roman"/>
          <w:sz w:val="24"/>
          <w:szCs w:val="24"/>
          <w:lang w:eastAsia="ru-RU"/>
        </w:rPr>
        <w:t xml:space="preserve">вышеназванного </w:t>
      </w:r>
      <w:r w:rsidRPr="00E25870">
        <w:rPr>
          <w:rFonts w:ascii="Times New Roman" w:hAnsi="Times New Roman"/>
          <w:sz w:val="24"/>
          <w:szCs w:val="24"/>
        </w:rPr>
        <w:t xml:space="preserve">Федерального закона, предусматривающего запрет </w:t>
      </w:r>
      <w:r w:rsidRPr="00E25870">
        <w:rPr>
          <w:rFonts w:ascii="Times New Roman" w:hAnsi="Times New Roman"/>
          <w:sz w:val="24"/>
          <w:szCs w:val="24"/>
          <w:lang w:eastAsia="ru-RU"/>
        </w:rPr>
        <w:t>продавать принадлежащее МУП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без согласия собственника имущества муниципального предприятия.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отчетном периоде большое внимание уделялось проведению работы по осуществлению мероприятий в целях реализации Федерального закона от 25.12.2008 №</w:t>
      </w:r>
      <w:r>
        <w:rPr>
          <w:rFonts w:ascii="Times New Roman" w:hAnsi="Times New Roman"/>
          <w:sz w:val="24"/>
          <w:szCs w:val="24"/>
        </w:rPr>
        <w:t> </w:t>
      </w:r>
      <w:r w:rsidRPr="00E25870">
        <w:rPr>
          <w:rFonts w:ascii="Times New Roman" w:hAnsi="Times New Roman"/>
          <w:sz w:val="24"/>
          <w:szCs w:val="24"/>
        </w:rPr>
        <w:t>273-ФЗ «О противодействии коррупции» и иных нормативных правовых актов, направленных на принятие эффективных мер по предупреждению, выявлению и устранению причин и условий, способствующих возникновению коррупции и конфликта интересов на муниципальной службе, соблюдению муниципальными служащими общих принципов служебного поведения, норм профессиональной этики, обязательств, ограничений и запретов, установленных на муниципальной службе.</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С этой целью предпринимались меры по развитию системы «внутренней антикоррупционной безоп</w:t>
      </w:r>
      <w:r>
        <w:rPr>
          <w:rFonts w:ascii="Times New Roman" w:hAnsi="Times New Roman"/>
          <w:sz w:val="24"/>
          <w:szCs w:val="24"/>
        </w:rPr>
        <w:t>асности». Так, Счетной палатой г</w:t>
      </w:r>
      <w:r w:rsidRPr="00E25870">
        <w:rPr>
          <w:rFonts w:ascii="Times New Roman" w:hAnsi="Times New Roman"/>
          <w:sz w:val="24"/>
          <w:szCs w:val="24"/>
        </w:rPr>
        <w:t>орода Томска, Контрольно-счетной палатой города Новосибирска, Контрольно-счетной палатой города Улан-Удэ, Контрольно</w:t>
      </w:r>
      <w:r w:rsidRPr="00E25870">
        <w:rPr>
          <w:rFonts w:ascii="Times New Roman" w:hAnsi="Times New Roman"/>
          <w:bCs/>
          <w:color w:val="000000"/>
          <w:sz w:val="24"/>
          <w:szCs w:val="24"/>
        </w:rPr>
        <w:t xml:space="preserve">-Счетной палатой Таймырского Долгано-Ненецкого муниципального района </w:t>
      </w:r>
      <w:r w:rsidRPr="00E25870">
        <w:rPr>
          <w:rFonts w:ascii="Times New Roman" w:hAnsi="Times New Roman"/>
          <w:sz w:val="24"/>
          <w:szCs w:val="24"/>
        </w:rPr>
        <w:t>и др. КСО вносились изменения во внутренние акты, направленные на противодействие коррупции в связи с ужесточением требований федерального законодательства в этой сфере деятельности. КСО проводились мероприятия по анализу и проверке сведений о доходах, об имуществе и обязательствах имущественного характера, представленных работниками КСО.</w:t>
      </w:r>
    </w:p>
    <w:p w:rsidR="003658DF" w:rsidRPr="00E25870" w:rsidRDefault="003658DF" w:rsidP="00E25870">
      <w:pPr>
        <w:shd w:val="clear" w:color="auto" w:fill="FFFFFF"/>
        <w:jc w:val="both"/>
        <w:rPr>
          <w:rFonts w:ascii="Times New Roman" w:hAnsi="Times New Roman"/>
          <w:sz w:val="24"/>
          <w:szCs w:val="24"/>
        </w:rPr>
      </w:pPr>
      <w:r w:rsidRPr="00E25870">
        <w:rPr>
          <w:rFonts w:ascii="Times New Roman" w:hAnsi="Times New Roman"/>
          <w:sz w:val="24"/>
          <w:szCs w:val="24"/>
        </w:rPr>
        <w:t>Организована работа по выявлению и устранению причин и условий, способствующих возникновению конфликта интересов. Важная роль была отведена комиссии по соблюдению мер к служебному поведению муниципальных служащих и урегулированию конфликта интересов, созданной в КСО.</w:t>
      </w:r>
    </w:p>
    <w:p w:rsidR="003658DF" w:rsidRPr="00E25870" w:rsidRDefault="003658DF" w:rsidP="00E25870">
      <w:pPr>
        <w:widowControl w:val="0"/>
        <w:autoSpaceDE w:val="0"/>
        <w:autoSpaceDN w:val="0"/>
        <w:jc w:val="both"/>
        <w:rPr>
          <w:rFonts w:ascii="Times New Roman" w:hAnsi="Times New Roman"/>
          <w:sz w:val="24"/>
          <w:szCs w:val="24"/>
          <w:lang w:eastAsia="ru-RU"/>
        </w:rPr>
      </w:pPr>
      <w:r w:rsidRPr="00E25870">
        <w:rPr>
          <w:rFonts w:ascii="Times New Roman" w:hAnsi="Times New Roman"/>
          <w:sz w:val="24"/>
          <w:szCs w:val="24"/>
          <w:lang w:eastAsia="ru-RU"/>
        </w:rPr>
        <w:t>В ряде палат утвержден порядок предварительного уведомления председателя КСО о выполнении муниципальным служащим иной оплачиваемой работы.</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КСО СФО на постоянной основе участвовали в работе межведомственных комиссий, или рабочих группах по противодействию коррупции. В г</w:t>
      </w:r>
      <w:r>
        <w:rPr>
          <w:rFonts w:ascii="Times New Roman" w:hAnsi="Times New Roman"/>
          <w:sz w:val="24"/>
          <w:szCs w:val="24"/>
        </w:rPr>
        <w:t>ороде</w:t>
      </w:r>
      <w:r w:rsidRPr="00E25870">
        <w:rPr>
          <w:rFonts w:ascii="Times New Roman" w:hAnsi="Times New Roman"/>
          <w:sz w:val="24"/>
          <w:szCs w:val="24"/>
        </w:rPr>
        <w:t xml:space="preserve"> Улан-Удэ - это Совет по противодейст</w:t>
      </w:r>
      <w:r>
        <w:rPr>
          <w:rFonts w:ascii="Times New Roman" w:hAnsi="Times New Roman"/>
          <w:sz w:val="24"/>
          <w:szCs w:val="24"/>
        </w:rPr>
        <w:t>вию коррупции города Улан-Удэ; в городе</w:t>
      </w:r>
      <w:r w:rsidRPr="00E25870">
        <w:rPr>
          <w:rFonts w:ascii="Times New Roman" w:hAnsi="Times New Roman"/>
          <w:sz w:val="24"/>
          <w:szCs w:val="24"/>
        </w:rPr>
        <w:t xml:space="preserve"> Омске - межведомственная рабочая группа, созданная при прокуратуре г</w:t>
      </w:r>
      <w:r>
        <w:rPr>
          <w:rFonts w:ascii="Times New Roman" w:hAnsi="Times New Roman"/>
          <w:sz w:val="24"/>
          <w:szCs w:val="24"/>
        </w:rPr>
        <w:t xml:space="preserve">орода </w:t>
      </w:r>
      <w:r w:rsidRPr="00E25870">
        <w:rPr>
          <w:rFonts w:ascii="Times New Roman" w:hAnsi="Times New Roman"/>
          <w:sz w:val="24"/>
          <w:szCs w:val="24"/>
        </w:rPr>
        <w:t>Омска, в г</w:t>
      </w:r>
      <w:r>
        <w:rPr>
          <w:rFonts w:ascii="Times New Roman" w:hAnsi="Times New Roman"/>
          <w:sz w:val="24"/>
          <w:szCs w:val="24"/>
        </w:rPr>
        <w:t xml:space="preserve">ороде Новосибирске - </w:t>
      </w:r>
      <w:r w:rsidRPr="00E25870">
        <w:rPr>
          <w:rFonts w:ascii="Times New Roman" w:hAnsi="Times New Roman"/>
          <w:sz w:val="24"/>
          <w:szCs w:val="24"/>
        </w:rPr>
        <w:t>комиссия по противодействию коррупции в органах местного самоуправления, Общественный совет по защите малого и среднего бизнеса, рабочая группа по противодействию правонарушений в сфере экономики при прокуратуре города Новосибирска и др.</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С целью повышения качества контрольной и экспертно-аналитической деятельности КСО продолжалась работа по созданию полноценной методологической базы. В отчетном году продолжено применение в целях систематизации (для обеспечения единообразия при оценке установленных в ходе контрольных действий нарушений) выявляемых нарушений Классификатора нарушений, рекомендованного к применению Счетной палатой Российской Федерации.</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В 2017 году продолжилась работа по обеспечению большей открытости информации о своей деятельности путем размещения ее на Портале Счетной палаты Российской Федерации и контрольно-счетных органов. Так, на указанном Портале были размещены типовые формы правовых актов, разработанных в КСО СФО в соответствии с законодательством о противодействии коррупции.</w:t>
      </w:r>
    </w:p>
    <w:p w:rsidR="003658DF" w:rsidRPr="00E25870" w:rsidRDefault="003658DF" w:rsidP="00E25870">
      <w:pPr>
        <w:suppressAutoHyphens/>
        <w:jc w:val="both"/>
        <w:rPr>
          <w:rFonts w:ascii="Times New Roman" w:hAnsi="Times New Roman"/>
          <w:sz w:val="24"/>
          <w:szCs w:val="24"/>
        </w:rPr>
      </w:pPr>
      <w:r w:rsidRPr="00E25870">
        <w:rPr>
          <w:rFonts w:ascii="Times New Roman" w:hAnsi="Times New Roman"/>
          <w:sz w:val="24"/>
          <w:szCs w:val="24"/>
        </w:rPr>
        <w:t>Деятельность КСО, входящих в состав Представительства в СФО в целях реализации принципа гласности широко освещается в СМИ. Это публикация информации о деятельности КСО в региональных и городских печатных изданиях, участие в телевизионных программах. За отчетный период количество публикаций и сообщений составило – 1110, количество теле</w:t>
      </w:r>
      <w:r>
        <w:rPr>
          <w:rFonts w:ascii="Times New Roman" w:hAnsi="Times New Roman"/>
          <w:sz w:val="24"/>
          <w:szCs w:val="24"/>
        </w:rPr>
        <w:t xml:space="preserve"> </w:t>
      </w:r>
      <w:r w:rsidRPr="00E25870">
        <w:rPr>
          <w:rFonts w:ascii="Times New Roman" w:hAnsi="Times New Roman"/>
          <w:sz w:val="24"/>
          <w:szCs w:val="24"/>
        </w:rPr>
        <w:t>- и радиосюжетов - 35.</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Статьи сотрудников КСО СФО опубликованы в научно-практическом журнале «Вестник АКСОР».</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Посредством раздела «Обращения граждан»</w:t>
      </w:r>
      <w:r>
        <w:rPr>
          <w:rFonts w:ascii="Times New Roman" w:hAnsi="Times New Roman"/>
          <w:sz w:val="24"/>
          <w:szCs w:val="24"/>
          <w:lang w:eastAsia="ru-RU"/>
        </w:rPr>
        <w:t xml:space="preserve"> </w:t>
      </w:r>
      <w:r w:rsidRPr="00E25870">
        <w:rPr>
          <w:rFonts w:ascii="Times New Roman" w:hAnsi="Times New Roman"/>
          <w:sz w:val="24"/>
          <w:szCs w:val="24"/>
          <w:lang w:eastAsia="ru-RU"/>
        </w:rPr>
        <w:t>сайтов КСО обеспечивается оперативная обратная связь с гражданами, которые могут направлять свои вопросы и предложения в адрес КСО в электронном виде. Все обращения граждан рассматриваются в установленные сроки в соответствии с действующим законодательством.</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Основные задачи представительства на 2018 год:</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выполнение плана работы Союза МКСО и плана работы представительства Союза МКСО на 2018 год</w:t>
      </w:r>
      <w:r>
        <w:rPr>
          <w:rFonts w:ascii="Times New Roman" w:hAnsi="Times New Roman"/>
          <w:sz w:val="24"/>
          <w:szCs w:val="24"/>
          <w:lang w:eastAsia="ru-RU"/>
        </w:rPr>
        <w:t>;</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участие в единых общероссийских контрольных мероприятиях.</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условиях сложившихся бюджетных ограничений особое внимание будет уделено вопросам анализа: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состояния местного бюджета и выработки предложений по увеличению доходной базы и сокращению неэффективных расходов</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обоснованности и результативности муниципальных закупок товаров, работ и услуг</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качества администрирования доходов, являющихся источниками формирования базы для финансового обеспечения приоритетных экономических и социальных направлений</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эффективности предоставления налоговых льгот</w:t>
      </w:r>
      <w:r>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эффективности формирования и реализации муниципальных программ.</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Кроме того, в сфере дорожно-благоустроительного комплекса будет продолжена работа по контролю за эффективностью использования денежных средств, направленных организацию работы общественного транспорта, на уборку и содержание дорожной сети и ремонт дорог, на мероприятия по отлову и содержанию бездомных животных, эффективностью расходования средств на ремонт и обустройство дворовых территорий. Не теряет актуальности и контроль за использованием средств бюджета города, направленных на выполнение наказов избирателей.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сфере жилищно-коммунального хозяйства будет уделено внимание  контролю за распоряжением жилыми помещениями специализированного жилищного фонда, расселением граждан из ветхого аварийного жилья, реализацией инвестиционной программы в сфере водоснабжения и водоотведения и реализацией мероприятий по сбору, утилизации и захоронению твердых коммунальных отходов, а также на реализацию мероприятий по охране окружающей среды и созданию условий для развития деятельности в сфере промышленности и инновационной деятельности на территории муниципальных образований. </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Представляется также важным контроль за эффективностью деятельности учреждений сферы «Социальная политика», как наиболее социально-уязвимому направлению, имеющему мощный социальный резонанс.</w:t>
      </w:r>
    </w:p>
    <w:p w:rsidR="003658DF" w:rsidRDefault="003658DF" w:rsidP="00E25870">
      <w:pPr>
        <w:jc w:val="both"/>
        <w:rPr>
          <w:rFonts w:ascii="Times New Roman" w:hAnsi="Times New Roman"/>
          <w:sz w:val="24"/>
          <w:szCs w:val="24"/>
        </w:rPr>
      </w:pPr>
      <w:r w:rsidRPr="00E25870">
        <w:rPr>
          <w:rFonts w:ascii="Times New Roman" w:hAnsi="Times New Roman"/>
          <w:sz w:val="24"/>
          <w:szCs w:val="24"/>
        </w:rPr>
        <w:t>Будет продолжена работа по составлению административных протоколов в отношении объектов контроля, их должностных лиц, а также по контролю за устранением нарушений и недостатков, выявленных контрольными мероприятиями в 2017 году.</w:t>
      </w:r>
    </w:p>
    <w:p w:rsidR="003658DF" w:rsidRPr="00E25870" w:rsidRDefault="003658DF" w:rsidP="00E25870">
      <w:pPr>
        <w:jc w:val="both"/>
        <w:rPr>
          <w:rFonts w:ascii="Times New Roman" w:hAnsi="Times New Roman"/>
          <w:sz w:val="24"/>
          <w:szCs w:val="24"/>
        </w:rPr>
      </w:pPr>
    </w:p>
    <w:p w:rsidR="003658DF" w:rsidRPr="00E25870" w:rsidRDefault="003658DF" w:rsidP="00A7761C">
      <w:pPr>
        <w:tabs>
          <w:tab w:val="left" w:pos="10206"/>
          <w:tab w:val="left" w:pos="11340"/>
        </w:tabs>
        <w:jc w:val="center"/>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Уральском федеральном округе</w:t>
      </w:r>
    </w:p>
    <w:p w:rsidR="003658DF" w:rsidRDefault="003658DF" w:rsidP="00E25870">
      <w:pPr>
        <w:jc w:val="both"/>
        <w:rPr>
          <w:rFonts w:ascii="Times New Roman" w:hAnsi="Times New Roman"/>
          <w:sz w:val="24"/>
          <w:szCs w:val="24"/>
          <w:lang w:eastAsia="ru-RU"/>
        </w:rPr>
      </w:pP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Состав представительства Союза муниципальных контрольно-счетных органов в Уральском федеральном округе по состоянию на 01.01.2018 года объединяет 49 контрольно-счетных органа муниципальных образований из 6-ти субъектов РФ: Курганская, Свердловская, Челябинская, Тюменская области, Ямало-Ненецкий и Ханты-Мансийский автономные округа.</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 xml:space="preserve">За отчетный период количество КСО, состоящих в Союзе, увеличилось на 1 единицу. </w:t>
      </w:r>
    </w:p>
    <w:p w:rsidR="003658DF" w:rsidRPr="00E25870" w:rsidRDefault="003658DF" w:rsidP="00E25870">
      <w:pPr>
        <w:tabs>
          <w:tab w:val="left" w:pos="567"/>
        </w:tabs>
        <w:jc w:val="both"/>
        <w:rPr>
          <w:rFonts w:ascii="Times New Roman" w:hAnsi="Times New Roman"/>
          <w:b/>
          <w:sz w:val="24"/>
          <w:szCs w:val="24"/>
          <w:lang w:eastAsia="ru-RU"/>
        </w:rPr>
      </w:pPr>
      <w:r w:rsidRPr="00E25870">
        <w:rPr>
          <w:rFonts w:ascii="Times New Roman" w:hAnsi="Times New Roman"/>
          <w:sz w:val="24"/>
          <w:szCs w:val="24"/>
          <w:lang w:eastAsia="ru-RU"/>
        </w:rPr>
        <w:t xml:space="preserve">По состоянию на </w:t>
      </w:r>
      <w:r>
        <w:rPr>
          <w:rFonts w:ascii="Times New Roman" w:hAnsi="Times New Roman"/>
          <w:sz w:val="24"/>
          <w:szCs w:val="24"/>
          <w:lang w:eastAsia="ru-RU"/>
        </w:rPr>
        <w:t>0</w:t>
      </w:r>
      <w:r w:rsidRPr="00E25870">
        <w:rPr>
          <w:rFonts w:ascii="Times New Roman" w:hAnsi="Times New Roman"/>
          <w:sz w:val="24"/>
          <w:szCs w:val="24"/>
          <w:lang w:eastAsia="ru-RU"/>
        </w:rPr>
        <w:t>1</w:t>
      </w:r>
      <w:r>
        <w:rPr>
          <w:rFonts w:ascii="Times New Roman" w:hAnsi="Times New Roman"/>
          <w:sz w:val="24"/>
          <w:szCs w:val="24"/>
          <w:lang w:eastAsia="ru-RU"/>
        </w:rPr>
        <w:t>.01.</w:t>
      </w:r>
      <w:r w:rsidRPr="00E25870">
        <w:rPr>
          <w:rFonts w:ascii="Times New Roman" w:hAnsi="Times New Roman"/>
          <w:sz w:val="24"/>
          <w:szCs w:val="24"/>
          <w:lang w:eastAsia="ru-RU"/>
        </w:rPr>
        <w:t>2018 года фактическая численность сотр</w:t>
      </w:r>
      <w:r>
        <w:rPr>
          <w:rFonts w:ascii="Times New Roman" w:hAnsi="Times New Roman"/>
          <w:sz w:val="24"/>
          <w:szCs w:val="24"/>
          <w:lang w:eastAsia="ru-RU"/>
        </w:rPr>
        <w:t>удников КСО составила 357,7</w:t>
      </w:r>
      <w:r w:rsidRPr="00E25870">
        <w:rPr>
          <w:rFonts w:ascii="Times New Roman" w:hAnsi="Times New Roman"/>
          <w:sz w:val="24"/>
          <w:szCs w:val="24"/>
          <w:lang w:eastAsia="ru-RU"/>
        </w:rPr>
        <w:t xml:space="preserve"> человек, что на 4 человек больше, чем в предыдущем отчетном периоде (в 2016 году –353,6). Усредненная численность по КСО составляет 7 сотрудников.</w:t>
      </w:r>
    </w:p>
    <w:p w:rsidR="003658DF" w:rsidRPr="00E25870" w:rsidRDefault="003658DF" w:rsidP="00E25870">
      <w:pPr>
        <w:tabs>
          <w:tab w:val="left" w:pos="567"/>
        </w:tabs>
        <w:jc w:val="both"/>
        <w:rPr>
          <w:rFonts w:ascii="Times New Roman" w:hAnsi="Times New Roman"/>
          <w:b/>
          <w:sz w:val="24"/>
          <w:szCs w:val="24"/>
          <w:lang w:eastAsia="ru-RU"/>
        </w:rPr>
      </w:pPr>
      <w:r w:rsidRPr="00E25870">
        <w:rPr>
          <w:rFonts w:ascii="Times New Roman" w:hAnsi="Times New Roman"/>
          <w:sz w:val="24"/>
          <w:szCs w:val="24"/>
          <w:lang w:eastAsia="ru-RU"/>
        </w:rPr>
        <w:t>Сводная информация предоставлена по сведениям от 43 членов МКСО, 6 субъек</w:t>
      </w:r>
      <w:r>
        <w:rPr>
          <w:rFonts w:ascii="Times New Roman" w:hAnsi="Times New Roman"/>
          <w:sz w:val="24"/>
          <w:szCs w:val="24"/>
          <w:lang w:eastAsia="ru-RU"/>
        </w:rPr>
        <w:t>та не предоставили информацию (</w:t>
      </w:r>
      <w:r w:rsidRPr="00E25870">
        <w:rPr>
          <w:rFonts w:ascii="Times New Roman" w:hAnsi="Times New Roman"/>
          <w:sz w:val="24"/>
          <w:szCs w:val="24"/>
          <w:lang w:eastAsia="ru-RU"/>
        </w:rPr>
        <w:t>неоднократно направлялись запросы):</w:t>
      </w:r>
      <w:r>
        <w:rPr>
          <w:rFonts w:ascii="Times New Roman" w:hAnsi="Times New Roman"/>
          <w:sz w:val="24"/>
          <w:szCs w:val="24"/>
          <w:lang w:eastAsia="ru-RU"/>
        </w:rPr>
        <w:t xml:space="preserve"> </w:t>
      </w:r>
      <w:r w:rsidRPr="00E25870">
        <w:rPr>
          <w:rFonts w:ascii="Times New Roman" w:hAnsi="Times New Roman"/>
          <w:sz w:val="24"/>
          <w:szCs w:val="24"/>
          <w:lang w:eastAsia="ru-RU"/>
        </w:rPr>
        <w:t>КСП городов Курган, Екатеринбург, Качканар, Трехгорного, Муравленко, Ямальского муниципального района</w:t>
      </w:r>
      <w:r w:rsidRPr="00E25870">
        <w:rPr>
          <w:rFonts w:ascii="Times New Roman" w:hAnsi="Times New Roman"/>
          <w:b/>
          <w:sz w:val="24"/>
          <w:szCs w:val="24"/>
          <w:lang w:eastAsia="ru-RU"/>
        </w:rPr>
        <w:t>.</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ходе своей работы в 2017 году, муниципальные контрольно-счетные  палаты обеспечили реализацию системы внешнего муниципального финансового контроля, что подтверждено результатами проведения комплекса контрольных и экспертно-аналитических мероприятий.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рамках своих полномочий специалистами контрольно-счетных органов осуществлялся предварительный, текущий и последующий контроль за расходованием средств бюджета муниципальных образований.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Хотелось бы отметить, что при проведении мероприятий органами внешнего муниципального финансового контроля использовались методологические материалы, рекомендованные к применению и утвержденные на уровне Счетной палаты РФ, Союза муниципальных контрольно-счетных органов РФ, а также стандарты и методики, разработанные и утвержденные на уровне муниципальных контрольно-счетных органов.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Важное влияние на деятельность  многих контрольно-счетных органов палаты оказывала работа Коллегий.</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В 2017 году контрольно-счетными орга</w:t>
      </w:r>
      <w:r>
        <w:rPr>
          <w:rFonts w:ascii="Times New Roman" w:hAnsi="Times New Roman"/>
          <w:sz w:val="24"/>
          <w:szCs w:val="24"/>
          <w:lang w:eastAsia="ru-RU"/>
        </w:rPr>
        <w:t xml:space="preserve">нами проведено 605 проверок на </w:t>
      </w:r>
      <w:r w:rsidRPr="00E25870">
        <w:rPr>
          <w:rFonts w:ascii="Times New Roman" w:hAnsi="Times New Roman"/>
          <w:sz w:val="24"/>
          <w:szCs w:val="24"/>
          <w:lang w:eastAsia="ru-RU"/>
        </w:rPr>
        <w:t>2650 объектах. На одного сотрудника КСО в среднем приходится 2 проверки в год.</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По результатам проведенных контрольных мероприятий выявлены нарушения и недостатки на общую сумму 21 819 млн. рублей (в 2016 году – 36 307 млн. рублей).</w:t>
      </w:r>
    </w:p>
    <w:p w:rsidR="003658DF" w:rsidRPr="00E25870" w:rsidRDefault="003658DF" w:rsidP="00E25870">
      <w:pPr>
        <w:tabs>
          <w:tab w:val="left" w:pos="360"/>
        </w:tabs>
        <w:jc w:val="both"/>
        <w:rPr>
          <w:rFonts w:ascii="Times New Roman" w:hAnsi="Times New Roman"/>
          <w:sz w:val="24"/>
          <w:szCs w:val="24"/>
        </w:rPr>
      </w:pPr>
      <w:r w:rsidRPr="00E25870">
        <w:rPr>
          <w:rFonts w:ascii="Times New Roman" w:hAnsi="Times New Roman"/>
          <w:bCs/>
          <w:sz w:val="24"/>
          <w:szCs w:val="24"/>
        </w:rPr>
        <w:t>Основной целью контрольных мероприятий является прослеживание режима экономии в использовании бюджетных средств, выявлении причин и условий, способствующих образованию потерь бюджета и их предотвращения, целевое и эффективное использование средств бюджета, муниципального имущества, соблюдение бюджетного законодательства.</w:t>
      </w:r>
    </w:p>
    <w:p w:rsidR="003658DF" w:rsidRPr="00E25870" w:rsidRDefault="003658DF" w:rsidP="00E25870">
      <w:pPr>
        <w:tabs>
          <w:tab w:val="left" w:pos="0"/>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Результаты контрольных мероприятий свидетельствуют о наличии нарушений и недостатков в деятельности участников бюджетного процесса, бюджетных и автономных учреждений, муниципальных унитарных предприятий.</w:t>
      </w:r>
    </w:p>
    <w:p w:rsidR="003658DF" w:rsidRPr="00E25870" w:rsidRDefault="003658DF" w:rsidP="00E25870">
      <w:pPr>
        <w:tabs>
          <w:tab w:val="left" w:pos="0"/>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Наиболее значимые нарушения:</w:t>
      </w:r>
    </w:p>
    <w:p w:rsidR="003658DF" w:rsidRPr="00E25870" w:rsidRDefault="003658DF" w:rsidP="00E25870">
      <w:pPr>
        <w:tabs>
          <w:tab w:val="left" w:pos="0"/>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нецелевое использование средств;</w:t>
      </w:r>
    </w:p>
    <w:p w:rsidR="003658DF" w:rsidRPr="00E25870" w:rsidRDefault="003658DF" w:rsidP="00E25870">
      <w:pPr>
        <w:tabs>
          <w:tab w:val="left" w:pos="-142"/>
          <w:tab w:val="left" w:pos="0"/>
        </w:tabs>
        <w:jc w:val="both"/>
        <w:rPr>
          <w:rFonts w:ascii="Times New Roman" w:hAnsi="Times New Roman"/>
          <w:sz w:val="24"/>
          <w:szCs w:val="24"/>
        </w:rPr>
      </w:pPr>
      <w:r w:rsidRPr="00E25870">
        <w:rPr>
          <w:rFonts w:ascii="Times New Roman" w:hAnsi="Times New Roman"/>
          <w:sz w:val="24"/>
          <w:szCs w:val="24"/>
          <w:lang w:eastAsia="ru-RU"/>
        </w:rPr>
        <w:t xml:space="preserve">неправомерное использование средств (нарушения требований, </w:t>
      </w:r>
      <w:r w:rsidRPr="00E25870">
        <w:rPr>
          <w:rFonts w:ascii="Times New Roman" w:hAnsi="Times New Roman"/>
          <w:sz w:val="24"/>
          <w:szCs w:val="24"/>
        </w:rPr>
        <w:t>предъявляемых к оформлению фактов хозяйственной жизни экономического субъекта первичными учетными документами (на практике зачастую свидетельствует о неподтвержденных (а значит неправомерных) расходах.</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Наиболее часто повторяющимися нарушениями являлись:</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нарушения, связанные с правильностью начислений и полнотой поступлений неналоговых доходов, упущенной выгодой от непоступления неналоговых доходов;</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нарушения ведения бухгалтерского учета, составления и представления бухгалтерской (финансовой) отчетности;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не соблюдения требований, предъявляемых к оформлению фактов хозяйственной жизни экономического субъекта первичными учетными документами;</w:t>
      </w:r>
    </w:p>
    <w:p w:rsidR="003658DF" w:rsidRPr="00E25870" w:rsidRDefault="003658DF" w:rsidP="00E25870">
      <w:pPr>
        <w:tabs>
          <w:tab w:val="left" w:pos="0"/>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нарушения при формировании и использовании фонда оплаты труда;</w:t>
      </w:r>
    </w:p>
    <w:p w:rsidR="003658DF" w:rsidRPr="00E25870" w:rsidRDefault="003658DF" w:rsidP="00E25870">
      <w:pPr>
        <w:tabs>
          <w:tab w:val="left" w:pos="0"/>
        </w:tabs>
        <w:jc w:val="both"/>
        <w:rPr>
          <w:rFonts w:ascii="Times New Roman" w:hAnsi="Times New Roman"/>
          <w:sz w:val="24"/>
          <w:szCs w:val="24"/>
          <w:lang w:eastAsia="ru-RU"/>
        </w:rPr>
      </w:pPr>
      <w:r w:rsidRPr="00E25870">
        <w:rPr>
          <w:rFonts w:ascii="Times New Roman" w:hAnsi="Times New Roman"/>
          <w:sz w:val="24"/>
          <w:szCs w:val="24"/>
          <w:lang w:eastAsia="ru-RU"/>
        </w:rPr>
        <w:t xml:space="preserve"> выплаты неустановленных положением об оплате труда надбавок;</w:t>
      </w:r>
    </w:p>
    <w:p w:rsidR="003658DF" w:rsidRPr="00E25870" w:rsidRDefault="003658DF" w:rsidP="00E25870">
      <w:pPr>
        <w:tabs>
          <w:tab w:val="left" w:pos="0"/>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завышения тарифов на оказание  транспортных услуг впоследствии повлиявших на сумму предоставленной субсидии из бюджета города;</w:t>
      </w:r>
    </w:p>
    <w:p w:rsidR="003658DF" w:rsidRPr="00E25870" w:rsidRDefault="003658DF" w:rsidP="00E25870">
      <w:pPr>
        <w:jc w:val="both"/>
        <w:outlineLvl w:val="0"/>
        <w:rPr>
          <w:rFonts w:ascii="Times New Roman" w:hAnsi="Times New Roman"/>
          <w:sz w:val="24"/>
          <w:szCs w:val="24"/>
          <w:lang w:eastAsia="ru-RU"/>
        </w:rPr>
      </w:pPr>
      <w:r w:rsidRPr="00E25870">
        <w:rPr>
          <w:rFonts w:ascii="Times New Roman" w:hAnsi="Times New Roman"/>
          <w:sz w:val="24"/>
          <w:szCs w:val="24"/>
          <w:lang w:eastAsia="ru-RU"/>
        </w:rPr>
        <w:t>нарушения, связанные с несоблюдением Трудового кодекса РФ, иных нормативных правовых актов, связанных с оплатой труда;</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необоснованное использование бюджетных средств на служебные командировки;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необоснованный расход ГСМ;</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нарушения (непринятие мер) при работе с дебиторской задолженностью;</w:t>
      </w:r>
    </w:p>
    <w:p w:rsidR="003658DF" w:rsidRPr="00E25870" w:rsidRDefault="003658DF" w:rsidP="00E25870">
      <w:pPr>
        <w:jc w:val="both"/>
        <w:outlineLvl w:val="0"/>
        <w:rPr>
          <w:rFonts w:ascii="Times New Roman" w:hAnsi="Times New Roman"/>
          <w:sz w:val="24"/>
          <w:szCs w:val="24"/>
          <w:lang w:eastAsia="ru-RU"/>
        </w:rPr>
      </w:pPr>
      <w:r w:rsidRPr="00E25870">
        <w:rPr>
          <w:rFonts w:ascii="Times New Roman" w:hAnsi="Times New Roman"/>
          <w:sz w:val="24"/>
          <w:szCs w:val="24"/>
          <w:lang w:eastAsia="ru-RU"/>
        </w:rPr>
        <w:t>нарушения при заключении и оплате договоров;</w:t>
      </w:r>
    </w:p>
    <w:p w:rsidR="003658DF" w:rsidRPr="00E25870" w:rsidRDefault="003658DF" w:rsidP="00E25870">
      <w:pPr>
        <w:jc w:val="both"/>
        <w:outlineLvl w:val="0"/>
        <w:rPr>
          <w:rFonts w:ascii="Times New Roman" w:hAnsi="Times New Roman"/>
          <w:sz w:val="24"/>
          <w:szCs w:val="24"/>
          <w:lang w:eastAsia="ru-RU"/>
        </w:rPr>
      </w:pPr>
      <w:r w:rsidRPr="00E25870">
        <w:rPr>
          <w:rFonts w:ascii="Times New Roman" w:hAnsi="Times New Roman"/>
          <w:sz w:val="24"/>
          <w:szCs w:val="24"/>
          <w:lang w:eastAsia="ru-RU"/>
        </w:rPr>
        <w:t>завышение объемов выполняемых работ, некачественно выполненные работы;</w:t>
      </w:r>
    </w:p>
    <w:p w:rsidR="003658DF" w:rsidRPr="00E25870" w:rsidRDefault="003658DF" w:rsidP="00E25870">
      <w:pPr>
        <w:jc w:val="both"/>
        <w:outlineLvl w:val="0"/>
        <w:rPr>
          <w:rFonts w:ascii="Times New Roman" w:hAnsi="Times New Roman"/>
          <w:sz w:val="24"/>
          <w:szCs w:val="24"/>
          <w:lang w:eastAsia="ru-RU"/>
        </w:rPr>
      </w:pPr>
      <w:r w:rsidRPr="00E25870">
        <w:rPr>
          <w:rFonts w:ascii="Times New Roman" w:hAnsi="Times New Roman"/>
          <w:sz w:val="24"/>
          <w:szCs w:val="24"/>
          <w:lang w:eastAsia="ru-RU"/>
        </w:rPr>
        <w:t>нарушения, связанные с предоставлением и расходованием субсидий;</w:t>
      </w:r>
    </w:p>
    <w:p w:rsidR="003658DF" w:rsidRPr="00E25870" w:rsidRDefault="003658DF" w:rsidP="00E25870">
      <w:pPr>
        <w:tabs>
          <w:tab w:val="left" w:pos="0"/>
        </w:tabs>
        <w:jc w:val="both"/>
        <w:outlineLvl w:val="0"/>
        <w:rPr>
          <w:rFonts w:ascii="Times New Roman" w:hAnsi="Times New Roman"/>
          <w:sz w:val="24"/>
          <w:szCs w:val="24"/>
          <w:lang w:eastAsia="ru-RU"/>
        </w:rPr>
      </w:pPr>
      <w:r w:rsidRPr="00E25870">
        <w:rPr>
          <w:rFonts w:ascii="Times New Roman" w:hAnsi="Times New Roman"/>
          <w:sz w:val="24"/>
          <w:szCs w:val="24"/>
          <w:lang w:eastAsia="ru-RU"/>
        </w:rPr>
        <w:t>нарушения, связанные с формированием плана финансово-хозяйственной деятельности, выполнением муниципального задания, достоверностью отчета о его выполнении;</w:t>
      </w:r>
    </w:p>
    <w:p w:rsidR="003658DF" w:rsidRPr="00E25870" w:rsidRDefault="003658DF" w:rsidP="00E25870">
      <w:pPr>
        <w:jc w:val="both"/>
        <w:outlineLvl w:val="0"/>
        <w:rPr>
          <w:rFonts w:ascii="Times New Roman" w:hAnsi="Times New Roman"/>
          <w:sz w:val="24"/>
          <w:szCs w:val="24"/>
          <w:lang w:eastAsia="ru-RU"/>
        </w:rPr>
      </w:pPr>
      <w:r w:rsidRPr="00E25870">
        <w:rPr>
          <w:rFonts w:ascii="Times New Roman" w:hAnsi="Times New Roman"/>
          <w:sz w:val="24"/>
          <w:szCs w:val="24"/>
          <w:lang w:eastAsia="ru-RU"/>
        </w:rPr>
        <w:t>нарушения порядка управления, распоряжения, учета и обеспечения сохранности муниципального имущества (недостача муниципального имущества, излишки основных средств, неиспользуемое (неэксплуатируемое) муниципальное имущество, передача муниципального имущества (в т.ч. нежилых помещений) иным субъектам права на безвозмездной основе без согласия собственника, отсутствие правоустанавливающих документов на объекты недвижимого имущества и земельные участки, и другие нарушения в имущественной сфере);</w:t>
      </w:r>
    </w:p>
    <w:p w:rsidR="003658DF" w:rsidRPr="00E25870" w:rsidRDefault="003658DF" w:rsidP="00E25870">
      <w:pPr>
        <w:jc w:val="both"/>
        <w:outlineLvl w:val="0"/>
        <w:rPr>
          <w:rFonts w:ascii="Times New Roman" w:hAnsi="Times New Roman"/>
          <w:sz w:val="24"/>
          <w:szCs w:val="24"/>
          <w:lang w:eastAsia="ru-RU"/>
        </w:rPr>
      </w:pPr>
      <w:r w:rsidRPr="00E25870">
        <w:rPr>
          <w:rFonts w:ascii="Times New Roman" w:hAnsi="Times New Roman"/>
          <w:sz w:val="24"/>
          <w:szCs w:val="24"/>
          <w:lang w:eastAsia="ru-RU"/>
        </w:rPr>
        <w:t>нарушения по проведению и оформлению результатов инвентаризации имущества и финансовых обязательств;</w:t>
      </w:r>
    </w:p>
    <w:p w:rsidR="003658DF" w:rsidRPr="00E25870" w:rsidRDefault="003658DF" w:rsidP="00E25870">
      <w:pPr>
        <w:jc w:val="both"/>
        <w:outlineLvl w:val="0"/>
        <w:rPr>
          <w:rFonts w:ascii="Times New Roman" w:hAnsi="Times New Roman"/>
          <w:sz w:val="24"/>
          <w:szCs w:val="24"/>
          <w:lang w:eastAsia="ru-RU"/>
        </w:rPr>
      </w:pPr>
      <w:r w:rsidRPr="00E25870">
        <w:rPr>
          <w:rFonts w:ascii="Times New Roman" w:hAnsi="Times New Roman"/>
          <w:sz w:val="24"/>
          <w:szCs w:val="24"/>
          <w:lang w:eastAsia="ru-RU"/>
        </w:rPr>
        <w:t>нарушения кассовой дисциплины (при проверке МУП);</w:t>
      </w:r>
    </w:p>
    <w:p w:rsidR="003658DF" w:rsidRPr="00E25870" w:rsidRDefault="003658DF" w:rsidP="00E25870">
      <w:pPr>
        <w:tabs>
          <w:tab w:val="left" w:pos="0"/>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осуществлялись затраты по объектам незавершенного строительства, финансирование которых было прекращено;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нарушение законодательства при осуществлении закупок по 44-ФЗ и 223-ФЗ;</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отмечаются факты отсутствия в муниципальной казне объектов муниципальной собственности, создаваемых в результате капитальных ремонтов</w:t>
      </w:r>
      <w:r>
        <w:rPr>
          <w:rFonts w:ascii="Times New Roman" w:hAnsi="Times New Roman"/>
          <w:sz w:val="24"/>
          <w:szCs w:val="24"/>
          <w:lang w:eastAsia="ru-RU"/>
        </w:rPr>
        <w:t>;</w:t>
      </w:r>
    </w:p>
    <w:p w:rsidR="003658DF" w:rsidRPr="00E25870" w:rsidRDefault="003658DF" w:rsidP="00E25870">
      <w:pPr>
        <w:tabs>
          <w:tab w:val="left" w:pos="0"/>
          <w:tab w:val="left" w:pos="567"/>
        </w:tabs>
        <w:jc w:val="both"/>
        <w:rPr>
          <w:rFonts w:ascii="Times New Roman" w:hAnsi="Times New Roman"/>
          <w:sz w:val="24"/>
          <w:szCs w:val="24"/>
        </w:rPr>
      </w:pPr>
      <w:r w:rsidRPr="00E25870">
        <w:rPr>
          <w:rFonts w:ascii="Times New Roman" w:hAnsi="Times New Roman"/>
          <w:sz w:val="24"/>
          <w:szCs w:val="24"/>
        </w:rPr>
        <w:t>несоблюдение обязательности государственной регистрации прав хозяйственного ведения, оперативного управления на недвижимое имущество;</w:t>
      </w:r>
    </w:p>
    <w:p w:rsidR="003658DF" w:rsidRPr="00E25870" w:rsidRDefault="003658DF" w:rsidP="00E25870">
      <w:pPr>
        <w:tabs>
          <w:tab w:val="left" w:pos="0"/>
          <w:tab w:val="left" w:pos="567"/>
        </w:tabs>
        <w:jc w:val="both"/>
        <w:rPr>
          <w:rFonts w:ascii="Times New Roman" w:hAnsi="Times New Roman"/>
          <w:sz w:val="24"/>
          <w:szCs w:val="24"/>
        </w:rPr>
      </w:pPr>
      <w:r w:rsidRPr="00E25870">
        <w:rPr>
          <w:rFonts w:ascii="Times New Roman" w:hAnsi="Times New Roman"/>
          <w:sz w:val="24"/>
          <w:szCs w:val="24"/>
        </w:rPr>
        <w:t>нарушения в использовании помещений маневренного фонда, достоверности отражения сведений о данных помещениях в реестре муниципального имущества, а также устранения нарушений законодательства, регулирующего порядок заключения договоров социального.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rPr>
        <w:t>По анализу оценки эффективности исполнения муниципальных программ наиболее часто повторяющимися замечаниями являлось то, что ц</w:t>
      </w:r>
      <w:r w:rsidRPr="00E25870">
        <w:rPr>
          <w:rFonts w:ascii="Times New Roman" w:hAnsi="Times New Roman"/>
          <w:sz w:val="24"/>
          <w:szCs w:val="24"/>
          <w:lang w:eastAsia="ru-RU"/>
        </w:rPr>
        <w:t>елевые показатели Программ не находятся в прямой зависимости от сформированных мероприятий, в связи с чем оценить результативность и эффективность использования бюджетных средств, направленных на финансирование мероприятий Программ, не представляется возможным.</w:t>
      </w:r>
    </w:p>
    <w:p w:rsidR="003658DF" w:rsidRPr="00E25870" w:rsidRDefault="003658DF" w:rsidP="00E25870">
      <w:pPr>
        <w:tabs>
          <w:tab w:val="left" w:pos="-142"/>
        </w:tabs>
        <w:jc w:val="both"/>
        <w:rPr>
          <w:rFonts w:ascii="Times New Roman" w:hAnsi="Times New Roman"/>
          <w:sz w:val="24"/>
          <w:szCs w:val="24"/>
          <w:lang w:eastAsia="ru-RU"/>
        </w:rPr>
      </w:pPr>
      <w:r w:rsidRPr="00E25870">
        <w:rPr>
          <w:rFonts w:ascii="Times New Roman" w:hAnsi="Times New Roman"/>
          <w:sz w:val="24"/>
          <w:szCs w:val="24"/>
          <w:lang w:eastAsia="ru-RU"/>
        </w:rPr>
        <w:t>По результатам контрольных мероприятий КСО в 2017 году направлено 557 представлений, снижение по сравнению с предыдущим периодом незначительное (в 2016 году - 626 представлений), количество предписаний снизилось практически вдвое - 48 (2016 -</w:t>
      </w:r>
      <w:r>
        <w:rPr>
          <w:rFonts w:ascii="Times New Roman" w:hAnsi="Times New Roman"/>
          <w:sz w:val="24"/>
          <w:szCs w:val="24"/>
          <w:lang w:eastAsia="ru-RU"/>
        </w:rPr>
        <w:t xml:space="preserve"> </w:t>
      </w:r>
      <w:r w:rsidRPr="00E25870">
        <w:rPr>
          <w:rFonts w:ascii="Times New Roman" w:hAnsi="Times New Roman"/>
          <w:sz w:val="24"/>
          <w:szCs w:val="24"/>
          <w:lang w:eastAsia="ru-RU"/>
        </w:rPr>
        <w:t>85 предписаний).</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За отчетный период устранено финансовых нарушений на общую сумму 20855,0 ты</w:t>
      </w:r>
      <w:r>
        <w:rPr>
          <w:rFonts w:ascii="Times New Roman" w:hAnsi="Times New Roman"/>
          <w:sz w:val="24"/>
          <w:szCs w:val="24"/>
          <w:lang w:eastAsia="ru-RU"/>
        </w:rPr>
        <w:t xml:space="preserve">с. рублей, что составляет 96 </w:t>
      </w:r>
      <w:r w:rsidRPr="00E25870">
        <w:rPr>
          <w:rFonts w:ascii="Times New Roman" w:hAnsi="Times New Roman"/>
          <w:sz w:val="24"/>
          <w:szCs w:val="24"/>
          <w:lang w:eastAsia="ru-RU"/>
        </w:rPr>
        <w:t>процентов от суммы выявленных (в 2016 году – 19</w:t>
      </w:r>
      <w:r>
        <w:rPr>
          <w:rFonts w:ascii="Times New Roman" w:hAnsi="Times New Roman"/>
          <w:sz w:val="24"/>
          <w:szCs w:val="24"/>
          <w:lang w:eastAsia="ru-RU"/>
        </w:rPr>
        <w:t> </w:t>
      </w:r>
      <w:r w:rsidRPr="00E25870">
        <w:rPr>
          <w:rFonts w:ascii="Times New Roman" w:hAnsi="Times New Roman"/>
          <w:sz w:val="24"/>
          <w:szCs w:val="24"/>
          <w:lang w:eastAsia="ru-RU"/>
        </w:rPr>
        <w:t>%).</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В правоохранительные органы направлено 414 (в 2016 году</w:t>
      </w:r>
      <w:r>
        <w:rPr>
          <w:rFonts w:ascii="Times New Roman" w:hAnsi="Times New Roman"/>
          <w:sz w:val="24"/>
          <w:szCs w:val="24"/>
          <w:lang w:eastAsia="ru-RU"/>
        </w:rPr>
        <w:t xml:space="preserve"> </w:t>
      </w:r>
      <w:r w:rsidRPr="00E25870">
        <w:rPr>
          <w:rFonts w:ascii="Times New Roman" w:hAnsi="Times New Roman"/>
          <w:sz w:val="24"/>
          <w:szCs w:val="24"/>
          <w:lang w:eastAsia="ru-RU"/>
        </w:rPr>
        <w:t>-</w:t>
      </w:r>
      <w:r>
        <w:rPr>
          <w:rFonts w:ascii="Times New Roman" w:hAnsi="Times New Roman"/>
          <w:sz w:val="24"/>
          <w:szCs w:val="24"/>
          <w:lang w:eastAsia="ru-RU"/>
        </w:rPr>
        <w:t xml:space="preserve"> </w:t>
      </w:r>
      <w:r w:rsidRPr="00E25870">
        <w:rPr>
          <w:rFonts w:ascii="Times New Roman" w:hAnsi="Times New Roman"/>
          <w:sz w:val="24"/>
          <w:szCs w:val="24"/>
          <w:lang w:eastAsia="ru-RU"/>
        </w:rPr>
        <w:t>602) материала проверок, возбуждено 13 уголовных дел (в 2016 году</w:t>
      </w:r>
      <w:r>
        <w:rPr>
          <w:rFonts w:ascii="Times New Roman" w:hAnsi="Times New Roman"/>
          <w:sz w:val="24"/>
          <w:szCs w:val="24"/>
          <w:lang w:eastAsia="ru-RU"/>
        </w:rPr>
        <w:t xml:space="preserve"> </w:t>
      </w:r>
      <w:r w:rsidRPr="00E25870">
        <w:rPr>
          <w:rFonts w:ascii="Times New Roman" w:hAnsi="Times New Roman"/>
          <w:sz w:val="24"/>
          <w:szCs w:val="24"/>
          <w:lang w:eastAsia="ru-RU"/>
        </w:rPr>
        <w:t>-</w:t>
      </w:r>
      <w:r>
        <w:rPr>
          <w:rFonts w:ascii="Times New Roman" w:hAnsi="Times New Roman"/>
          <w:sz w:val="24"/>
          <w:szCs w:val="24"/>
          <w:lang w:eastAsia="ru-RU"/>
        </w:rPr>
        <w:t xml:space="preserve"> </w:t>
      </w:r>
      <w:r w:rsidRPr="00E25870">
        <w:rPr>
          <w:rFonts w:ascii="Times New Roman" w:hAnsi="Times New Roman"/>
          <w:sz w:val="24"/>
          <w:szCs w:val="24"/>
          <w:lang w:eastAsia="ru-RU"/>
        </w:rPr>
        <w:t>15).</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 xml:space="preserve">К дисциплинарной ответственности привлечено 369 </w:t>
      </w:r>
      <w:r>
        <w:rPr>
          <w:rFonts w:ascii="Times New Roman" w:hAnsi="Times New Roman"/>
          <w:sz w:val="24"/>
          <w:szCs w:val="24"/>
          <w:lang w:eastAsia="ru-RU"/>
        </w:rPr>
        <w:t xml:space="preserve">человек, что на </w:t>
      </w:r>
      <w:r w:rsidRPr="00E25870">
        <w:rPr>
          <w:rFonts w:ascii="Times New Roman" w:hAnsi="Times New Roman"/>
          <w:sz w:val="24"/>
          <w:szCs w:val="24"/>
          <w:lang w:eastAsia="ru-RU"/>
        </w:rPr>
        <w:t>20 человек больше показателя предыдущего года (349 человека).</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Объем проверенных в ходе оценки информации о законности, эффективности, результативности расходов на закупки по планируемым к заключению, заключенным и исполненным контрактам составил в количестве 2699 контрактов на сумму 7 874 800,3 тыс. рублей.</w:t>
      </w:r>
    </w:p>
    <w:p w:rsidR="003658DF" w:rsidRPr="00E25870" w:rsidRDefault="003658DF" w:rsidP="00E25870">
      <w:pPr>
        <w:tabs>
          <w:tab w:val="left" w:pos="567"/>
        </w:tabs>
        <w:jc w:val="both"/>
        <w:rPr>
          <w:rFonts w:ascii="Times New Roman" w:hAnsi="Times New Roman"/>
          <w:sz w:val="24"/>
          <w:szCs w:val="24"/>
          <w:lang w:eastAsia="ru-RU"/>
        </w:rPr>
      </w:pPr>
      <w:r>
        <w:rPr>
          <w:rFonts w:ascii="Times New Roman" w:hAnsi="Times New Roman"/>
          <w:sz w:val="24"/>
          <w:szCs w:val="24"/>
          <w:lang w:eastAsia="ru-RU"/>
        </w:rPr>
        <w:t>Кроме того, в 2017 году</w:t>
      </w:r>
      <w:r w:rsidRPr="00E25870">
        <w:rPr>
          <w:rFonts w:ascii="Times New Roman" w:hAnsi="Times New Roman"/>
          <w:sz w:val="24"/>
          <w:szCs w:val="24"/>
          <w:lang w:eastAsia="ru-RU"/>
        </w:rPr>
        <w:t xml:space="preserve"> составлено 146 протоколов об административной ответственности:</w:t>
      </w:r>
    </w:p>
    <w:p w:rsidR="003658DF" w:rsidRPr="00E25870" w:rsidRDefault="003658DF" w:rsidP="00E25870">
      <w:pPr>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ст.</w:t>
      </w:r>
      <w:r>
        <w:rPr>
          <w:rFonts w:ascii="Times New Roman" w:hAnsi="Times New Roman"/>
          <w:bCs/>
          <w:sz w:val="24"/>
          <w:szCs w:val="24"/>
          <w:lang w:eastAsia="ru-RU"/>
        </w:rPr>
        <w:t> </w:t>
      </w:r>
      <w:r w:rsidRPr="00E25870">
        <w:rPr>
          <w:rFonts w:ascii="Times New Roman" w:hAnsi="Times New Roman"/>
          <w:bCs/>
          <w:sz w:val="24"/>
          <w:szCs w:val="24"/>
          <w:lang w:eastAsia="ru-RU"/>
        </w:rPr>
        <w:t>15.14 Кодекса Российской Федерации об административных правонарушениях (нецелевое использование бюджетных средств);</w:t>
      </w:r>
    </w:p>
    <w:p w:rsidR="003658DF" w:rsidRPr="00E25870" w:rsidRDefault="003658DF" w:rsidP="00E25870">
      <w:pPr>
        <w:jc w:val="both"/>
        <w:rPr>
          <w:rFonts w:ascii="Times New Roman" w:hAnsi="Times New Roman"/>
          <w:bCs/>
          <w:sz w:val="24"/>
          <w:szCs w:val="24"/>
          <w:lang w:eastAsia="ru-RU"/>
        </w:rPr>
      </w:pPr>
      <w:r>
        <w:rPr>
          <w:rFonts w:ascii="Times New Roman" w:hAnsi="Times New Roman"/>
          <w:bCs/>
          <w:sz w:val="24"/>
          <w:szCs w:val="24"/>
          <w:lang w:eastAsia="ru-RU"/>
        </w:rPr>
        <w:t xml:space="preserve">- ч. 1 </w:t>
      </w:r>
      <w:r w:rsidRPr="00E25870">
        <w:rPr>
          <w:rFonts w:ascii="Times New Roman" w:hAnsi="Times New Roman"/>
          <w:bCs/>
          <w:sz w:val="24"/>
          <w:szCs w:val="24"/>
          <w:lang w:eastAsia="ru-RU"/>
        </w:rPr>
        <w:t>ст.</w:t>
      </w:r>
      <w:r>
        <w:rPr>
          <w:rFonts w:ascii="Times New Roman" w:hAnsi="Times New Roman"/>
          <w:bCs/>
          <w:sz w:val="24"/>
          <w:szCs w:val="24"/>
          <w:lang w:eastAsia="ru-RU"/>
        </w:rPr>
        <w:t> </w:t>
      </w:r>
      <w:r w:rsidRPr="00E25870">
        <w:rPr>
          <w:rFonts w:ascii="Times New Roman" w:hAnsi="Times New Roman"/>
          <w:bCs/>
          <w:sz w:val="24"/>
          <w:szCs w:val="24"/>
          <w:lang w:eastAsia="ru-RU"/>
        </w:rPr>
        <w:t>15.11 Кодекса Российской Федерации об административных правонарушениях (грубое нарушение требований к бухгалтерскому учету);</w:t>
      </w:r>
    </w:p>
    <w:p w:rsidR="003658DF" w:rsidRPr="00E25870" w:rsidRDefault="003658DF" w:rsidP="00E25870">
      <w:pPr>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ст.</w:t>
      </w:r>
      <w:r>
        <w:rPr>
          <w:rFonts w:ascii="Times New Roman" w:hAnsi="Times New Roman"/>
          <w:bCs/>
          <w:sz w:val="24"/>
          <w:szCs w:val="24"/>
          <w:lang w:eastAsia="ru-RU"/>
        </w:rPr>
        <w:t> </w:t>
      </w:r>
      <w:r w:rsidRPr="00E25870">
        <w:rPr>
          <w:rFonts w:ascii="Times New Roman" w:hAnsi="Times New Roman"/>
          <w:bCs/>
          <w:sz w:val="24"/>
          <w:szCs w:val="24"/>
          <w:lang w:eastAsia="ru-RU"/>
        </w:rPr>
        <w:t>19.7 Кодекса Российской Федерации об административных правонарушениях (не предоставление сведений</w:t>
      </w:r>
      <w:r>
        <w:rPr>
          <w:rFonts w:ascii="Times New Roman" w:hAnsi="Times New Roman"/>
          <w:bCs/>
          <w:sz w:val="24"/>
          <w:szCs w:val="24"/>
          <w:lang w:eastAsia="ru-RU"/>
        </w:rPr>
        <w:t xml:space="preserve"> </w:t>
      </w:r>
      <w:r w:rsidRPr="00E25870">
        <w:rPr>
          <w:rFonts w:ascii="Times New Roman" w:hAnsi="Times New Roman"/>
          <w:bCs/>
          <w:sz w:val="24"/>
          <w:szCs w:val="24"/>
          <w:lang w:eastAsia="ru-RU"/>
        </w:rPr>
        <w:t>(информации);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ст.</w:t>
      </w:r>
      <w:r>
        <w:rPr>
          <w:rFonts w:ascii="Times New Roman" w:hAnsi="Times New Roman"/>
          <w:bCs/>
          <w:sz w:val="24"/>
          <w:szCs w:val="24"/>
          <w:lang w:eastAsia="ru-RU"/>
        </w:rPr>
        <w:t> </w:t>
      </w:r>
      <w:r w:rsidRPr="00E25870">
        <w:rPr>
          <w:rFonts w:ascii="Times New Roman" w:hAnsi="Times New Roman"/>
          <w:bCs/>
          <w:sz w:val="24"/>
          <w:szCs w:val="24"/>
          <w:lang w:eastAsia="ru-RU"/>
        </w:rPr>
        <w:t>15.15.5 Кодекса Российской Федерации об административных правонарушениях (нарушение условий предоставления субсидий);</w:t>
      </w:r>
    </w:p>
    <w:p w:rsidR="003658DF" w:rsidRPr="00E25870" w:rsidRDefault="003658DF" w:rsidP="00E25870">
      <w:pPr>
        <w:tabs>
          <w:tab w:val="left" w:pos="567"/>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статья 15.15.15. «Нарушение порядка формирования государственного (муниципального) задания»;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статья 7.30. «Нарушение порядка осуществления закупок товаров, работ, услуг для обеспечения государственных и муниципальных нужд»;</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статья 7.32.3. «Нарушение порядка осуществления закупки товаров, работ, услуг отдельными видами юридических лиц».</w:t>
      </w:r>
    </w:p>
    <w:p w:rsidR="003658DF" w:rsidRDefault="003658DF" w:rsidP="008613E9">
      <w:pPr>
        <w:jc w:val="both"/>
        <w:rPr>
          <w:rFonts w:ascii="Times New Roman" w:hAnsi="Times New Roman"/>
          <w:sz w:val="24"/>
          <w:szCs w:val="24"/>
          <w:lang w:eastAsia="ru-RU"/>
        </w:rPr>
      </w:pPr>
      <w:r w:rsidRPr="00E25870">
        <w:rPr>
          <w:rFonts w:ascii="Times New Roman" w:hAnsi="Times New Roman"/>
          <w:sz w:val="24"/>
          <w:szCs w:val="24"/>
          <w:lang w:eastAsia="ru-RU"/>
        </w:rPr>
        <w:t>Привлечено должностных лиц к административной ответственности по делам об административных пра</w:t>
      </w:r>
      <w:r>
        <w:rPr>
          <w:rFonts w:ascii="Times New Roman" w:hAnsi="Times New Roman"/>
          <w:sz w:val="24"/>
          <w:szCs w:val="24"/>
          <w:lang w:eastAsia="ru-RU"/>
        </w:rPr>
        <w:t>вонарушениях – 117 человек.</w:t>
      </w:r>
    </w:p>
    <w:p w:rsidR="003658DF" w:rsidRPr="00E25870" w:rsidRDefault="003658DF" w:rsidP="008613E9">
      <w:pPr>
        <w:jc w:val="both"/>
        <w:rPr>
          <w:rFonts w:ascii="Times New Roman" w:hAnsi="Times New Roman"/>
          <w:sz w:val="24"/>
          <w:szCs w:val="24"/>
          <w:lang w:eastAsia="ru-RU"/>
        </w:rPr>
      </w:pPr>
      <w:r w:rsidRPr="00E25870">
        <w:rPr>
          <w:rFonts w:ascii="Times New Roman" w:hAnsi="Times New Roman"/>
          <w:sz w:val="24"/>
          <w:szCs w:val="24"/>
          <w:lang w:eastAsia="ru-RU"/>
        </w:rPr>
        <w:t>Количество публикаций в средствах массовой информации, отражающих деятельность КСО в 2017 году составило 3578 (2016 году-1391 публикации).</w:t>
      </w:r>
    </w:p>
    <w:p w:rsidR="003658DF" w:rsidRPr="00E25870" w:rsidRDefault="003658DF" w:rsidP="008613E9">
      <w:pPr>
        <w:tabs>
          <w:tab w:val="left" w:pos="-567"/>
          <w:tab w:val="left" w:pos="851"/>
        </w:tabs>
        <w:jc w:val="both"/>
        <w:rPr>
          <w:rFonts w:ascii="Times New Roman" w:hAnsi="Times New Roman"/>
          <w:sz w:val="24"/>
          <w:szCs w:val="24"/>
          <w:lang w:eastAsia="ru-RU"/>
        </w:rPr>
      </w:pPr>
      <w:r w:rsidRPr="00E25870">
        <w:rPr>
          <w:rFonts w:ascii="Times New Roman" w:hAnsi="Times New Roman"/>
          <w:sz w:val="24"/>
          <w:szCs w:val="24"/>
          <w:lang w:eastAsia="ru-RU"/>
        </w:rPr>
        <w:t xml:space="preserve">Собственный информационный сайт или страницу на сайте представительного органа имеют 15 из 49 контрольно-счетных органов, что составляет 32 процента контрольно-счетных органов. </w:t>
      </w:r>
    </w:p>
    <w:p w:rsidR="003658DF" w:rsidRPr="00E25870" w:rsidRDefault="003658DF" w:rsidP="008613E9">
      <w:pPr>
        <w:tabs>
          <w:tab w:val="left" w:pos="-567"/>
          <w:tab w:val="left" w:pos="851"/>
        </w:tabs>
        <w:jc w:val="both"/>
        <w:rPr>
          <w:rFonts w:ascii="Times New Roman" w:hAnsi="Times New Roman"/>
          <w:sz w:val="24"/>
          <w:szCs w:val="24"/>
          <w:lang w:eastAsia="ru-RU"/>
        </w:rPr>
      </w:pPr>
      <w:r w:rsidRPr="00E25870">
        <w:rPr>
          <w:rFonts w:ascii="Times New Roman" w:hAnsi="Times New Roman"/>
          <w:sz w:val="24"/>
          <w:szCs w:val="24"/>
          <w:lang w:eastAsia="ru-RU"/>
        </w:rPr>
        <w:t>Затраты на финансовое обеспечение деятельности КСО в 2017 году возросли и составили 531,79 млн. рублей.</w:t>
      </w:r>
    </w:p>
    <w:p w:rsidR="003658DF" w:rsidRPr="00E25870" w:rsidRDefault="003658DF" w:rsidP="008613E9">
      <w:pPr>
        <w:tabs>
          <w:tab w:val="left" w:pos="567"/>
          <w:tab w:val="left" w:pos="851"/>
        </w:tabs>
        <w:jc w:val="both"/>
        <w:rPr>
          <w:rFonts w:ascii="Times New Roman" w:hAnsi="Times New Roman"/>
          <w:sz w:val="24"/>
          <w:szCs w:val="24"/>
          <w:lang w:eastAsia="ru-RU"/>
        </w:rPr>
      </w:pPr>
      <w:r w:rsidRPr="00E25870">
        <w:rPr>
          <w:rFonts w:ascii="Times New Roman" w:hAnsi="Times New Roman"/>
          <w:sz w:val="24"/>
          <w:szCs w:val="24"/>
          <w:lang w:eastAsia="ru-RU"/>
        </w:rPr>
        <w:t>В 2017 году контрольно-сч</w:t>
      </w:r>
      <w:r>
        <w:rPr>
          <w:rFonts w:ascii="Times New Roman" w:hAnsi="Times New Roman"/>
          <w:sz w:val="24"/>
          <w:szCs w:val="24"/>
          <w:lang w:eastAsia="ru-RU"/>
        </w:rPr>
        <w:t xml:space="preserve">етными органами проведено 4879 </w:t>
      </w:r>
      <w:r w:rsidRPr="00E25870">
        <w:rPr>
          <w:rFonts w:ascii="Times New Roman" w:hAnsi="Times New Roman"/>
          <w:sz w:val="24"/>
          <w:szCs w:val="24"/>
          <w:lang w:eastAsia="ru-RU"/>
        </w:rPr>
        <w:t xml:space="preserve">экспертно-аналитических мероприятий, в том числе подготовлено заключений по проектам нормативных правовых актов органов </w:t>
      </w:r>
      <w:r>
        <w:rPr>
          <w:rFonts w:ascii="Times New Roman" w:hAnsi="Times New Roman"/>
          <w:sz w:val="24"/>
          <w:szCs w:val="24"/>
          <w:lang w:eastAsia="ru-RU"/>
        </w:rPr>
        <w:t xml:space="preserve">местного самоуправления – 3625 </w:t>
      </w:r>
      <w:r w:rsidRPr="00E25870">
        <w:rPr>
          <w:rFonts w:ascii="Times New Roman" w:hAnsi="Times New Roman"/>
          <w:sz w:val="24"/>
          <w:szCs w:val="24"/>
          <w:lang w:eastAsia="ru-RU"/>
        </w:rPr>
        <w:t>(в среднем 14 заключений на сотрудника).</w:t>
      </w:r>
    </w:p>
    <w:p w:rsidR="003658DF" w:rsidRPr="00E25870" w:rsidRDefault="003658DF" w:rsidP="008613E9">
      <w:pPr>
        <w:tabs>
          <w:tab w:val="left" w:pos="567"/>
          <w:tab w:val="left" w:pos="851"/>
        </w:tabs>
        <w:jc w:val="both"/>
        <w:rPr>
          <w:rFonts w:ascii="Times New Roman" w:hAnsi="Times New Roman"/>
          <w:sz w:val="24"/>
          <w:szCs w:val="24"/>
          <w:lang w:eastAsia="ru-RU"/>
        </w:rPr>
      </w:pPr>
      <w:r w:rsidRPr="00E25870">
        <w:rPr>
          <w:rFonts w:ascii="Times New Roman" w:hAnsi="Times New Roman"/>
          <w:sz w:val="24"/>
          <w:szCs w:val="24"/>
          <w:lang w:eastAsia="ru-RU"/>
        </w:rPr>
        <w:t>Примеры: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Счетной палатой города Ноябрьска на объекте департамент имущественных отношений Администрации города проведено экспертно-аналитическое мероприятие «Анализ эффективности использования имущества, находящегося в собственности муниципального образования город Ноябрьск и переданного в хозяйственное ведение муниципальным предприятиям (выборочно)».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Проведенным мероприятием, выявлены нарушения порядка управления и распоряжения муниципальным имуществом, сумма которых составила 93 000,2 тыс. рублей: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неправомерного использования унитарными предприятиями недвижимого имущества муниципального образования, балансовой стоимостью 21 131,1 тыс. рублей. Пользование недвижимым имуществом осуществлялось без документального закрепления права хозяйственного ведения за муниципальными предприятиями</w:t>
      </w:r>
      <w:r>
        <w:rPr>
          <w:rFonts w:ascii="Times New Roman" w:hAnsi="Times New Roman"/>
          <w:sz w:val="24"/>
          <w:szCs w:val="24"/>
          <w:lang w:eastAsia="ru-RU"/>
        </w:rPr>
        <w:t>;</w:t>
      </w:r>
    </w:p>
    <w:p w:rsidR="003658DF" w:rsidRPr="00E25870" w:rsidRDefault="003658DF" w:rsidP="00E25870">
      <w:pPr>
        <w:tabs>
          <w:tab w:val="left" w:pos="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 оформление права пользования земельными участками, общей кадастровой стоимостью 22 565,5 тыс. рублей, на которых расположены здания, переданные муниципальным предприятиям на праве хозяйственного ведения, что исключило поступление в бюджет муниципального образования платежей от аренды земельных участков</w:t>
      </w:r>
      <w:r>
        <w:rPr>
          <w:rFonts w:ascii="Times New Roman" w:hAnsi="Times New Roman"/>
          <w:sz w:val="24"/>
          <w:szCs w:val="24"/>
          <w:lang w:eastAsia="ru-RU"/>
        </w:rPr>
        <w:t>;</w:t>
      </w:r>
    </w:p>
    <w:p w:rsidR="003658DF" w:rsidRPr="00E25870" w:rsidRDefault="003658DF" w:rsidP="00E25870">
      <w:pPr>
        <w:tabs>
          <w:tab w:val="left" w:pos="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отсутствие приказов о закреплении имущества и актов приема-передачи имущества в хозяйственное ведение использовалось муниципальное движимое имущество балансовой стоимостью 23 445,6 тыс. рублей</w:t>
      </w:r>
      <w:r>
        <w:rPr>
          <w:rFonts w:ascii="Times New Roman" w:hAnsi="Times New Roman"/>
          <w:sz w:val="24"/>
          <w:szCs w:val="24"/>
          <w:lang w:eastAsia="ru-RU"/>
        </w:rPr>
        <w:t>;</w:t>
      </w:r>
    </w:p>
    <w:p w:rsidR="003658DF" w:rsidRPr="00E25870" w:rsidRDefault="003658DF" w:rsidP="00E25870">
      <w:pPr>
        <w:tabs>
          <w:tab w:val="left" w:pos="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 xml:space="preserve">отсутствие в Реестре муниципального имущества балансовой </w:t>
      </w:r>
      <w:r>
        <w:rPr>
          <w:rFonts w:ascii="Times New Roman" w:hAnsi="Times New Roman"/>
          <w:sz w:val="24"/>
          <w:szCs w:val="24"/>
          <w:lang w:eastAsia="ru-RU"/>
        </w:rPr>
        <w:t>стоимостью 22 571,4 тыс. рублей;</w:t>
      </w:r>
    </w:p>
    <w:p w:rsidR="003658DF" w:rsidRPr="00E25870" w:rsidRDefault="003658DF" w:rsidP="00E25870">
      <w:pPr>
        <w:tabs>
          <w:tab w:val="left" w:pos="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 вовлечение в хозяйственный оборот неиспользуемого в деятельности муниципальных предприятий имущества муниципального образования балансовой стоимостью 1 934,5 тыс. рублей</w:t>
      </w:r>
      <w:r>
        <w:rPr>
          <w:rFonts w:ascii="Times New Roman" w:hAnsi="Times New Roman"/>
          <w:sz w:val="24"/>
          <w:szCs w:val="24"/>
          <w:lang w:eastAsia="ru-RU"/>
        </w:rPr>
        <w:t>;</w:t>
      </w:r>
    </w:p>
    <w:p w:rsidR="003658DF" w:rsidRPr="00E25870" w:rsidRDefault="003658DF" w:rsidP="00E25870">
      <w:pPr>
        <w:tabs>
          <w:tab w:val="left" w:pos="0"/>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нецелевое использование муниципальным унитарным предприятием имущества муниципального образования балансовой стоимостью 257,6 тыс. рублей, переданного на праве хозяйственного ведения не по целевому назначению</w:t>
      </w:r>
      <w:r>
        <w:rPr>
          <w:rFonts w:ascii="Times New Roman" w:hAnsi="Times New Roman"/>
          <w:sz w:val="24"/>
          <w:szCs w:val="24"/>
          <w:lang w:eastAsia="ru-RU"/>
        </w:rPr>
        <w:t>;</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безрезультатные расходы при передаче в хозяйственное ведение муниципального имущества, стоимостью 350,9 тыс. рублей, не связанного с уставной деятельностью муниципального предприятия.</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iCs/>
          <w:sz w:val="24"/>
          <w:szCs w:val="24"/>
          <w:lang w:eastAsia="ru-RU"/>
        </w:rPr>
        <w:t xml:space="preserve"> </w:t>
      </w:r>
      <w:r w:rsidRPr="00E25870">
        <w:rPr>
          <w:rFonts w:ascii="Times New Roman" w:hAnsi="Times New Roman"/>
          <w:sz w:val="24"/>
          <w:szCs w:val="24"/>
          <w:lang w:eastAsia="ru-RU"/>
        </w:rPr>
        <w:t>Экспертно-аналитическим мероприятием, проведенным на объекте департамент  имущественных отношений Администрации города по вопросу «Анализ эффективности использования муниципального имущества, находящегося в собственности муниципального образования город Ноябрьск и переданного в оперативное управление (выборочно)», осуществлена оценка исполнения органом местного самоуправления муниципального образования полномочий связанных с обеспечением эффективности управления и распоряжения муниципальным имуществом, используемом на праве оперативного управления.</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Проведенным мероприятием вскрыты причины, влияющие на эффективность использования муниципального имущества переданного в оперативное управление муниципальным учреждениям. Отмечены нарушения и недос</w:t>
      </w:r>
      <w:r>
        <w:rPr>
          <w:rFonts w:ascii="Times New Roman" w:hAnsi="Times New Roman"/>
          <w:sz w:val="24"/>
          <w:szCs w:val="24"/>
          <w:lang w:eastAsia="ru-RU"/>
        </w:rPr>
        <w:t xml:space="preserve">татки на общую сумму 156 656,8 </w:t>
      </w:r>
      <w:r w:rsidRPr="00E25870">
        <w:rPr>
          <w:rFonts w:ascii="Times New Roman" w:hAnsi="Times New Roman"/>
          <w:sz w:val="24"/>
          <w:szCs w:val="24"/>
          <w:lang w:eastAsia="ru-RU"/>
        </w:rPr>
        <w:t>тыс. рублей, которые связаны с нарушением порядка управления и распоряжения имуществом муниципального образования – 19 386,3 тыс. руб</w:t>
      </w:r>
      <w:r>
        <w:rPr>
          <w:rFonts w:ascii="Times New Roman" w:hAnsi="Times New Roman"/>
          <w:sz w:val="24"/>
          <w:szCs w:val="24"/>
          <w:lang w:eastAsia="ru-RU"/>
        </w:rPr>
        <w:t>лей</w:t>
      </w:r>
      <w:r w:rsidRPr="00E25870">
        <w:rPr>
          <w:rFonts w:ascii="Times New Roman" w:hAnsi="Times New Roman"/>
          <w:sz w:val="24"/>
          <w:szCs w:val="24"/>
          <w:lang w:eastAsia="ru-RU"/>
        </w:rPr>
        <w:t>, из них:</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неправомерное предоставление в безвозмездное пользование (без договора) имущества муниципального образования балансовой стоимостью 892,1 тыс. руб</w:t>
      </w:r>
      <w:r>
        <w:rPr>
          <w:rFonts w:ascii="Times New Roman" w:hAnsi="Times New Roman"/>
          <w:sz w:val="24"/>
          <w:szCs w:val="24"/>
          <w:lang w:eastAsia="ru-RU"/>
        </w:rPr>
        <w:t>лей</w:t>
      </w:r>
      <w:r w:rsidRPr="00E25870">
        <w:rPr>
          <w:rFonts w:ascii="Times New Roman" w:hAnsi="Times New Roman"/>
          <w:sz w:val="24"/>
          <w:szCs w:val="24"/>
          <w:lang w:eastAsia="ru-RU"/>
        </w:rPr>
        <w:t>;</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нецелевое использование имущества муниципального образования балансовой стоимостью 272,6 тыс. руб</w:t>
      </w:r>
      <w:r>
        <w:rPr>
          <w:rFonts w:ascii="Times New Roman" w:hAnsi="Times New Roman"/>
          <w:sz w:val="24"/>
          <w:szCs w:val="24"/>
          <w:lang w:eastAsia="ru-RU"/>
        </w:rPr>
        <w:t>лей</w:t>
      </w:r>
      <w:r w:rsidRPr="00E25870">
        <w:rPr>
          <w:rFonts w:ascii="Times New Roman" w:hAnsi="Times New Roman"/>
          <w:sz w:val="24"/>
          <w:szCs w:val="24"/>
          <w:lang w:eastAsia="ru-RU"/>
        </w:rPr>
        <w:t>;</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 использование в течение длительного периода времени имущества муниципальной собственности балансовой стоимостью 18 221,6 тыс. руб</w:t>
      </w:r>
      <w:r>
        <w:rPr>
          <w:rFonts w:ascii="Times New Roman" w:hAnsi="Times New Roman"/>
          <w:sz w:val="24"/>
          <w:szCs w:val="24"/>
          <w:lang w:eastAsia="ru-RU"/>
        </w:rPr>
        <w:t>лей;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иными нарушениями, а именно не отражение в бюджетном учете и отчетности правообладателя имущества муниципального образования земельного участка кадастровой стоимостью 137 270,5 тыс. рублей.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Счетной палатой города Ноябрьск ведется контроль за устранением нарушений и недостатков, установленных экспертно-аналитическим мероприятием.</w:t>
      </w:r>
    </w:p>
    <w:p w:rsidR="003658DF" w:rsidRPr="00E25870" w:rsidRDefault="003658DF" w:rsidP="00E25870">
      <w:pPr>
        <w:tabs>
          <w:tab w:val="num" w:pos="1080"/>
        </w:tabs>
        <w:autoSpaceDE w:val="0"/>
        <w:autoSpaceDN w:val="0"/>
        <w:adjustRightInd w:val="0"/>
        <w:jc w:val="both"/>
        <w:rPr>
          <w:rFonts w:ascii="Times New Roman" w:hAnsi="Times New Roman"/>
          <w:sz w:val="24"/>
          <w:szCs w:val="24"/>
          <w:lang w:eastAsia="ru-RU"/>
        </w:rPr>
      </w:pPr>
      <w:r w:rsidRPr="00E25870">
        <w:rPr>
          <w:rFonts w:ascii="Times New Roman" w:hAnsi="Times New Roman"/>
          <w:iCs/>
          <w:sz w:val="24"/>
          <w:szCs w:val="24"/>
          <w:lang w:eastAsia="ru-RU"/>
        </w:rPr>
        <w:t xml:space="preserve">Счетной палатой города Ноябрьска, </w:t>
      </w:r>
      <w:r w:rsidRPr="00E25870">
        <w:rPr>
          <w:rFonts w:ascii="Times New Roman" w:hAnsi="Times New Roman"/>
          <w:sz w:val="24"/>
          <w:szCs w:val="24"/>
          <w:lang w:eastAsia="ru-RU"/>
        </w:rPr>
        <w:t>в соответствии с утвержденным планом работы, проведено экспертно-аналитическое мероприятие «Анализ эффективности осуществления от имени муниципального образования прав акционеров организаций, акции (доли) в уставном (складочном) капитале которых находятся в</w:t>
      </w:r>
      <w:r>
        <w:rPr>
          <w:rFonts w:ascii="Times New Roman" w:hAnsi="Times New Roman"/>
          <w:sz w:val="24"/>
          <w:szCs w:val="24"/>
          <w:lang w:eastAsia="ru-RU"/>
        </w:rPr>
        <w:t xml:space="preserve"> муниципальной собственности», </w:t>
      </w:r>
      <w:r w:rsidRPr="00E25870">
        <w:rPr>
          <w:rFonts w:ascii="Times New Roman" w:hAnsi="Times New Roman"/>
          <w:sz w:val="24"/>
          <w:szCs w:val="24"/>
          <w:lang w:eastAsia="ru-RU"/>
        </w:rPr>
        <w:t>с целью оценки исполнения органом местного самоуправления полномочий по исполнению прав акционера (участника) хозяйственных обществ от имени муниципального образования город Ноябрьск.</w:t>
      </w:r>
    </w:p>
    <w:p w:rsidR="003658DF" w:rsidRDefault="003658DF" w:rsidP="004C5B94">
      <w:pPr>
        <w:tabs>
          <w:tab w:val="left" w:pos="0"/>
        </w:tabs>
        <w:jc w:val="both"/>
        <w:rPr>
          <w:rFonts w:ascii="Times New Roman" w:hAnsi="Times New Roman"/>
          <w:sz w:val="24"/>
          <w:szCs w:val="24"/>
          <w:lang w:eastAsia="ru-RU"/>
        </w:rPr>
      </w:pPr>
      <w:r w:rsidRPr="00E25870">
        <w:rPr>
          <w:rFonts w:ascii="Times New Roman" w:hAnsi="Times New Roman"/>
          <w:sz w:val="24"/>
          <w:szCs w:val="24"/>
          <w:lang w:eastAsia="ru-RU"/>
        </w:rPr>
        <w:t>Проведенным на объекте департамент имущественных отношений Администрации города мероприятием, установлено не обеспечение должного учета долей акций, находящихся в муниципальной собственности в сумме 811 037 тыс. руб</w:t>
      </w:r>
      <w:r>
        <w:rPr>
          <w:rFonts w:ascii="Times New Roman" w:hAnsi="Times New Roman"/>
          <w:sz w:val="24"/>
          <w:szCs w:val="24"/>
          <w:lang w:eastAsia="ru-RU"/>
        </w:rPr>
        <w:t>лей.</w:t>
      </w:r>
    </w:p>
    <w:p w:rsidR="003658DF" w:rsidRPr="00E25870" w:rsidRDefault="003658DF" w:rsidP="004C5B94">
      <w:pPr>
        <w:tabs>
          <w:tab w:val="left" w:pos="0"/>
        </w:tabs>
        <w:jc w:val="both"/>
        <w:rPr>
          <w:rFonts w:ascii="Times New Roman" w:hAnsi="Times New Roman"/>
          <w:sz w:val="24"/>
          <w:szCs w:val="24"/>
          <w:lang w:eastAsia="ru-RU"/>
        </w:rPr>
      </w:pPr>
      <w:r>
        <w:rPr>
          <w:rFonts w:ascii="Times New Roman" w:hAnsi="Times New Roman"/>
          <w:sz w:val="24"/>
          <w:szCs w:val="24"/>
        </w:rPr>
        <w:t xml:space="preserve">В 2017 году </w:t>
      </w:r>
      <w:r w:rsidRPr="00E25870">
        <w:rPr>
          <w:rFonts w:ascii="Times New Roman" w:hAnsi="Times New Roman"/>
          <w:sz w:val="24"/>
          <w:szCs w:val="24"/>
        </w:rPr>
        <w:t>муниципальные контрольно-счетные органы продолжили контрольные мероприятия по аудит в сфере закупок.</w:t>
      </w:r>
    </w:p>
    <w:p w:rsidR="003658DF" w:rsidRPr="00E25870" w:rsidRDefault="003658DF" w:rsidP="00E25870">
      <w:pPr>
        <w:jc w:val="both"/>
        <w:rPr>
          <w:rFonts w:ascii="Times New Roman" w:hAnsi="Times New Roman"/>
          <w:bCs/>
          <w:sz w:val="24"/>
          <w:szCs w:val="24"/>
          <w:lang w:eastAsia="ru-RU"/>
        </w:rPr>
      </w:pPr>
      <w:r w:rsidRPr="00E25870">
        <w:rPr>
          <w:rFonts w:ascii="Times New Roman" w:hAnsi="Times New Roman"/>
          <w:bCs/>
          <w:sz w:val="24"/>
          <w:szCs w:val="24"/>
          <w:lang w:eastAsia="ru-RU"/>
        </w:rPr>
        <w:t>Основные нарушения, выявленные по результатам контрольных мероприятий, как и в прежние годы: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планы-графики не размещаются в единой информационной системе или размещаются с нарушением сроков, установленных законодательством, их содержание не соответствует нормативным требованиям или нарушается их порядок ведения;</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при расчете начальной (максимальной) цены контракта Заказчиком используются не достоверные сведения;</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в электронной документации в «Описание объекта закупки» включены в требования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 или наименование производителя, а также требования к товарам, информации, работам, услугам, которые влекут за собой ограничение количества участников закупки (ст. 33 Закона №</w:t>
      </w:r>
      <w:r>
        <w:rPr>
          <w:rFonts w:ascii="Times New Roman" w:hAnsi="Times New Roman"/>
          <w:sz w:val="24"/>
          <w:szCs w:val="24"/>
          <w:lang w:eastAsia="ru-RU"/>
        </w:rPr>
        <w:t> </w:t>
      </w:r>
      <w:r w:rsidRPr="00E25870">
        <w:rPr>
          <w:rFonts w:ascii="Times New Roman" w:hAnsi="Times New Roman"/>
          <w:sz w:val="24"/>
          <w:szCs w:val="24"/>
          <w:lang w:eastAsia="ru-RU"/>
        </w:rPr>
        <w:t>44-ФЗ);</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документация об электронном аукционе не содержит объективную информацию об объеме оказываемых услуг, что не позволяет потенциальным участникам аукциона точно определить объем услуг, а заказчику определить соответствие закупаемых товаров, работ, услуг установленным требованиям (ст.</w:t>
      </w:r>
      <w:r>
        <w:rPr>
          <w:rFonts w:ascii="Times New Roman" w:hAnsi="Times New Roman"/>
          <w:sz w:val="24"/>
          <w:szCs w:val="24"/>
          <w:lang w:eastAsia="ru-RU"/>
        </w:rPr>
        <w:t> </w:t>
      </w:r>
      <w:r w:rsidRPr="00E25870">
        <w:rPr>
          <w:rFonts w:ascii="Times New Roman" w:hAnsi="Times New Roman"/>
          <w:sz w:val="24"/>
          <w:szCs w:val="24"/>
          <w:lang w:eastAsia="ru-RU"/>
        </w:rPr>
        <w:t>64 Закона №</w:t>
      </w:r>
      <w:r>
        <w:rPr>
          <w:rFonts w:ascii="Times New Roman" w:hAnsi="Times New Roman"/>
          <w:sz w:val="24"/>
          <w:szCs w:val="24"/>
          <w:lang w:eastAsia="ru-RU"/>
        </w:rPr>
        <w:t> </w:t>
      </w:r>
      <w:r w:rsidRPr="00E25870">
        <w:rPr>
          <w:rFonts w:ascii="Times New Roman" w:hAnsi="Times New Roman"/>
          <w:sz w:val="24"/>
          <w:szCs w:val="24"/>
          <w:lang w:eastAsia="ru-RU"/>
        </w:rPr>
        <w:t>44-ФЗ);</w:t>
      </w:r>
    </w:p>
    <w:p w:rsidR="003658DF" w:rsidRPr="00E25870" w:rsidRDefault="003658DF" w:rsidP="00E25870">
      <w:pPr>
        <w:autoSpaceDE w:val="0"/>
        <w:autoSpaceDN w:val="0"/>
        <w:adjustRightInd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в проекте муниципального контракта содержится необъективный характер описания объекта закупки (п.</w:t>
      </w:r>
      <w:r>
        <w:rPr>
          <w:rFonts w:ascii="Times New Roman" w:hAnsi="Times New Roman"/>
          <w:bCs/>
          <w:sz w:val="24"/>
          <w:szCs w:val="24"/>
          <w:lang w:eastAsia="ru-RU"/>
        </w:rPr>
        <w:t> </w:t>
      </w:r>
      <w:r w:rsidRPr="00E25870">
        <w:rPr>
          <w:rFonts w:ascii="Times New Roman" w:hAnsi="Times New Roman"/>
          <w:bCs/>
          <w:sz w:val="24"/>
          <w:szCs w:val="24"/>
          <w:lang w:eastAsia="ru-RU"/>
        </w:rPr>
        <w:t>1 ч.</w:t>
      </w:r>
      <w:r>
        <w:rPr>
          <w:rFonts w:ascii="Times New Roman" w:hAnsi="Times New Roman"/>
          <w:bCs/>
          <w:sz w:val="24"/>
          <w:szCs w:val="24"/>
          <w:lang w:eastAsia="ru-RU"/>
        </w:rPr>
        <w:t> </w:t>
      </w:r>
      <w:r w:rsidRPr="00E25870">
        <w:rPr>
          <w:rFonts w:ascii="Times New Roman" w:hAnsi="Times New Roman"/>
          <w:bCs/>
          <w:sz w:val="24"/>
          <w:szCs w:val="24"/>
          <w:lang w:eastAsia="ru-RU"/>
        </w:rPr>
        <w:t>1 ст.</w:t>
      </w:r>
      <w:r>
        <w:rPr>
          <w:rFonts w:ascii="Times New Roman" w:hAnsi="Times New Roman"/>
          <w:bCs/>
          <w:sz w:val="24"/>
          <w:szCs w:val="24"/>
          <w:lang w:eastAsia="ru-RU"/>
        </w:rPr>
        <w:t> </w:t>
      </w:r>
      <w:r w:rsidRPr="00E25870">
        <w:rPr>
          <w:rFonts w:ascii="Times New Roman" w:hAnsi="Times New Roman"/>
          <w:bCs/>
          <w:sz w:val="24"/>
          <w:szCs w:val="24"/>
          <w:lang w:eastAsia="ru-RU"/>
        </w:rPr>
        <w:t>33 Закона №</w:t>
      </w:r>
      <w:r>
        <w:rPr>
          <w:rFonts w:ascii="Times New Roman" w:hAnsi="Times New Roman"/>
          <w:bCs/>
          <w:sz w:val="24"/>
          <w:szCs w:val="24"/>
          <w:lang w:eastAsia="ru-RU"/>
        </w:rPr>
        <w:t> </w:t>
      </w:r>
      <w:r w:rsidRPr="00E25870">
        <w:rPr>
          <w:rFonts w:ascii="Times New Roman" w:hAnsi="Times New Roman"/>
          <w:bCs/>
          <w:sz w:val="24"/>
          <w:szCs w:val="24"/>
          <w:lang w:eastAsia="ru-RU"/>
        </w:rPr>
        <w:t>44-ФЗ);</w:t>
      </w:r>
    </w:p>
    <w:p w:rsidR="003658DF" w:rsidRPr="00E25870" w:rsidRDefault="003658DF" w:rsidP="00E25870">
      <w:pPr>
        <w:autoSpaceDE w:val="0"/>
        <w:autoSpaceDN w:val="0"/>
        <w:adjustRightInd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проектом муниципального контракта установлен срок оплаты за поставленный товар, превышающий допустимый срок при осуществлении закупки среди СМП, СОНКО - нарушение ч.</w:t>
      </w:r>
      <w:r>
        <w:rPr>
          <w:rFonts w:ascii="Times New Roman" w:hAnsi="Times New Roman"/>
          <w:bCs/>
          <w:sz w:val="24"/>
          <w:szCs w:val="24"/>
          <w:lang w:eastAsia="ru-RU"/>
        </w:rPr>
        <w:t> </w:t>
      </w:r>
      <w:r w:rsidRPr="00E25870">
        <w:rPr>
          <w:rFonts w:ascii="Times New Roman" w:hAnsi="Times New Roman"/>
          <w:bCs/>
          <w:sz w:val="24"/>
          <w:szCs w:val="24"/>
          <w:lang w:eastAsia="ru-RU"/>
        </w:rPr>
        <w:t>8 ст.</w:t>
      </w:r>
      <w:r>
        <w:rPr>
          <w:rFonts w:ascii="Times New Roman" w:hAnsi="Times New Roman"/>
          <w:bCs/>
          <w:sz w:val="24"/>
          <w:szCs w:val="24"/>
          <w:lang w:eastAsia="ru-RU"/>
        </w:rPr>
        <w:t> </w:t>
      </w:r>
      <w:r w:rsidRPr="00E25870">
        <w:rPr>
          <w:rFonts w:ascii="Times New Roman" w:hAnsi="Times New Roman"/>
          <w:bCs/>
          <w:sz w:val="24"/>
          <w:szCs w:val="24"/>
          <w:lang w:eastAsia="ru-RU"/>
        </w:rPr>
        <w:t>30 Закона №</w:t>
      </w:r>
      <w:r>
        <w:rPr>
          <w:rFonts w:ascii="Times New Roman" w:hAnsi="Times New Roman"/>
          <w:bCs/>
          <w:sz w:val="24"/>
          <w:szCs w:val="24"/>
          <w:lang w:eastAsia="ru-RU"/>
        </w:rPr>
        <w:t> </w:t>
      </w:r>
      <w:r w:rsidRPr="00E25870">
        <w:rPr>
          <w:rFonts w:ascii="Times New Roman" w:hAnsi="Times New Roman"/>
          <w:bCs/>
          <w:sz w:val="24"/>
          <w:szCs w:val="24"/>
          <w:lang w:eastAsia="ru-RU"/>
        </w:rPr>
        <w:t>44-ФЗ;</w:t>
      </w:r>
    </w:p>
    <w:p w:rsidR="003658DF" w:rsidRPr="00E25870" w:rsidRDefault="003658DF" w:rsidP="00E25870">
      <w:pPr>
        <w:autoSpaceDE w:val="0"/>
        <w:autoSpaceDN w:val="0"/>
        <w:adjustRightInd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в проекте муниципального контракта отсутствуют условия о сроках возврата заказчиком поставщику (подрядчику, исполнителю) денежных средств, внесенных в качестве обеспечения исполнения контракта (ч.</w:t>
      </w:r>
      <w:r>
        <w:rPr>
          <w:rFonts w:ascii="Times New Roman" w:hAnsi="Times New Roman"/>
          <w:bCs/>
          <w:sz w:val="24"/>
          <w:szCs w:val="24"/>
          <w:lang w:eastAsia="ru-RU"/>
        </w:rPr>
        <w:t> </w:t>
      </w:r>
      <w:r w:rsidRPr="00E25870">
        <w:rPr>
          <w:rFonts w:ascii="Times New Roman" w:hAnsi="Times New Roman"/>
          <w:bCs/>
          <w:sz w:val="24"/>
          <w:szCs w:val="24"/>
          <w:lang w:eastAsia="ru-RU"/>
        </w:rPr>
        <w:t>27 ст.</w:t>
      </w:r>
      <w:r>
        <w:rPr>
          <w:rFonts w:ascii="Times New Roman" w:hAnsi="Times New Roman"/>
          <w:bCs/>
          <w:sz w:val="24"/>
          <w:szCs w:val="24"/>
          <w:lang w:eastAsia="ru-RU"/>
        </w:rPr>
        <w:t> </w:t>
      </w:r>
      <w:r w:rsidRPr="00E25870">
        <w:rPr>
          <w:rFonts w:ascii="Times New Roman" w:hAnsi="Times New Roman"/>
          <w:bCs/>
          <w:sz w:val="24"/>
          <w:szCs w:val="24"/>
          <w:lang w:eastAsia="ru-RU"/>
        </w:rPr>
        <w:t>34 Закона №</w:t>
      </w:r>
      <w:r>
        <w:rPr>
          <w:rFonts w:ascii="Times New Roman" w:hAnsi="Times New Roman"/>
          <w:bCs/>
          <w:sz w:val="24"/>
          <w:szCs w:val="24"/>
          <w:lang w:eastAsia="ru-RU"/>
        </w:rPr>
        <w:t> </w:t>
      </w:r>
      <w:r w:rsidRPr="00E25870">
        <w:rPr>
          <w:rFonts w:ascii="Times New Roman" w:hAnsi="Times New Roman"/>
          <w:bCs/>
          <w:sz w:val="24"/>
          <w:szCs w:val="24"/>
          <w:lang w:eastAsia="ru-RU"/>
        </w:rPr>
        <w:t>44-ФЗ);</w:t>
      </w:r>
    </w:p>
    <w:p w:rsidR="003658DF" w:rsidRPr="00E25870" w:rsidRDefault="003658DF" w:rsidP="00E25870">
      <w:pPr>
        <w:widowControl w:val="0"/>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в муниципальных контрактах отсутствуют обязательные условия, установленные Законом 44-ФЗ - срок возврата поставщику денежных средств, внесенных им на расчетный счет заказчика в качестве обеспечения исполнения контракта (ч.</w:t>
      </w:r>
      <w:r>
        <w:rPr>
          <w:rFonts w:ascii="Times New Roman" w:hAnsi="Times New Roman"/>
          <w:sz w:val="24"/>
          <w:szCs w:val="24"/>
        </w:rPr>
        <w:t> </w:t>
      </w:r>
      <w:r w:rsidRPr="00E25870">
        <w:rPr>
          <w:rFonts w:ascii="Times New Roman" w:hAnsi="Times New Roman"/>
          <w:sz w:val="24"/>
          <w:szCs w:val="24"/>
        </w:rPr>
        <w:t>27 ст.</w:t>
      </w:r>
      <w:r>
        <w:rPr>
          <w:rFonts w:ascii="Times New Roman" w:hAnsi="Times New Roman"/>
          <w:sz w:val="24"/>
          <w:szCs w:val="24"/>
        </w:rPr>
        <w:t> </w:t>
      </w:r>
      <w:r w:rsidRPr="00E25870">
        <w:rPr>
          <w:rFonts w:ascii="Times New Roman" w:hAnsi="Times New Roman"/>
          <w:sz w:val="24"/>
          <w:szCs w:val="24"/>
        </w:rPr>
        <w:t>34 Закона №</w:t>
      </w:r>
      <w:r>
        <w:rPr>
          <w:rFonts w:ascii="Times New Roman" w:hAnsi="Times New Roman"/>
          <w:sz w:val="24"/>
          <w:szCs w:val="24"/>
        </w:rPr>
        <w:t> </w:t>
      </w:r>
      <w:r w:rsidRPr="00E25870">
        <w:rPr>
          <w:rFonts w:ascii="Times New Roman" w:hAnsi="Times New Roman"/>
          <w:sz w:val="24"/>
          <w:szCs w:val="24"/>
        </w:rPr>
        <w:t>44-ФЗ);</w:t>
      </w:r>
    </w:p>
    <w:p w:rsidR="003658DF" w:rsidRPr="00E25870" w:rsidRDefault="003658DF" w:rsidP="00E25870">
      <w:pPr>
        <w:widowControl w:val="0"/>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в муниципальных контрактах отсутствует обеспечение исполнения контракта или обеспечение предоставлено с нарушением условий электронной документации;</w:t>
      </w:r>
    </w:p>
    <w:p w:rsidR="003658DF" w:rsidRPr="00E25870" w:rsidRDefault="003658DF" w:rsidP="00E25870">
      <w:pPr>
        <w:widowControl w:val="0"/>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заказчиками не проводится процедура по взысканию пени, штрафов, неустоек с недобросовестных поставщиков;</w:t>
      </w:r>
    </w:p>
    <w:p w:rsidR="003658DF" w:rsidRPr="00E25870" w:rsidRDefault="003658DF" w:rsidP="00E25870">
      <w:pPr>
        <w:widowControl w:val="0"/>
        <w:autoSpaceDE w:val="0"/>
        <w:autoSpaceDN w:val="0"/>
        <w:adjustRightInd w:val="0"/>
        <w:jc w:val="both"/>
        <w:rPr>
          <w:rFonts w:ascii="Times New Roman" w:hAnsi="Times New Roman"/>
          <w:bCs/>
          <w:sz w:val="24"/>
          <w:szCs w:val="24"/>
        </w:rPr>
      </w:pPr>
      <w:r w:rsidRPr="00E25870">
        <w:rPr>
          <w:rFonts w:ascii="Times New Roman" w:hAnsi="Times New Roman"/>
          <w:bCs/>
          <w:sz w:val="24"/>
          <w:szCs w:val="24"/>
        </w:rPr>
        <w:t>-</w:t>
      </w:r>
      <w:r>
        <w:rPr>
          <w:rFonts w:ascii="Times New Roman" w:hAnsi="Times New Roman"/>
          <w:bCs/>
          <w:sz w:val="24"/>
          <w:szCs w:val="24"/>
        </w:rPr>
        <w:t> </w:t>
      </w:r>
      <w:r w:rsidRPr="00E25870">
        <w:rPr>
          <w:rFonts w:ascii="Times New Roman" w:hAnsi="Times New Roman"/>
          <w:bCs/>
          <w:sz w:val="24"/>
          <w:szCs w:val="24"/>
        </w:rPr>
        <w:t>при заключении муниципальных контрактов не применяются антидемпинговые меры (п.</w:t>
      </w:r>
      <w:r>
        <w:rPr>
          <w:rFonts w:ascii="Times New Roman" w:hAnsi="Times New Roman"/>
          <w:bCs/>
          <w:sz w:val="24"/>
          <w:szCs w:val="24"/>
        </w:rPr>
        <w:t> </w:t>
      </w:r>
      <w:r w:rsidRPr="00E25870">
        <w:rPr>
          <w:rFonts w:ascii="Times New Roman" w:hAnsi="Times New Roman"/>
          <w:bCs/>
          <w:sz w:val="24"/>
          <w:szCs w:val="24"/>
        </w:rPr>
        <w:t>2, п.</w:t>
      </w:r>
      <w:r>
        <w:rPr>
          <w:rFonts w:ascii="Times New Roman" w:hAnsi="Times New Roman"/>
          <w:bCs/>
          <w:sz w:val="24"/>
          <w:szCs w:val="24"/>
        </w:rPr>
        <w:t> </w:t>
      </w:r>
      <w:r w:rsidRPr="00E25870">
        <w:rPr>
          <w:rFonts w:ascii="Times New Roman" w:hAnsi="Times New Roman"/>
          <w:bCs/>
          <w:sz w:val="24"/>
          <w:szCs w:val="24"/>
        </w:rPr>
        <w:t>6 ст.</w:t>
      </w:r>
      <w:r>
        <w:rPr>
          <w:rFonts w:ascii="Times New Roman" w:hAnsi="Times New Roman"/>
          <w:bCs/>
          <w:sz w:val="24"/>
          <w:szCs w:val="24"/>
        </w:rPr>
        <w:t> </w:t>
      </w:r>
      <w:r w:rsidRPr="00E25870">
        <w:rPr>
          <w:rFonts w:ascii="Times New Roman" w:hAnsi="Times New Roman"/>
          <w:bCs/>
          <w:sz w:val="24"/>
          <w:szCs w:val="24"/>
        </w:rPr>
        <w:t>37 Закона 44-ФЗ);</w:t>
      </w:r>
    </w:p>
    <w:p w:rsidR="003658DF" w:rsidRPr="00E25870" w:rsidRDefault="003658DF" w:rsidP="00E25870">
      <w:pPr>
        <w:widowControl w:val="0"/>
        <w:autoSpaceDE w:val="0"/>
        <w:autoSpaceDN w:val="0"/>
        <w:adjustRightInd w:val="0"/>
        <w:jc w:val="both"/>
        <w:rPr>
          <w:rFonts w:ascii="Times New Roman" w:hAnsi="Times New Roman"/>
          <w:sz w:val="24"/>
          <w:szCs w:val="24"/>
        </w:rPr>
      </w:pPr>
      <w:r w:rsidRPr="00E25870">
        <w:rPr>
          <w:rFonts w:ascii="Times New Roman" w:hAnsi="Times New Roman"/>
          <w:bCs/>
          <w:sz w:val="24"/>
          <w:szCs w:val="24"/>
        </w:rPr>
        <w:t>-</w:t>
      </w:r>
      <w:r>
        <w:rPr>
          <w:rFonts w:ascii="Times New Roman" w:hAnsi="Times New Roman"/>
          <w:bCs/>
          <w:sz w:val="24"/>
          <w:szCs w:val="24"/>
        </w:rPr>
        <w:t> </w:t>
      </w:r>
      <w:r w:rsidRPr="00E25870">
        <w:rPr>
          <w:rFonts w:ascii="Times New Roman" w:hAnsi="Times New Roman"/>
          <w:sz w:val="24"/>
          <w:szCs w:val="24"/>
        </w:rPr>
        <w:t>в нарушение условий электронной документации Поставщик проводил работы без допуска к определенным видам работ, т.е. без Свидетельства СРО;</w:t>
      </w:r>
    </w:p>
    <w:p w:rsidR="003658DF" w:rsidRPr="00E25870" w:rsidRDefault="003658DF" w:rsidP="00E25870">
      <w:pPr>
        <w:widowControl w:val="0"/>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нарушается порядок одностороннего расторжения муниципального контракта, предусмотренный Законом №</w:t>
      </w:r>
      <w:r>
        <w:rPr>
          <w:rFonts w:ascii="Times New Roman" w:hAnsi="Times New Roman"/>
          <w:sz w:val="24"/>
          <w:szCs w:val="24"/>
        </w:rPr>
        <w:t> </w:t>
      </w:r>
      <w:r w:rsidRPr="00E25870">
        <w:rPr>
          <w:rFonts w:ascii="Times New Roman" w:hAnsi="Times New Roman"/>
          <w:sz w:val="24"/>
          <w:szCs w:val="24"/>
        </w:rPr>
        <w:t>44-ФЗ;</w:t>
      </w:r>
    </w:p>
    <w:p w:rsidR="003658DF" w:rsidRPr="00E25870" w:rsidRDefault="003658DF" w:rsidP="00E25870">
      <w:pPr>
        <w:jc w:val="both"/>
        <w:rPr>
          <w:rFonts w:ascii="Times New Roman" w:hAnsi="Times New Roman"/>
          <w:bCs/>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 xml:space="preserve">оплата за поставленный товар (выполненную работу, услугу) осуществляется Заказчиками с нарушением </w:t>
      </w:r>
      <w:r w:rsidRPr="00E25870">
        <w:rPr>
          <w:rFonts w:ascii="Times New Roman" w:hAnsi="Times New Roman"/>
          <w:bCs/>
          <w:sz w:val="24"/>
          <w:szCs w:val="24"/>
          <w:lang w:eastAsia="ru-RU"/>
        </w:rPr>
        <w:t>срока исполнения муниципального контракта;</w:t>
      </w:r>
    </w:p>
    <w:p w:rsidR="003658DF" w:rsidRPr="00E25870" w:rsidRDefault="003658DF" w:rsidP="00E25870">
      <w:pPr>
        <w:autoSpaceDE w:val="0"/>
        <w:autoSpaceDN w:val="0"/>
        <w:adjustRightInd w:val="0"/>
        <w:jc w:val="both"/>
        <w:rPr>
          <w:rFonts w:ascii="Times New Roman" w:hAnsi="Times New Roman"/>
          <w:bCs/>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не соблюдаются</w:t>
      </w:r>
      <w:r w:rsidRPr="00E25870">
        <w:rPr>
          <w:rFonts w:ascii="Times New Roman" w:hAnsi="Times New Roman"/>
          <w:bCs/>
          <w:sz w:val="24"/>
          <w:szCs w:val="24"/>
          <w:lang w:eastAsia="ru-RU"/>
        </w:rPr>
        <w:t xml:space="preserve"> сроки направления информации в реестр контрактов о заключении (исполнении) муниципальных контрактов;</w:t>
      </w:r>
    </w:p>
    <w:p w:rsidR="003658DF" w:rsidRPr="00E25870" w:rsidRDefault="003658DF" w:rsidP="00E25870">
      <w:pPr>
        <w:autoSpaceDE w:val="0"/>
        <w:autoSpaceDN w:val="0"/>
        <w:adjustRightInd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информация о расторжении контракта не размещается в единой информационной системе в установленный законодательством о контрактной системе в сфере закупок срок;</w:t>
      </w:r>
    </w:p>
    <w:p w:rsidR="003658DF" w:rsidRPr="00E25870" w:rsidRDefault="003658DF" w:rsidP="00E25870">
      <w:pPr>
        <w:tabs>
          <w:tab w:val="left" w:pos="660"/>
        </w:tabs>
        <w:autoSpaceDE w:val="0"/>
        <w:autoSpaceDN w:val="0"/>
        <w:adjustRightInd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отчеты о результатах исполнения муниципальных контрактов Заказчиками не размещаются в Единой информационной системе, либо размещаются с нарушением срока, установленного законодательством РФ о контрактной системе в сфере закупок (п.</w:t>
      </w:r>
      <w:r>
        <w:rPr>
          <w:rFonts w:ascii="Times New Roman" w:hAnsi="Times New Roman"/>
          <w:bCs/>
          <w:sz w:val="24"/>
          <w:szCs w:val="24"/>
          <w:lang w:eastAsia="ru-RU"/>
        </w:rPr>
        <w:t> </w:t>
      </w:r>
      <w:r w:rsidRPr="00E25870">
        <w:rPr>
          <w:rFonts w:ascii="Times New Roman" w:hAnsi="Times New Roman"/>
          <w:bCs/>
          <w:sz w:val="24"/>
          <w:szCs w:val="24"/>
          <w:lang w:eastAsia="ru-RU"/>
        </w:rPr>
        <w:t>9, п.</w:t>
      </w:r>
      <w:r>
        <w:rPr>
          <w:rFonts w:ascii="Times New Roman" w:hAnsi="Times New Roman"/>
          <w:bCs/>
          <w:sz w:val="24"/>
          <w:szCs w:val="24"/>
          <w:lang w:eastAsia="ru-RU"/>
        </w:rPr>
        <w:t> </w:t>
      </w:r>
      <w:r w:rsidRPr="00E25870">
        <w:rPr>
          <w:rFonts w:ascii="Times New Roman" w:hAnsi="Times New Roman"/>
          <w:bCs/>
          <w:sz w:val="24"/>
          <w:szCs w:val="24"/>
          <w:lang w:eastAsia="ru-RU"/>
        </w:rPr>
        <w:t>10. ст.</w:t>
      </w:r>
      <w:r>
        <w:rPr>
          <w:rFonts w:ascii="Times New Roman" w:hAnsi="Times New Roman"/>
          <w:bCs/>
          <w:sz w:val="24"/>
          <w:szCs w:val="24"/>
          <w:lang w:eastAsia="ru-RU"/>
        </w:rPr>
        <w:t> </w:t>
      </w:r>
      <w:r w:rsidRPr="00E25870">
        <w:rPr>
          <w:rFonts w:ascii="Times New Roman" w:hAnsi="Times New Roman"/>
          <w:bCs/>
          <w:sz w:val="24"/>
          <w:szCs w:val="24"/>
          <w:lang w:eastAsia="ru-RU"/>
        </w:rPr>
        <w:t>94 Закона №</w:t>
      </w:r>
      <w:r>
        <w:rPr>
          <w:rFonts w:ascii="Times New Roman" w:hAnsi="Times New Roman"/>
          <w:bCs/>
          <w:sz w:val="24"/>
          <w:szCs w:val="24"/>
          <w:lang w:eastAsia="ru-RU"/>
        </w:rPr>
        <w:t> </w:t>
      </w:r>
      <w:r w:rsidRPr="00E25870">
        <w:rPr>
          <w:rFonts w:ascii="Times New Roman" w:hAnsi="Times New Roman"/>
          <w:bCs/>
          <w:sz w:val="24"/>
          <w:szCs w:val="24"/>
          <w:lang w:eastAsia="ru-RU"/>
        </w:rPr>
        <w:t>44-ФЗ).</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В отчетном году деятельность Представительства осуществлялась в соответствии с планом работы и была направлена на реализацию решений, принятых на Общих собраниях (конференциях) и заседаниях Президиума Союза МКСО.</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планом работы Совета Представительства в 2017 году состоялось 1 заседание Совета</w:t>
      </w:r>
      <w:r>
        <w:rPr>
          <w:rFonts w:ascii="Times New Roman" w:hAnsi="Times New Roman"/>
          <w:sz w:val="24"/>
          <w:szCs w:val="24"/>
          <w:lang w:eastAsia="ru-RU"/>
        </w:rPr>
        <w:t xml:space="preserve"> </w:t>
      </w:r>
      <w:r w:rsidRPr="00E25870">
        <w:rPr>
          <w:rFonts w:ascii="Times New Roman" w:hAnsi="Times New Roman"/>
          <w:sz w:val="24"/>
          <w:szCs w:val="24"/>
          <w:lang w:eastAsia="ru-RU"/>
        </w:rPr>
        <w:t>(заочной форме).</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bCs/>
          <w:sz w:val="24"/>
          <w:szCs w:val="24"/>
          <w:lang w:eastAsia="ru-RU"/>
        </w:rPr>
        <w:t xml:space="preserve">В </w:t>
      </w:r>
      <w:r w:rsidRPr="00E25870">
        <w:rPr>
          <w:rFonts w:ascii="Times New Roman" w:hAnsi="Times New Roman"/>
          <w:bCs/>
          <w:sz w:val="24"/>
          <w:szCs w:val="24"/>
          <w:lang w:val="en-US" w:eastAsia="ru-RU"/>
        </w:rPr>
        <w:t>I</w:t>
      </w:r>
      <w:r w:rsidRPr="00E25870">
        <w:rPr>
          <w:rFonts w:ascii="Times New Roman" w:hAnsi="Times New Roman"/>
          <w:bCs/>
          <w:sz w:val="24"/>
          <w:szCs w:val="24"/>
          <w:lang w:eastAsia="ru-RU"/>
        </w:rPr>
        <w:t xml:space="preserve"> квартале 2017 года председателем Представительства Союз МКСО, председателем Счётной палаты города Нижневартовска С.П.</w:t>
      </w:r>
      <w:r>
        <w:rPr>
          <w:rFonts w:ascii="Times New Roman" w:hAnsi="Times New Roman"/>
          <w:bCs/>
          <w:sz w:val="24"/>
          <w:szCs w:val="24"/>
          <w:lang w:eastAsia="ru-RU"/>
        </w:rPr>
        <w:t> </w:t>
      </w:r>
      <w:r w:rsidRPr="00E25870">
        <w:rPr>
          <w:rFonts w:ascii="Times New Roman" w:hAnsi="Times New Roman"/>
          <w:bCs/>
          <w:sz w:val="24"/>
          <w:szCs w:val="24"/>
          <w:lang w:eastAsia="ru-RU"/>
        </w:rPr>
        <w:t>Сухановой утвержден и направлен в адрес Ответственного секретаря Союза МКСО отчет о деятельности Представительства за 2016 год, подготовленный в соответствии с Порядком предоставления отчета о деятельности членов Союза МКСО, отчетов о деятельности представительств Союза МКСО в федеральных округах и комиссий Союза МКСО за 2016 год.</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В целях подготовки отчета о работе Представительства Союза МКСО в УФО были получены сведения от муниципальных контрольно-счетных органов УФО, входящих в состав Союза МКСО.</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bCs/>
          <w:sz w:val="24"/>
          <w:szCs w:val="24"/>
          <w:lang w:eastAsia="ru-RU"/>
        </w:rPr>
        <w:t>В рамках деятельности по привлечению муниципальных контрольно-счетных органов УФО в члены Союза МКСО, Советом Представительства проводилась работа по оказанию методической и консультативной помощи муниципальным контрольно-счетным органам, органам местного самоуправления в вопросах создания, становления и развития муниципальных контрольно-счетных органов в городских округах и муниципальных районах.</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bCs/>
          <w:sz w:val="24"/>
          <w:szCs w:val="24"/>
          <w:lang w:eastAsia="ru-RU"/>
        </w:rPr>
        <w:t>В результате данной работы в течение 2017 года в состав Представите</w:t>
      </w:r>
      <w:r>
        <w:rPr>
          <w:rFonts w:ascii="Times New Roman" w:hAnsi="Times New Roman"/>
          <w:bCs/>
          <w:sz w:val="24"/>
          <w:szCs w:val="24"/>
          <w:lang w:eastAsia="ru-RU"/>
        </w:rPr>
        <w:t xml:space="preserve">льства вошел один новый член – </w:t>
      </w:r>
      <w:r w:rsidRPr="00E25870">
        <w:rPr>
          <w:rFonts w:ascii="Times New Roman" w:hAnsi="Times New Roman"/>
          <w:bCs/>
          <w:sz w:val="24"/>
          <w:szCs w:val="24"/>
          <w:lang w:eastAsia="ru-RU"/>
        </w:rPr>
        <w:t>Счетная палата города Ханты-Мансийска.</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bCs/>
          <w:sz w:val="24"/>
          <w:szCs w:val="24"/>
          <w:lang w:eastAsia="ru-RU"/>
        </w:rPr>
        <w:t>Следует отметить, что в УФО работа по привлечению в Союз МКСО контрольно-счетных органов административных центров выполнена в полном объеме.</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bCs/>
          <w:sz w:val="24"/>
          <w:szCs w:val="24"/>
          <w:lang w:eastAsia="ru-RU"/>
        </w:rPr>
        <w:t>В настоящий момент членами Союза МКСО являются административные центры всех регионов УФО.</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bCs/>
          <w:sz w:val="24"/>
          <w:szCs w:val="24"/>
          <w:lang w:eastAsia="ru-RU"/>
        </w:rPr>
        <w:t>В отчетном периоде Представительством велась работа с региональными объединениями КСО с контрольно-счетными органами регионов УФО.</w:t>
      </w:r>
    </w:p>
    <w:p w:rsidR="003658DF" w:rsidRPr="00E25870" w:rsidRDefault="003658DF" w:rsidP="00E25870">
      <w:pPr>
        <w:tabs>
          <w:tab w:val="left" w:pos="10206"/>
          <w:tab w:val="left" w:pos="11340"/>
        </w:tabs>
        <w:jc w:val="both"/>
        <w:rPr>
          <w:rFonts w:ascii="Times New Roman" w:hAnsi="Times New Roman"/>
          <w:bCs/>
          <w:sz w:val="24"/>
          <w:szCs w:val="24"/>
          <w:lang w:eastAsia="ru-RU"/>
        </w:rPr>
      </w:pPr>
      <w:r w:rsidRPr="00E25870">
        <w:rPr>
          <w:rFonts w:ascii="Times New Roman" w:hAnsi="Times New Roman"/>
          <w:bCs/>
          <w:sz w:val="24"/>
          <w:szCs w:val="24"/>
          <w:lang w:eastAsia="ru-RU"/>
        </w:rPr>
        <w:t>Хотелось бы отметить, что члены Представительства принимают активное участие в работе региональных объединений КСО тех субъектов, в которых они созданы.</w:t>
      </w:r>
    </w:p>
    <w:p w:rsidR="003658DF" w:rsidRPr="00E25870" w:rsidRDefault="003658DF" w:rsidP="00E25870">
      <w:pPr>
        <w:tabs>
          <w:tab w:val="left" w:pos="993"/>
        </w:tabs>
        <w:jc w:val="both"/>
        <w:rPr>
          <w:rFonts w:ascii="Times New Roman" w:hAnsi="Times New Roman"/>
          <w:sz w:val="24"/>
          <w:szCs w:val="24"/>
        </w:rPr>
      </w:pPr>
      <w:r w:rsidRPr="00E25870">
        <w:rPr>
          <w:rFonts w:ascii="Times New Roman" w:hAnsi="Times New Roman"/>
          <w:sz w:val="24"/>
          <w:szCs w:val="24"/>
          <w:lang w:eastAsia="ru-RU"/>
        </w:rPr>
        <w:t>В январе 2017 года были подведены итоги конкурса</w:t>
      </w:r>
      <w:r w:rsidRPr="00E25870">
        <w:rPr>
          <w:rFonts w:ascii="Times New Roman" w:hAnsi="Times New Roman"/>
          <w:sz w:val="24"/>
          <w:szCs w:val="24"/>
        </w:rPr>
        <w:t xml:space="preserve"> на звание «Лучший муниципальный финансовый контролер России» по УФО с вручением:</w:t>
      </w:r>
    </w:p>
    <w:p w:rsidR="003658DF" w:rsidRPr="00E25870" w:rsidRDefault="003658DF" w:rsidP="00E25870">
      <w:pPr>
        <w:tabs>
          <w:tab w:val="left" w:pos="993"/>
        </w:tabs>
        <w:jc w:val="both"/>
        <w:rPr>
          <w:rFonts w:ascii="Times New Roman" w:hAnsi="Times New Roman"/>
          <w:sz w:val="24"/>
          <w:szCs w:val="24"/>
        </w:rPr>
      </w:pPr>
      <w:r>
        <w:rPr>
          <w:rFonts w:ascii="Times New Roman" w:hAnsi="Times New Roman"/>
          <w:sz w:val="24"/>
          <w:szCs w:val="24"/>
        </w:rPr>
        <w:t xml:space="preserve">Диплома I степени </w:t>
      </w:r>
      <w:r w:rsidRPr="00E25870">
        <w:rPr>
          <w:rFonts w:ascii="Times New Roman" w:hAnsi="Times New Roman"/>
          <w:sz w:val="24"/>
          <w:szCs w:val="24"/>
        </w:rPr>
        <w:t>- Затолокиной Марине Владимировне</w:t>
      </w:r>
      <w:r>
        <w:rPr>
          <w:rFonts w:ascii="Times New Roman" w:hAnsi="Times New Roman"/>
          <w:sz w:val="24"/>
          <w:szCs w:val="24"/>
        </w:rPr>
        <w:t xml:space="preserve"> </w:t>
      </w:r>
      <w:r w:rsidRPr="00E25870">
        <w:rPr>
          <w:rFonts w:ascii="Times New Roman" w:hAnsi="Times New Roman"/>
          <w:sz w:val="24"/>
          <w:szCs w:val="24"/>
        </w:rPr>
        <w:t>-</w:t>
      </w:r>
      <w:r>
        <w:rPr>
          <w:rFonts w:ascii="Times New Roman" w:hAnsi="Times New Roman"/>
          <w:sz w:val="24"/>
          <w:szCs w:val="24"/>
        </w:rPr>
        <w:t xml:space="preserve"> </w:t>
      </w:r>
      <w:r w:rsidRPr="00E25870">
        <w:rPr>
          <w:rFonts w:ascii="Times New Roman" w:hAnsi="Times New Roman"/>
          <w:sz w:val="24"/>
          <w:szCs w:val="24"/>
        </w:rPr>
        <w:t>аудитору Контрольно-счетной палаты города Снежинска;</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rPr>
        <w:t>Диплома I</w:t>
      </w:r>
      <w:r w:rsidRPr="00E25870">
        <w:rPr>
          <w:rFonts w:ascii="Times New Roman" w:hAnsi="Times New Roman"/>
          <w:sz w:val="24"/>
          <w:szCs w:val="24"/>
          <w:lang w:val="en-US"/>
        </w:rPr>
        <w:t>I</w:t>
      </w:r>
      <w:r w:rsidRPr="00E25870">
        <w:rPr>
          <w:rFonts w:ascii="Times New Roman" w:hAnsi="Times New Roman"/>
          <w:sz w:val="24"/>
          <w:szCs w:val="24"/>
        </w:rPr>
        <w:t xml:space="preserve"> степени -</w:t>
      </w:r>
      <w:r w:rsidRPr="00E25870">
        <w:rPr>
          <w:rFonts w:ascii="Times New Roman" w:hAnsi="Times New Roman"/>
          <w:sz w:val="24"/>
          <w:szCs w:val="24"/>
          <w:lang w:eastAsia="ru-RU"/>
        </w:rPr>
        <w:t xml:space="preserve"> Мартыновой Елене Рашитовне</w:t>
      </w:r>
      <w:r>
        <w:rPr>
          <w:rFonts w:ascii="Times New Roman" w:hAnsi="Times New Roman"/>
          <w:sz w:val="24"/>
          <w:szCs w:val="24"/>
          <w:lang w:eastAsia="ru-RU"/>
        </w:rPr>
        <w:t xml:space="preserve"> </w:t>
      </w:r>
      <w:r w:rsidRPr="00E25870">
        <w:rPr>
          <w:rFonts w:ascii="Times New Roman" w:hAnsi="Times New Roman"/>
          <w:sz w:val="24"/>
          <w:szCs w:val="24"/>
          <w:lang w:eastAsia="ru-RU"/>
        </w:rPr>
        <w:t>- заместителю председателя Контрольно-счетной палаты города Магнитогорска.</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 xml:space="preserve">В соответствии с Решением Президиума Союза МКСО от 03.04.2017 дипломом </w:t>
      </w:r>
      <w:r w:rsidRPr="00E25870">
        <w:rPr>
          <w:rFonts w:ascii="Times New Roman" w:hAnsi="Times New Roman"/>
          <w:sz w:val="24"/>
          <w:szCs w:val="24"/>
          <w:lang w:val="en-US" w:eastAsia="ru-RU"/>
        </w:rPr>
        <w:t>III</w:t>
      </w:r>
      <w:r w:rsidRPr="00E25870">
        <w:rPr>
          <w:rFonts w:ascii="Times New Roman" w:hAnsi="Times New Roman"/>
          <w:sz w:val="24"/>
          <w:szCs w:val="24"/>
          <w:lang w:eastAsia="ru-RU"/>
        </w:rPr>
        <w:t xml:space="preserve"> степени «Лучший муниципальный финансовый контролер России» </w:t>
      </w:r>
      <w:r>
        <w:rPr>
          <w:rFonts w:ascii="Times New Roman" w:hAnsi="Times New Roman"/>
          <w:sz w:val="24"/>
          <w:szCs w:val="24"/>
          <w:lang w:eastAsia="ru-RU"/>
        </w:rPr>
        <w:t xml:space="preserve">награждена </w:t>
      </w:r>
      <w:r w:rsidRPr="00E25870">
        <w:rPr>
          <w:rFonts w:ascii="Times New Roman" w:hAnsi="Times New Roman"/>
          <w:sz w:val="24"/>
          <w:szCs w:val="24"/>
          <w:lang w:eastAsia="ru-RU"/>
        </w:rPr>
        <w:t>аудитор Контрольно-счетной палаты города Снежинска Затолокина Марина Владимировна.</w:t>
      </w:r>
    </w:p>
    <w:p w:rsidR="003658DF" w:rsidRPr="00E25870" w:rsidRDefault="003658DF" w:rsidP="008B168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 xml:space="preserve">В июне 2017 года в </w:t>
      </w:r>
      <w:r>
        <w:rPr>
          <w:rFonts w:ascii="Times New Roman" w:hAnsi="Times New Roman"/>
          <w:sz w:val="24"/>
          <w:szCs w:val="24"/>
          <w:lang w:eastAsia="ru-RU"/>
        </w:rPr>
        <w:t>городе</w:t>
      </w:r>
      <w:r w:rsidRPr="00E25870">
        <w:rPr>
          <w:rFonts w:ascii="Times New Roman" w:hAnsi="Times New Roman"/>
          <w:sz w:val="24"/>
          <w:szCs w:val="24"/>
          <w:lang w:eastAsia="ru-RU"/>
        </w:rPr>
        <w:t xml:space="preserve"> Ульяновске было прове</w:t>
      </w:r>
      <w:r>
        <w:rPr>
          <w:rFonts w:ascii="Times New Roman" w:hAnsi="Times New Roman"/>
          <w:sz w:val="24"/>
          <w:szCs w:val="24"/>
          <w:lang w:eastAsia="ru-RU"/>
        </w:rPr>
        <w:t xml:space="preserve">дено Общее собрание Союза МКСО. </w:t>
      </w:r>
      <w:r w:rsidRPr="00E25870">
        <w:rPr>
          <w:rFonts w:ascii="Times New Roman" w:hAnsi="Times New Roman"/>
          <w:sz w:val="24"/>
          <w:szCs w:val="24"/>
          <w:lang w:eastAsia="ru-RU"/>
        </w:rPr>
        <w:t>В мероприятии приняли участие 23 делегата от УФО.</w:t>
      </w:r>
    </w:p>
    <w:p w:rsidR="003658DF" w:rsidRPr="00E25870" w:rsidRDefault="003658DF" w:rsidP="00E25870">
      <w:pPr>
        <w:tabs>
          <w:tab w:val="left" w:pos="567"/>
        </w:tabs>
        <w:jc w:val="both"/>
        <w:rPr>
          <w:rFonts w:ascii="Times New Roman" w:hAnsi="Times New Roman"/>
          <w:sz w:val="24"/>
          <w:szCs w:val="24"/>
        </w:rPr>
      </w:pPr>
      <w:r w:rsidRPr="00E25870">
        <w:rPr>
          <w:rFonts w:ascii="Times New Roman" w:hAnsi="Times New Roman"/>
          <w:sz w:val="24"/>
          <w:szCs w:val="24"/>
        </w:rPr>
        <w:t>Были подготовлены и предоставлены</w:t>
      </w:r>
      <w:r>
        <w:rPr>
          <w:rFonts w:ascii="Times New Roman" w:hAnsi="Times New Roman"/>
          <w:sz w:val="24"/>
          <w:szCs w:val="24"/>
        </w:rPr>
        <w:t xml:space="preserve"> доклады на круглых столах (</w:t>
      </w:r>
      <w:r w:rsidRPr="00E25870">
        <w:rPr>
          <w:rFonts w:ascii="Times New Roman" w:hAnsi="Times New Roman"/>
          <w:sz w:val="24"/>
          <w:szCs w:val="24"/>
        </w:rPr>
        <w:t>КСП г</w:t>
      </w:r>
      <w:r>
        <w:rPr>
          <w:rFonts w:ascii="Times New Roman" w:hAnsi="Times New Roman"/>
          <w:sz w:val="24"/>
          <w:szCs w:val="24"/>
        </w:rPr>
        <w:t>орода</w:t>
      </w:r>
      <w:r w:rsidRPr="00E25870">
        <w:rPr>
          <w:rFonts w:ascii="Times New Roman" w:hAnsi="Times New Roman"/>
          <w:sz w:val="24"/>
          <w:szCs w:val="24"/>
        </w:rPr>
        <w:t xml:space="preserve"> Челябинска, КСП г</w:t>
      </w:r>
      <w:r>
        <w:rPr>
          <w:rFonts w:ascii="Times New Roman" w:hAnsi="Times New Roman"/>
          <w:sz w:val="24"/>
          <w:szCs w:val="24"/>
        </w:rPr>
        <w:t>орода</w:t>
      </w:r>
      <w:r w:rsidRPr="00E25870">
        <w:rPr>
          <w:rFonts w:ascii="Times New Roman" w:hAnsi="Times New Roman"/>
          <w:sz w:val="24"/>
          <w:szCs w:val="24"/>
        </w:rPr>
        <w:t xml:space="preserve"> Магнитогорска, СП г</w:t>
      </w:r>
      <w:r>
        <w:rPr>
          <w:rFonts w:ascii="Times New Roman" w:hAnsi="Times New Roman"/>
          <w:sz w:val="24"/>
          <w:szCs w:val="24"/>
        </w:rPr>
        <w:t>орода</w:t>
      </w:r>
      <w:r w:rsidRPr="00E25870">
        <w:rPr>
          <w:rFonts w:ascii="Times New Roman" w:hAnsi="Times New Roman"/>
          <w:sz w:val="24"/>
          <w:szCs w:val="24"/>
        </w:rPr>
        <w:t xml:space="preserve"> Нижневартовска), делегаты УФО активно приняли участие в работе дискуссионной площадки.</w:t>
      </w:r>
    </w:p>
    <w:p w:rsidR="003658DF" w:rsidRDefault="003658DF" w:rsidP="008B1680">
      <w:pPr>
        <w:jc w:val="both"/>
        <w:rPr>
          <w:rFonts w:ascii="Times New Roman" w:hAnsi="Times New Roman"/>
          <w:sz w:val="24"/>
          <w:szCs w:val="24"/>
        </w:rPr>
      </w:pPr>
      <w:r w:rsidRPr="00E25870">
        <w:rPr>
          <w:rFonts w:ascii="Times New Roman" w:hAnsi="Times New Roman"/>
          <w:sz w:val="24"/>
          <w:szCs w:val="24"/>
        </w:rPr>
        <w:t>В сентябре 2017 года в Тюмени состоялось заседание Президиума Союза муниципальных контрольно-счетных органов, а также в рамках Президиума был организован и проведен круглый стол, на котором был рассмотрен широкий спектр вопросов: оценка эффективности расходов, направленных на реализацию муниципальных программ, капитальных вложений в объекты муниципальной собственности и использования муниципального имущества, по</w:t>
      </w:r>
      <w:r>
        <w:rPr>
          <w:rFonts w:ascii="Times New Roman" w:hAnsi="Times New Roman"/>
          <w:sz w:val="24"/>
          <w:szCs w:val="24"/>
        </w:rPr>
        <w:t xml:space="preserve"> итогам была принята резолюция.</w:t>
      </w:r>
    </w:p>
    <w:p w:rsidR="003658DF" w:rsidRDefault="003658DF" w:rsidP="00584CA6">
      <w:pPr>
        <w:jc w:val="both"/>
        <w:rPr>
          <w:rFonts w:ascii="Times New Roman" w:hAnsi="Times New Roman"/>
          <w:sz w:val="24"/>
          <w:szCs w:val="24"/>
        </w:rPr>
      </w:pPr>
      <w:r w:rsidRPr="00E25870">
        <w:rPr>
          <w:rFonts w:ascii="Times New Roman" w:hAnsi="Times New Roman"/>
          <w:sz w:val="24"/>
          <w:szCs w:val="24"/>
        </w:rPr>
        <w:t xml:space="preserve">В данных мероприятиях приняли участие представители контрольно-счетных органов субъектов Российской Федерации и муниципальных образований от Крыма до Камчатки в количестве более 40 человек, а также Председатель Тюменской городской Думы </w:t>
      </w:r>
      <w:r>
        <w:rPr>
          <w:rFonts w:ascii="Times New Roman" w:hAnsi="Times New Roman"/>
          <w:sz w:val="24"/>
          <w:szCs w:val="24"/>
        </w:rPr>
        <w:t>Д.В. </w:t>
      </w:r>
      <w:r w:rsidRPr="00E25870">
        <w:rPr>
          <w:rFonts w:ascii="Times New Roman" w:hAnsi="Times New Roman"/>
          <w:sz w:val="24"/>
          <w:szCs w:val="24"/>
        </w:rPr>
        <w:t>Еремеев</w:t>
      </w:r>
      <w:r>
        <w:rPr>
          <w:rFonts w:ascii="Times New Roman" w:hAnsi="Times New Roman"/>
          <w:sz w:val="24"/>
          <w:szCs w:val="24"/>
        </w:rPr>
        <w:t xml:space="preserve"> и и</w:t>
      </w:r>
      <w:r w:rsidRPr="00E25870">
        <w:rPr>
          <w:rFonts w:ascii="Times New Roman" w:hAnsi="Times New Roman"/>
          <w:sz w:val="24"/>
          <w:szCs w:val="24"/>
        </w:rPr>
        <w:t xml:space="preserve">.о. Главы администрации города Тюмени </w:t>
      </w:r>
      <w:r>
        <w:rPr>
          <w:rFonts w:ascii="Times New Roman" w:hAnsi="Times New Roman"/>
          <w:sz w:val="24"/>
          <w:szCs w:val="24"/>
        </w:rPr>
        <w:t>В.К. </w:t>
      </w:r>
      <w:r w:rsidRPr="00E25870">
        <w:rPr>
          <w:rFonts w:ascii="Times New Roman" w:hAnsi="Times New Roman"/>
          <w:sz w:val="24"/>
          <w:szCs w:val="24"/>
        </w:rPr>
        <w:t>Соловьева.</w:t>
      </w:r>
    </w:p>
    <w:p w:rsidR="003658DF" w:rsidRDefault="003658DF" w:rsidP="00584CA6">
      <w:pPr>
        <w:jc w:val="both"/>
        <w:rPr>
          <w:rFonts w:ascii="Times New Roman" w:hAnsi="Times New Roman"/>
          <w:sz w:val="24"/>
          <w:szCs w:val="24"/>
        </w:rPr>
      </w:pPr>
      <w:r w:rsidRPr="00E25870">
        <w:rPr>
          <w:rFonts w:ascii="Times New Roman" w:hAnsi="Times New Roman"/>
          <w:sz w:val="24"/>
          <w:szCs w:val="24"/>
        </w:rPr>
        <w:t>С докладами выступили 12 представителей муниципальных контрольно-счетных органов, в том числе 6 представителей от Уральского Федерального округа: Контрольно-счетные палаты городов Тюмени, Екатеринбурга, Челябинска, Нижневартовска, Снежинска и Тюменского муниципального района.</w:t>
      </w:r>
    </w:p>
    <w:p w:rsidR="003658DF" w:rsidRDefault="003658DF" w:rsidP="00584CA6">
      <w:pPr>
        <w:jc w:val="both"/>
        <w:rPr>
          <w:rFonts w:ascii="Times New Roman" w:hAnsi="Times New Roman"/>
          <w:sz w:val="24"/>
          <w:szCs w:val="24"/>
        </w:rPr>
      </w:pPr>
      <w:r w:rsidRPr="00E25870">
        <w:rPr>
          <w:rFonts w:ascii="Times New Roman" w:hAnsi="Times New Roman"/>
          <w:sz w:val="24"/>
          <w:szCs w:val="24"/>
        </w:rPr>
        <w:t>Кроме того, было отмечено, что Счетная палата Тюмени создана одной из первых в РФ, за 20 лет она накопила большой практический опыт в организации муни</w:t>
      </w:r>
      <w:r>
        <w:rPr>
          <w:rFonts w:ascii="Times New Roman" w:hAnsi="Times New Roman"/>
          <w:sz w:val="24"/>
          <w:szCs w:val="24"/>
        </w:rPr>
        <w:t>ципального финансового контроля.</w:t>
      </w:r>
    </w:p>
    <w:p w:rsidR="003658DF" w:rsidRDefault="003658DF" w:rsidP="00584CA6">
      <w:pPr>
        <w:jc w:val="both"/>
        <w:rPr>
          <w:rFonts w:ascii="Times New Roman" w:hAnsi="Times New Roman"/>
          <w:sz w:val="24"/>
          <w:szCs w:val="24"/>
        </w:rPr>
      </w:pPr>
      <w:r w:rsidRPr="00E25870">
        <w:rPr>
          <w:rFonts w:ascii="Times New Roman" w:hAnsi="Times New Roman"/>
          <w:sz w:val="24"/>
          <w:szCs w:val="24"/>
        </w:rPr>
        <w:t>В честь 20-летия Счетной палаты города Тюмени были вручены почетные грамоты Тюменской городской Думы работникам Счетной палаты и Союза МКСО.</w:t>
      </w:r>
    </w:p>
    <w:p w:rsidR="003658DF" w:rsidRPr="00E25870" w:rsidRDefault="003658DF" w:rsidP="00584CA6">
      <w:pPr>
        <w:jc w:val="both"/>
        <w:rPr>
          <w:rFonts w:ascii="Times New Roman" w:hAnsi="Times New Roman"/>
          <w:sz w:val="24"/>
          <w:szCs w:val="24"/>
        </w:rPr>
      </w:pPr>
      <w:r w:rsidRPr="00E25870">
        <w:rPr>
          <w:rFonts w:ascii="Times New Roman" w:hAnsi="Times New Roman"/>
          <w:sz w:val="24"/>
          <w:szCs w:val="24"/>
        </w:rPr>
        <w:t>Почётной грамотой Администрации города Тюмени награждён коллектив Счётной палаты города Тюмени.</w:t>
      </w:r>
    </w:p>
    <w:p w:rsidR="003658DF" w:rsidRPr="00E25870" w:rsidRDefault="003658DF" w:rsidP="00E25870">
      <w:pPr>
        <w:tabs>
          <w:tab w:val="left" w:pos="993"/>
        </w:tabs>
        <w:jc w:val="both"/>
        <w:rPr>
          <w:rFonts w:ascii="Times New Roman" w:hAnsi="Times New Roman"/>
          <w:sz w:val="24"/>
          <w:szCs w:val="24"/>
        </w:rPr>
      </w:pPr>
      <w:r w:rsidRPr="00E25870">
        <w:rPr>
          <w:rFonts w:ascii="Times New Roman" w:hAnsi="Times New Roman"/>
          <w:sz w:val="24"/>
          <w:szCs w:val="24"/>
        </w:rPr>
        <w:t>В отчетном периоде Представительством была обобщена информация, представленная муниципальными контрольно-счетными органами УФО, по следующим вопросам:</w:t>
      </w:r>
    </w:p>
    <w:p w:rsidR="003658DF" w:rsidRPr="00E25870" w:rsidRDefault="003658DF" w:rsidP="00E25870">
      <w:pPr>
        <w:tabs>
          <w:tab w:val="left" w:pos="993"/>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по привлечению в Союз МКСО муниципальных контрольно-счетных органов, являющихся административными центрами субъектов РФ;</w:t>
      </w:r>
    </w:p>
    <w:p w:rsidR="003658DF" w:rsidRPr="00E25870" w:rsidRDefault="003658DF" w:rsidP="00E25870">
      <w:pPr>
        <w:tabs>
          <w:tab w:val="left" w:pos="993"/>
        </w:tabs>
        <w:jc w:val="both"/>
        <w:rPr>
          <w:rFonts w:ascii="Times New Roman" w:hAnsi="Times New Roman"/>
          <w:sz w:val="24"/>
          <w:szCs w:val="24"/>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анализ и обобщение практики проведения аудита в сфере закупок (в том числе на ремонт дорог);</w:t>
      </w:r>
    </w:p>
    <w:p w:rsidR="003658DF" w:rsidRPr="00E25870" w:rsidRDefault="003658DF" w:rsidP="00E25870">
      <w:pPr>
        <w:tabs>
          <w:tab w:val="left" w:pos="993"/>
        </w:tabs>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анализ и обобщение практики осуществления МКСО бюджетного полномочия по подготовке предложений по совершенствованию осуществления ГАБС внутреннего финансового контроля и внутреннего финансового аудита;</w:t>
      </w:r>
    </w:p>
    <w:p w:rsidR="003658DF" w:rsidRPr="00E25870" w:rsidRDefault="003658DF" w:rsidP="00E25870">
      <w:pPr>
        <w:tabs>
          <w:tab w:val="left" w:pos="993"/>
        </w:tabs>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анализ и обобщение практики административного производства. Административная ответственность и практика составления административных протоколов;</w:t>
      </w:r>
    </w:p>
    <w:p w:rsidR="003658DF" w:rsidRPr="00E25870" w:rsidRDefault="003658DF" w:rsidP="00E25870">
      <w:pPr>
        <w:tabs>
          <w:tab w:val="left" w:pos="993"/>
        </w:tabs>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анализ и обобщение практики проведения аудита эффективности;</w:t>
      </w:r>
    </w:p>
    <w:p w:rsidR="003658DF" w:rsidRPr="00E25870" w:rsidRDefault="003658DF" w:rsidP="00E25870">
      <w:pPr>
        <w:tabs>
          <w:tab w:val="left" w:pos="993"/>
        </w:tabs>
        <w:jc w:val="both"/>
        <w:rPr>
          <w:rFonts w:ascii="Times New Roman" w:hAnsi="Times New Roman"/>
          <w:color w:val="000000"/>
          <w:sz w:val="24"/>
          <w:szCs w:val="24"/>
        </w:rPr>
      </w:pPr>
      <w:r>
        <w:rPr>
          <w:rFonts w:ascii="Times New Roman" w:hAnsi="Times New Roman"/>
          <w:color w:val="000000"/>
          <w:sz w:val="24"/>
          <w:szCs w:val="24"/>
        </w:rPr>
        <w:t>- </w:t>
      </w:r>
      <w:r w:rsidRPr="00E25870">
        <w:rPr>
          <w:rFonts w:ascii="Times New Roman" w:hAnsi="Times New Roman"/>
          <w:color w:val="000000"/>
          <w:sz w:val="24"/>
          <w:szCs w:val="24"/>
        </w:rPr>
        <w:t>обобщение наиболее часто встречающихся нарушений действующего законодательства, выявляемых в ходе контрольных и экспертно-аналитических мероприятий;</w:t>
      </w:r>
    </w:p>
    <w:p w:rsidR="003658DF" w:rsidRPr="00E25870" w:rsidRDefault="003658DF" w:rsidP="00E25870">
      <w:pPr>
        <w:tabs>
          <w:tab w:val="left" w:pos="993"/>
        </w:tabs>
        <w:jc w:val="both"/>
        <w:rPr>
          <w:rFonts w:ascii="Times New Roman" w:hAnsi="Times New Roman"/>
          <w:color w:val="000000"/>
          <w:sz w:val="24"/>
          <w:szCs w:val="24"/>
        </w:rPr>
      </w:pPr>
      <w:r w:rsidRPr="00E25870">
        <w:rPr>
          <w:rFonts w:ascii="Times New Roman" w:hAnsi="Times New Roman"/>
          <w:color w:val="000000"/>
          <w:sz w:val="24"/>
          <w:szCs w:val="24"/>
        </w:rPr>
        <w:t>-</w:t>
      </w:r>
      <w:r>
        <w:rPr>
          <w:rFonts w:ascii="Times New Roman" w:hAnsi="Times New Roman"/>
          <w:color w:val="000000"/>
          <w:sz w:val="24"/>
          <w:szCs w:val="24"/>
        </w:rPr>
        <w:t> </w:t>
      </w:r>
      <w:r w:rsidRPr="00E25870">
        <w:rPr>
          <w:rFonts w:ascii="Times New Roman" w:hAnsi="Times New Roman"/>
          <w:color w:val="000000"/>
          <w:sz w:val="24"/>
          <w:szCs w:val="24"/>
        </w:rPr>
        <w:t xml:space="preserve">сбор </w:t>
      </w:r>
      <w:r w:rsidRPr="00E25870">
        <w:rPr>
          <w:rFonts w:ascii="Times New Roman" w:hAnsi="Times New Roman"/>
          <w:bCs/>
          <w:sz w:val="24"/>
          <w:szCs w:val="24"/>
        </w:rPr>
        <w:t xml:space="preserve">предложений по внесению изменений в Федеральный закон от </w:t>
      </w:r>
      <w:r>
        <w:rPr>
          <w:rFonts w:ascii="Times New Roman" w:hAnsi="Times New Roman"/>
          <w:bCs/>
          <w:sz w:val="24"/>
          <w:szCs w:val="24"/>
        </w:rPr>
        <w:t>0</w:t>
      </w:r>
      <w:r w:rsidRPr="00E25870">
        <w:rPr>
          <w:rFonts w:ascii="Times New Roman" w:hAnsi="Times New Roman"/>
          <w:bCs/>
          <w:sz w:val="24"/>
          <w:szCs w:val="24"/>
        </w:rPr>
        <w:t>7</w:t>
      </w:r>
      <w:r>
        <w:rPr>
          <w:rFonts w:ascii="Times New Roman" w:hAnsi="Times New Roman"/>
          <w:bCs/>
          <w:sz w:val="24"/>
          <w:szCs w:val="24"/>
        </w:rPr>
        <w:t>.02.</w:t>
      </w:r>
      <w:r w:rsidRPr="00E25870">
        <w:rPr>
          <w:rFonts w:ascii="Times New Roman" w:hAnsi="Times New Roman"/>
          <w:bCs/>
          <w:sz w:val="24"/>
          <w:szCs w:val="24"/>
        </w:rPr>
        <w:t>2011 № 6-ФЗ «Об общих принципах организации и деятельности контрольно-счетных органов субъектов Российской Федерации и муниципальных образований» (в рамках работы Комиссии по правовым вопросам Совета контрольно-счетных органов при Счетной палате Российской Федерации.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проведении единого общероссийского мероприятия «Анализ расходов бюджета, направленных на взыскание средств по судебным решениям, исполнительным листам, предписаниям контрольных и надзорных органов» приняли участие 4 муниципальных к</w:t>
      </w:r>
      <w:r>
        <w:rPr>
          <w:rFonts w:ascii="Times New Roman" w:hAnsi="Times New Roman"/>
          <w:sz w:val="24"/>
          <w:szCs w:val="24"/>
        </w:rPr>
        <w:t>онтрольно-счетных органов УФО (</w:t>
      </w:r>
      <w:r w:rsidRPr="00E25870">
        <w:rPr>
          <w:rFonts w:ascii="Times New Roman" w:hAnsi="Times New Roman"/>
          <w:sz w:val="24"/>
          <w:szCs w:val="24"/>
        </w:rPr>
        <w:t xml:space="preserve">КСО городов </w:t>
      </w:r>
      <w:r>
        <w:rPr>
          <w:rFonts w:ascii="Times New Roman" w:hAnsi="Times New Roman"/>
          <w:sz w:val="24"/>
          <w:szCs w:val="24"/>
          <w:lang w:eastAsia="ru-RU"/>
        </w:rPr>
        <w:t xml:space="preserve">Пыть-Ях, Сургута, </w:t>
      </w:r>
      <w:r w:rsidRPr="00E25870">
        <w:rPr>
          <w:rFonts w:ascii="Times New Roman" w:hAnsi="Times New Roman"/>
          <w:sz w:val="24"/>
          <w:szCs w:val="24"/>
          <w:lang w:eastAsia="ru-RU"/>
        </w:rPr>
        <w:t>Тобольска, Тюменского муниципального района)</w:t>
      </w:r>
      <w:r w:rsidRPr="00E25870">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Сводная информация по УФО по итогам указанного мероприятия направлена в адрес Председателя Комиссии Союза МКСО по</w:t>
      </w:r>
      <w:r w:rsidRPr="00E25870">
        <w:rPr>
          <w:rFonts w:ascii="Times New Roman" w:hAnsi="Times New Roman"/>
          <w:sz w:val="24"/>
          <w:szCs w:val="24"/>
          <w:lang w:eastAsia="ru-RU"/>
        </w:rPr>
        <w:t xml:space="preserve"> совершенствованию внешнего муниципального финансового контроля</w:t>
      </w:r>
      <w:r w:rsidRPr="00E25870">
        <w:rPr>
          <w:rFonts w:ascii="Times New Roman" w:hAnsi="Times New Roman"/>
          <w:sz w:val="24"/>
          <w:szCs w:val="24"/>
        </w:rPr>
        <w:t>, п</w:t>
      </w:r>
      <w:r w:rsidRPr="00E25870">
        <w:rPr>
          <w:rFonts w:ascii="Times New Roman" w:hAnsi="Times New Roman"/>
          <w:sz w:val="24"/>
          <w:szCs w:val="24"/>
          <w:lang w:eastAsia="ru-RU"/>
        </w:rPr>
        <w:t>редседателю Счетной палаты</w:t>
      </w:r>
      <w:r>
        <w:rPr>
          <w:rFonts w:ascii="Times New Roman" w:hAnsi="Times New Roman"/>
          <w:sz w:val="24"/>
          <w:szCs w:val="24"/>
          <w:lang w:eastAsia="ru-RU"/>
        </w:rPr>
        <w:t xml:space="preserve"> города Липецка М.П. Зиборовой. </w:t>
      </w:r>
      <w:r w:rsidRPr="00E25870">
        <w:rPr>
          <w:rFonts w:ascii="Times New Roman" w:hAnsi="Times New Roman"/>
          <w:sz w:val="24"/>
          <w:szCs w:val="24"/>
        </w:rPr>
        <w:t xml:space="preserve">В декабре 2017 года направлен в адрес ответственного секретаря Союза МКСО </w:t>
      </w:r>
      <w:r>
        <w:rPr>
          <w:rFonts w:ascii="Times New Roman" w:hAnsi="Times New Roman"/>
          <w:sz w:val="24"/>
          <w:szCs w:val="24"/>
        </w:rPr>
        <w:t>О.Н. </w:t>
      </w:r>
      <w:r w:rsidRPr="00E25870">
        <w:rPr>
          <w:rFonts w:ascii="Times New Roman" w:hAnsi="Times New Roman"/>
          <w:sz w:val="24"/>
          <w:szCs w:val="24"/>
        </w:rPr>
        <w:t>Генераловой проект плана работы представительства УФО на 2018 год и предложения в План работы Союза МКСО.</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Обеспечена 100-процентная собираемость членских взносов за 201</w:t>
      </w:r>
      <w:r w:rsidRPr="00E25870">
        <w:rPr>
          <w:rFonts w:ascii="Times New Roman" w:hAnsi="Times New Roman"/>
          <w:sz w:val="24"/>
          <w:szCs w:val="24"/>
          <w:lang w:eastAsia="ru-RU"/>
        </w:rPr>
        <w:t>7</w:t>
      </w:r>
      <w:r w:rsidRPr="00E25870">
        <w:rPr>
          <w:rFonts w:ascii="Times New Roman" w:hAnsi="Times New Roman"/>
          <w:sz w:val="24"/>
          <w:szCs w:val="24"/>
          <w:lang w:eastAsia="ru-RU"/>
        </w:rPr>
        <w:t xml:space="preserve"> год, задолженности по уплате членских взносов по состоянию 01.01.201</w:t>
      </w:r>
      <w:r w:rsidRPr="00E25870">
        <w:rPr>
          <w:rFonts w:ascii="Times New Roman" w:hAnsi="Times New Roman"/>
          <w:sz w:val="24"/>
          <w:szCs w:val="24"/>
          <w:lang w:eastAsia="ru-RU"/>
        </w:rPr>
        <w:t>8</w:t>
      </w:r>
      <w:r w:rsidRPr="00E25870">
        <w:rPr>
          <w:rFonts w:ascii="Times New Roman" w:hAnsi="Times New Roman"/>
          <w:sz w:val="24"/>
          <w:szCs w:val="24"/>
          <w:lang w:eastAsia="ru-RU"/>
        </w:rPr>
        <w:t xml:space="preserve"> года не имеется.</w:t>
      </w: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Членами Союза МКСО в УФО активно используется практика взаимодействия и обмена опытом между КСО субъектов и муниципальных образований.</w:t>
      </w:r>
    </w:p>
    <w:p w:rsidR="003658DF" w:rsidRPr="00E25870" w:rsidRDefault="003658DF" w:rsidP="00E25870">
      <w:pPr>
        <w:tabs>
          <w:tab w:val="left" w:pos="567"/>
        </w:tabs>
        <w:jc w:val="both"/>
        <w:rPr>
          <w:rFonts w:ascii="Times New Roman" w:hAnsi="Times New Roman"/>
          <w:sz w:val="24"/>
          <w:szCs w:val="24"/>
        </w:rPr>
      </w:pPr>
      <w:r w:rsidRPr="00E25870">
        <w:rPr>
          <w:rFonts w:ascii="Times New Roman" w:hAnsi="Times New Roman"/>
          <w:sz w:val="24"/>
          <w:szCs w:val="24"/>
        </w:rPr>
        <w:t>Кроме того, о</w:t>
      </w:r>
      <w:r w:rsidRPr="00E25870">
        <w:rPr>
          <w:rFonts w:ascii="Times New Roman" w:hAnsi="Times New Roman"/>
          <w:sz w:val="24"/>
          <w:szCs w:val="24"/>
          <w:lang w:eastAsia="ru-RU"/>
        </w:rPr>
        <w:t xml:space="preserve">бобщение и распространение опыта организации и осуществления внешнего муниципального финансового контроля, в том числе передового, осуществляется путем участия членов Президиума Представительства </w:t>
      </w:r>
      <w:r w:rsidRPr="00E25870">
        <w:rPr>
          <w:rFonts w:ascii="Times New Roman" w:hAnsi="Times New Roman"/>
          <w:sz w:val="24"/>
          <w:szCs w:val="24"/>
        </w:rPr>
        <w:t>совместно с контрольно-счетными  органами субъектов РФ в различных семинарах и «круглых столах».</w:t>
      </w:r>
    </w:p>
    <w:p w:rsidR="003658DF" w:rsidRPr="00E25870" w:rsidRDefault="003658DF" w:rsidP="00E25870">
      <w:pPr>
        <w:tabs>
          <w:tab w:val="left" w:pos="567"/>
        </w:tabs>
        <w:jc w:val="both"/>
        <w:rPr>
          <w:rFonts w:ascii="Times New Roman" w:hAnsi="Times New Roman"/>
          <w:sz w:val="24"/>
          <w:szCs w:val="24"/>
        </w:rPr>
      </w:pPr>
      <w:r w:rsidRPr="00E25870">
        <w:rPr>
          <w:rFonts w:ascii="Times New Roman" w:hAnsi="Times New Roman"/>
          <w:sz w:val="24"/>
          <w:szCs w:val="24"/>
          <w:lang w:eastAsia="ru-RU"/>
        </w:rPr>
        <w:t>Представительством систематически проводилась работа по уточнению данных об органах внешнего муниципального финансового контроля: их составе и деятельности, статусе и полномочиях. Обновлялась контактная информация о контрольно-счетных органах муниципальных образований УФО. На регулярной основе осуществлялось консультирование руководителей и сотрудников муниципальных контрольно-счетных органов по применению бюджетного законодательства, методических подходов к проведению контрольных и экспертно-аналитических мероприятий,</w:t>
      </w:r>
      <w:r w:rsidRPr="00E25870">
        <w:rPr>
          <w:rFonts w:ascii="Times New Roman" w:hAnsi="Times New Roman"/>
          <w:sz w:val="24"/>
          <w:szCs w:val="24"/>
        </w:rPr>
        <w:t xml:space="preserve"> решению задач правового, организационного характера. В рамках поручений и мероприятий, проводимых Союзом МКСО, велась работа по развитию и формированию единой методической базы муниципальных КСО, совершенствованию форм и методик проведения внешнего финансового контроля.</w:t>
      </w:r>
    </w:p>
    <w:p w:rsidR="003658DF" w:rsidRPr="00E25870" w:rsidRDefault="003658DF" w:rsidP="00E25870">
      <w:pPr>
        <w:tabs>
          <w:tab w:val="left" w:pos="567"/>
        </w:tabs>
        <w:jc w:val="both"/>
        <w:rPr>
          <w:rFonts w:ascii="Times New Roman" w:hAnsi="Times New Roman"/>
          <w:color w:val="000000"/>
          <w:sz w:val="24"/>
          <w:szCs w:val="24"/>
          <w:shd w:val="clear" w:color="auto" w:fill="FFFFFF"/>
        </w:rPr>
      </w:pPr>
      <w:r w:rsidRPr="00E25870">
        <w:rPr>
          <w:rFonts w:ascii="Times New Roman" w:hAnsi="Times New Roman"/>
          <w:sz w:val="24"/>
          <w:szCs w:val="24"/>
          <w:lang w:eastAsia="ru-RU"/>
        </w:rPr>
        <w:t>Руководители ряда муниципальных контрольно-счетных органов УФО являются членами Комиссий Союза МКСО. Так, председатель контрольно-счетной палаты г</w:t>
      </w:r>
      <w:r>
        <w:rPr>
          <w:rFonts w:ascii="Times New Roman" w:hAnsi="Times New Roman"/>
          <w:sz w:val="24"/>
          <w:szCs w:val="24"/>
          <w:lang w:eastAsia="ru-RU"/>
        </w:rPr>
        <w:t>орода</w:t>
      </w:r>
      <w:r w:rsidRPr="00E25870">
        <w:rPr>
          <w:rFonts w:ascii="Times New Roman" w:hAnsi="Times New Roman"/>
          <w:sz w:val="24"/>
          <w:szCs w:val="24"/>
          <w:lang w:eastAsia="ru-RU"/>
        </w:rPr>
        <w:t xml:space="preserve"> Снежинска Ю.А.</w:t>
      </w:r>
      <w:r>
        <w:rPr>
          <w:rFonts w:ascii="Times New Roman" w:hAnsi="Times New Roman"/>
          <w:sz w:val="24"/>
          <w:szCs w:val="24"/>
          <w:lang w:eastAsia="ru-RU"/>
        </w:rPr>
        <w:t> </w:t>
      </w:r>
      <w:r w:rsidRPr="00E25870">
        <w:rPr>
          <w:rFonts w:ascii="Times New Roman" w:hAnsi="Times New Roman"/>
          <w:sz w:val="24"/>
          <w:szCs w:val="24"/>
          <w:lang w:eastAsia="ru-RU"/>
        </w:rPr>
        <w:t>Поздняков в ходит в состав Комиссии по информационным технологиям и издательской деятельности, председатель КСП г</w:t>
      </w:r>
      <w:r>
        <w:rPr>
          <w:rFonts w:ascii="Times New Roman" w:hAnsi="Times New Roman"/>
          <w:sz w:val="24"/>
          <w:szCs w:val="24"/>
          <w:lang w:eastAsia="ru-RU"/>
        </w:rPr>
        <w:t xml:space="preserve">орода </w:t>
      </w:r>
      <w:r w:rsidRPr="00E25870">
        <w:rPr>
          <w:rFonts w:ascii="Times New Roman" w:hAnsi="Times New Roman"/>
          <w:sz w:val="24"/>
          <w:szCs w:val="24"/>
          <w:lang w:eastAsia="ru-RU"/>
        </w:rPr>
        <w:t xml:space="preserve">Радужный </w:t>
      </w:r>
      <w:r>
        <w:rPr>
          <w:rFonts w:ascii="Times New Roman" w:hAnsi="Times New Roman"/>
          <w:sz w:val="24"/>
          <w:szCs w:val="24"/>
          <w:lang w:eastAsia="ru-RU"/>
        </w:rPr>
        <w:t>Т.М. </w:t>
      </w:r>
      <w:r w:rsidRPr="00E25870">
        <w:rPr>
          <w:rFonts w:ascii="Times New Roman" w:hAnsi="Times New Roman"/>
          <w:sz w:val="24"/>
          <w:szCs w:val="24"/>
          <w:lang w:eastAsia="ru-RU"/>
        </w:rPr>
        <w:t>Наливайкина входит в состав</w:t>
      </w:r>
      <w:r w:rsidRPr="00E25870">
        <w:rPr>
          <w:rFonts w:ascii="Times New Roman" w:hAnsi="Times New Roman"/>
          <w:bCs/>
          <w:sz w:val="24"/>
          <w:szCs w:val="24"/>
          <w:lang w:eastAsia="ru-RU"/>
        </w:rPr>
        <w:t xml:space="preserve"> научно-методической комиссии</w:t>
      </w:r>
      <w:r w:rsidRPr="00E25870">
        <w:rPr>
          <w:rFonts w:ascii="Times New Roman" w:hAnsi="Times New Roman"/>
          <w:sz w:val="24"/>
          <w:szCs w:val="24"/>
          <w:lang w:eastAsia="ru-RU"/>
        </w:rPr>
        <w:t xml:space="preserve">, председатель </w:t>
      </w:r>
      <w:r>
        <w:rPr>
          <w:rFonts w:ascii="Times New Roman" w:hAnsi="Times New Roman"/>
          <w:sz w:val="24"/>
          <w:szCs w:val="24"/>
          <w:lang w:eastAsia="ru-RU"/>
        </w:rPr>
        <w:t>С</w:t>
      </w:r>
      <w:r w:rsidRPr="00E25870">
        <w:rPr>
          <w:rFonts w:ascii="Times New Roman" w:hAnsi="Times New Roman"/>
          <w:sz w:val="24"/>
          <w:szCs w:val="24"/>
          <w:lang w:eastAsia="ru-RU"/>
        </w:rPr>
        <w:t>четной палаты г</w:t>
      </w:r>
      <w:r>
        <w:rPr>
          <w:rFonts w:ascii="Times New Roman" w:hAnsi="Times New Roman"/>
          <w:sz w:val="24"/>
          <w:szCs w:val="24"/>
          <w:lang w:eastAsia="ru-RU"/>
        </w:rPr>
        <w:t xml:space="preserve">орода </w:t>
      </w:r>
      <w:r w:rsidRPr="00E25870">
        <w:rPr>
          <w:rFonts w:ascii="Times New Roman" w:hAnsi="Times New Roman"/>
          <w:sz w:val="24"/>
          <w:szCs w:val="24"/>
          <w:lang w:eastAsia="ru-RU"/>
        </w:rPr>
        <w:t>Тюмени В.П.</w:t>
      </w:r>
      <w:r>
        <w:rPr>
          <w:rFonts w:ascii="Times New Roman" w:hAnsi="Times New Roman"/>
          <w:sz w:val="24"/>
          <w:szCs w:val="24"/>
          <w:lang w:eastAsia="ru-RU"/>
        </w:rPr>
        <w:t> </w:t>
      </w:r>
      <w:r w:rsidRPr="00E25870">
        <w:rPr>
          <w:rFonts w:ascii="Times New Roman" w:hAnsi="Times New Roman"/>
          <w:sz w:val="24"/>
          <w:szCs w:val="24"/>
          <w:lang w:eastAsia="ru-RU"/>
        </w:rPr>
        <w:t>Казанцев входит в состав</w:t>
      </w:r>
      <w:r w:rsidRPr="00E25870">
        <w:rPr>
          <w:rFonts w:ascii="Times New Roman" w:hAnsi="Times New Roman"/>
          <w:bCs/>
          <w:sz w:val="24"/>
          <w:szCs w:val="24"/>
          <w:lang w:eastAsia="ru-RU"/>
        </w:rPr>
        <w:t xml:space="preserve"> Комиссии по правовому обеспечению; п</w:t>
      </w:r>
      <w:r w:rsidRPr="00E25870">
        <w:rPr>
          <w:rFonts w:ascii="Times New Roman" w:hAnsi="Times New Roman"/>
          <w:sz w:val="24"/>
          <w:szCs w:val="24"/>
          <w:lang w:eastAsia="ru-RU"/>
        </w:rPr>
        <w:t>редседатель КСП г</w:t>
      </w:r>
      <w:r>
        <w:rPr>
          <w:rFonts w:ascii="Times New Roman" w:hAnsi="Times New Roman"/>
          <w:sz w:val="24"/>
          <w:szCs w:val="24"/>
          <w:lang w:eastAsia="ru-RU"/>
        </w:rPr>
        <w:t>орода</w:t>
      </w:r>
      <w:r w:rsidRPr="00E25870">
        <w:rPr>
          <w:rFonts w:ascii="Times New Roman" w:hAnsi="Times New Roman"/>
          <w:sz w:val="24"/>
          <w:szCs w:val="24"/>
          <w:lang w:eastAsia="ru-RU"/>
        </w:rPr>
        <w:t xml:space="preserve"> Кургана </w:t>
      </w:r>
      <w:r>
        <w:rPr>
          <w:rFonts w:ascii="Times New Roman" w:hAnsi="Times New Roman"/>
          <w:sz w:val="24"/>
          <w:szCs w:val="24"/>
          <w:lang w:eastAsia="ru-RU"/>
        </w:rPr>
        <w:t>Н.Ю. </w:t>
      </w:r>
      <w:r w:rsidRPr="00E25870">
        <w:rPr>
          <w:rFonts w:ascii="Times New Roman" w:hAnsi="Times New Roman"/>
          <w:sz w:val="24"/>
          <w:szCs w:val="24"/>
          <w:lang w:eastAsia="ru-RU"/>
        </w:rPr>
        <w:t>Ищенко входит в состав К</w:t>
      </w:r>
      <w:r w:rsidRPr="00E25870">
        <w:rPr>
          <w:rFonts w:ascii="Times New Roman" w:hAnsi="Times New Roman"/>
          <w:bCs/>
          <w:sz w:val="24"/>
          <w:szCs w:val="24"/>
          <w:lang w:eastAsia="ru-RU"/>
        </w:rPr>
        <w:t>омиссии по перспективному планированию и формированию муниципальных контрольно-счетных;</w:t>
      </w:r>
      <w:r w:rsidRPr="00E25870">
        <w:rPr>
          <w:rFonts w:ascii="Times New Roman" w:hAnsi="Times New Roman"/>
          <w:color w:val="000000"/>
          <w:sz w:val="24"/>
          <w:szCs w:val="24"/>
          <w:shd w:val="clear" w:color="auto" w:fill="FFFFFF"/>
        </w:rPr>
        <w:t xml:space="preserve"> Председатель КСП Тазовский район Ямало-Ненецкого автономного округа </w:t>
      </w:r>
      <w:r>
        <w:rPr>
          <w:rFonts w:ascii="Times New Roman" w:hAnsi="Times New Roman"/>
          <w:color w:val="000000"/>
          <w:sz w:val="24"/>
          <w:szCs w:val="24"/>
          <w:shd w:val="clear" w:color="auto" w:fill="FFFFFF"/>
        </w:rPr>
        <w:t>С.С. </w:t>
      </w:r>
      <w:r w:rsidRPr="00E25870">
        <w:rPr>
          <w:rFonts w:ascii="Times New Roman" w:hAnsi="Times New Roman"/>
          <w:bCs/>
          <w:color w:val="000000"/>
          <w:sz w:val="24"/>
          <w:szCs w:val="24"/>
          <w:shd w:val="clear" w:color="auto" w:fill="FFFFFF"/>
        </w:rPr>
        <w:t xml:space="preserve">Сергеева входит в состав </w:t>
      </w:r>
      <w:r w:rsidRPr="00E25870">
        <w:rPr>
          <w:rFonts w:ascii="Times New Roman" w:hAnsi="Times New Roman"/>
          <w:color w:val="000000"/>
          <w:sz w:val="24"/>
          <w:szCs w:val="24"/>
          <w:shd w:val="clear" w:color="auto" w:fill="FFFFFF"/>
        </w:rPr>
        <w:t>Комиссии по осуществлению контрольной и экспертно-аналитической деятельности.</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В постоянном режиме проводились консультации с руководителями МКСО, оказывалась  органам муниципального финансового контроля правовая, методическая и информационная помощь, в том числе в вопросах организации повышения квалификации сотрудников.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течени</w:t>
      </w:r>
      <w:r>
        <w:rPr>
          <w:rFonts w:ascii="Times New Roman" w:hAnsi="Times New Roman"/>
          <w:sz w:val="24"/>
          <w:szCs w:val="24"/>
          <w:lang w:eastAsia="ru-RU"/>
        </w:rPr>
        <w:t>е</w:t>
      </w:r>
      <w:r w:rsidRPr="00E25870">
        <w:rPr>
          <w:rFonts w:ascii="Times New Roman" w:hAnsi="Times New Roman"/>
          <w:sz w:val="24"/>
          <w:szCs w:val="24"/>
          <w:lang w:eastAsia="ru-RU"/>
        </w:rPr>
        <w:t xml:space="preserve"> года руководители контрольно-счетных органов субъектов УФО принимали участие в работе Общего собрания Союза МКСО (г.</w:t>
      </w:r>
      <w:r>
        <w:rPr>
          <w:rFonts w:ascii="Times New Roman" w:hAnsi="Times New Roman"/>
          <w:sz w:val="24"/>
          <w:szCs w:val="24"/>
          <w:lang w:eastAsia="ru-RU"/>
        </w:rPr>
        <w:t> </w:t>
      </w:r>
      <w:r w:rsidRPr="00E25870">
        <w:rPr>
          <w:rFonts w:ascii="Times New Roman" w:hAnsi="Times New Roman"/>
          <w:sz w:val="24"/>
          <w:szCs w:val="24"/>
          <w:lang w:eastAsia="ru-RU"/>
        </w:rPr>
        <w:t xml:space="preserve">Ульяновска) </w:t>
      </w:r>
      <w:r>
        <w:rPr>
          <w:rFonts w:ascii="Times New Roman" w:hAnsi="Times New Roman"/>
          <w:sz w:val="24"/>
          <w:szCs w:val="24"/>
          <w:lang w:eastAsia="ru-RU"/>
        </w:rPr>
        <w:t>и заседаниях Президиума Союза (</w:t>
      </w:r>
      <w:r w:rsidRPr="00E25870">
        <w:rPr>
          <w:rFonts w:ascii="Times New Roman" w:hAnsi="Times New Roman"/>
          <w:sz w:val="24"/>
          <w:szCs w:val="24"/>
          <w:lang w:eastAsia="ru-RU"/>
        </w:rPr>
        <w:t>г.</w:t>
      </w:r>
      <w:r>
        <w:rPr>
          <w:rFonts w:ascii="Times New Roman" w:hAnsi="Times New Roman"/>
          <w:sz w:val="24"/>
          <w:szCs w:val="24"/>
          <w:lang w:eastAsia="ru-RU"/>
        </w:rPr>
        <w:t> </w:t>
      </w:r>
      <w:r w:rsidRPr="00E25870">
        <w:rPr>
          <w:rFonts w:ascii="Times New Roman" w:hAnsi="Times New Roman"/>
          <w:sz w:val="24"/>
          <w:szCs w:val="24"/>
          <w:lang w:eastAsia="ru-RU"/>
        </w:rPr>
        <w:t>Ульяновск, Тюмень), а также в семинарах по актуальным вопросам государственного и муниципального финансового контроля.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При проведении тематических совещаний-семинаров, организованных как, правило контрольно-счетными органами субъектов РФ, с целью обмена опытом, решения проблем организационного и методического обеспечения, на которых члены Совета Представительства и члены Союза МКСО всегда выступают с докладами.</w:t>
      </w:r>
    </w:p>
    <w:p w:rsidR="003658DF" w:rsidRPr="00E25870" w:rsidRDefault="003658DF" w:rsidP="00E25870">
      <w:pPr>
        <w:jc w:val="both"/>
        <w:rPr>
          <w:rFonts w:ascii="Times New Roman" w:hAnsi="Times New Roman"/>
          <w:color w:val="000000"/>
          <w:sz w:val="24"/>
          <w:szCs w:val="24"/>
          <w:lang w:eastAsia="ru-RU"/>
        </w:rPr>
      </w:pPr>
      <w:r w:rsidRPr="00E25870">
        <w:rPr>
          <w:rFonts w:ascii="Times New Roman" w:hAnsi="Times New Roman"/>
          <w:sz w:val="24"/>
          <w:szCs w:val="24"/>
          <w:lang w:eastAsia="ru-RU"/>
        </w:rPr>
        <w:t>В случае возникновения у контрольно-счетных органов – членов Представительства в УФО вопросов, касающихся осуществления муниципального финансового контроля им оказывалась консультативно-методическая помощь.</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В целях подготовки отчета о работе Представительства Союза МКСО в Уральском федеральном округе были получены сведения от муниципальных контрольно-счетных органов Уральского федерального округа, входящих в состав Союза МКСО.</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Отчет о работе Представительства был направлен в адрес ответственных должностных лиц  Союза МКСО.</w:t>
      </w:r>
    </w:p>
    <w:p w:rsidR="003658DF" w:rsidRPr="00E25870" w:rsidRDefault="003658DF" w:rsidP="00E25870">
      <w:pPr>
        <w:tabs>
          <w:tab w:val="left" w:pos="567"/>
        </w:tabs>
        <w:jc w:val="both"/>
        <w:rPr>
          <w:rFonts w:ascii="Times New Roman" w:hAnsi="Times New Roman"/>
          <w:bCs/>
          <w:color w:val="000000"/>
          <w:sz w:val="24"/>
          <w:szCs w:val="24"/>
          <w:lang w:eastAsia="ru-RU"/>
        </w:rPr>
      </w:pPr>
      <w:r w:rsidRPr="00E25870">
        <w:rPr>
          <w:rFonts w:ascii="Times New Roman" w:hAnsi="Times New Roman"/>
          <w:sz w:val="24"/>
          <w:szCs w:val="24"/>
          <w:lang w:eastAsia="ru-RU"/>
        </w:rPr>
        <w:t>План работы Представительства Союза муниципальных контрольно-счетных органов в Уральском федеральном округе на 2018 год направлен в установленный срок Ответственному секретарю Союза МКСО.</w:t>
      </w:r>
    </w:p>
    <w:p w:rsidR="003658DF" w:rsidRPr="00E25870" w:rsidRDefault="003658DF" w:rsidP="00E25870">
      <w:pPr>
        <w:jc w:val="both"/>
        <w:rPr>
          <w:rFonts w:ascii="Times New Roman" w:hAnsi="Times New Roman"/>
          <w:bCs/>
          <w:sz w:val="24"/>
          <w:szCs w:val="24"/>
          <w:lang w:eastAsia="ru-RU"/>
        </w:rPr>
      </w:pPr>
      <w:r w:rsidRPr="00E25870">
        <w:rPr>
          <w:rFonts w:ascii="Times New Roman" w:hAnsi="Times New Roman"/>
          <w:bCs/>
          <w:sz w:val="24"/>
          <w:szCs w:val="24"/>
          <w:lang w:eastAsia="ru-RU"/>
        </w:rPr>
        <w:t>Принцип гласности является одним из принципов деятельности контрольно-счетных органов. Количество публикаций и выступлений в средствах массовой информации, отражающих деятельность органов муниципального финансового контроля УФО в 2017 году составило 3</w:t>
      </w:r>
      <w:r>
        <w:rPr>
          <w:rFonts w:ascii="Times New Roman" w:hAnsi="Times New Roman"/>
          <w:bCs/>
          <w:sz w:val="24"/>
          <w:szCs w:val="24"/>
          <w:lang w:eastAsia="ru-RU"/>
        </w:rPr>
        <w:t> </w:t>
      </w:r>
      <w:r w:rsidRPr="00E25870">
        <w:rPr>
          <w:rFonts w:ascii="Times New Roman" w:hAnsi="Times New Roman"/>
          <w:bCs/>
          <w:sz w:val="24"/>
          <w:szCs w:val="24"/>
          <w:lang w:eastAsia="ru-RU"/>
        </w:rPr>
        <w:t>578 (в 2016 году</w:t>
      </w:r>
      <w:r>
        <w:rPr>
          <w:rFonts w:ascii="Times New Roman" w:hAnsi="Times New Roman"/>
          <w:bCs/>
          <w:sz w:val="24"/>
          <w:szCs w:val="24"/>
          <w:lang w:eastAsia="ru-RU"/>
        </w:rPr>
        <w:t xml:space="preserve"> –</w:t>
      </w:r>
      <w:r w:rsidRPr="00E25870">
        <w:rPr>
          <w:rFonts w:ascii="Times New Roman" w:hAnsi="Times New Roman"/>
          <w:bCs/>
          <w:sz w:val="24"/>
          <w:szCs w:val="24"/>
          <w:lang w:eastAsia="ru-RU"/>
        </w:rPr>
        <w:t xml:space="preserve"> 1</w:t>
      </w:r>
      <w:r>
        <w:rPr>
          <w:rFonts w:ascii="Times New Roman" w:hAnsi="Times New Roman"/>
          <w:bCs/>
          <w:sz w:val="24"/>
          <w:szCs w:val="24"/>
          <w:lang w:eastAsia="ru-RU"/>
        </w:rPr>
        <w:t> </w:t>
      </w:r>
      <w:r w:rsidRPr="00E25870">
        <w:rPr>
          <w:rFonts w:ascii="Times New Roman" w:hAnsi="Times New Roman"/>
          <w:bCs/>
          <w:sz w:val="24"/>
          <w:szCs w:val="24"/>
          <w:lang w:eastAsia="ru-RU"/>
        </w:rPr>
        <w:t>391).</w:t>
      </w:r>
    </w:p>
    <w:p w:rsidR="003658DF" w:rsidRPr="00E25870" w:rsidRDefault="003658DF" w:rsidP="00E25870">
      <w:pPr>
        <w:autoSpaceDE w:val="0"/>
        <w:autoSpaceDN w:val="0"/>
        <w:adjustRightInd w:val="0"/>
        <w:jc w:val="both"/>
        <w:rPr>
          <w:rFonts w:ascii="Times New Roman" w:hAnsi="Times New Roman"/>
          <w:sz w:val="24"/>
          <w:szCs w:val="24"/>
          <w:lang w:eastAsia="ru-RU"/>
        </w:rPr>
      </w:pPr>
      <w:r w:rsidRPr="00E25870">
        <w:rPr>
          <w:rFonts w:ascii="Times New Roman" w:hAnsi="Times New Roman"/>
          <w:sz w:val="24"/>
          <w:szCs w:val="24"/>
          <w:lang w:eastAsia="ru-RU"/>
        </w:rPr>
        <w:t>В 15-ти контрольно-счетных палатах: городах</w:t>
      </w:r>
      <w:r>
        <w:rPr>
          <w:rFonts w:ascii="Times New Roman" w:hAnsi="Times New Roman"/>
          <w:sz w:val="24"/>
          <w:szCs w:val="24"/>
          <w:lang w:eastAsia="ru-RU"/>
        </w:rPr>
        <w:t xml:space="preserve"> </w:t>
      </w:r>
      <w:r w:rsidRPr="00E25870">
        <w:rPr>
          <w:rFonts w:ascii="Times New Roman" w:hAnsi="Times New Roman"/>
          <w:sz w:val="24"/>
          <w:szCs w:val="24"/>
          <w:lang w:eastAsia="ru-RU"/>
        </w:rPr>
        <w:t>- Тюмень, Магнитогорск, Миасс, Челябинск, Мегион, Сургут, Югорск, Лабытнанги, Салехард, Екатеринбург и муниципальных районах</w:t>
      </w:r>
      <w:r>
        <w:rPr>
          <w:rFonts w:ascii="Times New Roman" w:hAnsi="Times New Roman"/>
          <w:sz w:val="24"/>
          <w:szCs w:val="24"/>
          <w:lang w:eastAsia="ru-RU"/>
        </w:rPr>
        <w:t xml:space="preserve"> </w:t>
      </w:r>
      <w:r w:rsidRPr="00E25870">
        <w:rPr>
          <w:rFonts w:ascii="Times New Roman" w:hAnsi="Times New Roman"/>
          <w:sz w:val="24"/>
          <w:szCs w:val="24"/>
          <w:lang w:eastAsia="ru-RU"/>
        </w:rPr>
        <w:t>- Слободо-Туринском, Ямальском, Тазовском, Пуровском имеют собственные сайты, на которых размещается информация о деятельности этих органов.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Кроме того на официальном сайте КСП Челябинской, Свердловской областей созданы и периодически обновляются страницы муниципальных контрольно-счетных органов. Интернет-ресурс является важной информационной составляющей в работе финансовых контролеров на местах, поскольку содействует правовой, методической и консультативной помощи муниципальным КСО, способствует улучшению качества проводимых ими контрольно-ревизионных, экспертно-аналитических мероприятий и внедрению аудита эффективности использования муниципальных средств.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Одним из слагаемых успешной деятельности органов внешнего муниципального финансового контроля является их взаимодействие  с правоохранительными органами.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 случае, если при проведении контрольных мероприятий выявлены факты незаконного использования средств местного бюджета, в которых усматриваются признаки преступления или коррупционного правонарушения, контрольно-счетный орган в установленном порядке незамедлительно передает материалы контрольных мероприятий в правоохранительные органы.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При получении поручения (постановления) следственного органа  о проведении ревизии (проверки), направляется ответ о возможности и сроках начала проведении ревизии (проверки).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МКСО УФО не только участвуют в совместных с правоохранительными органами (УМВД, прокуратура) контрольных мероприятиях, но и самостоятельно проводят проверки по инициативе правоохранительных органов, в соответствии с заключенными с ними соглашениями.</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За 2017 год по итогам проверок контрольно-счетными органами муниципальных образований (членами Союза МКСО):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направлено материалов в правоохранительные органы –</w:t>
      </w:r>
      <w:r>
        <w:rPr>
          <w:rFonts w:ascii="Times New Roman" w:hAnsi="Times New Roman"/>
          <w:sz w:val="24"/>
          <w:szCs w:val="24"/>
          <w:lang w:eastAsia="ru-RU"/>
        </w:rPr>
        <w:t xml:space="preserve"> </w:t>
      </w:r>
      <w:r w:rsidRPr="00E25870">
        <w:rPr>
          <w:rFonts w:ascii="Times New Roman" w:hAnsi="Times New Roman"/>
          <w:sz w:val="24"/>
          <w:szCs w:val="24"/>
          <w:lang w:eastAsia="ru-RU"/>
        </w:rPr>
        <w:t>414;</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возбуждено уголовных дел по материалам КСО –</w:t>
      </w:r>
      <w:r w:rsidRPr="00E25870">
        <w:rPr>
          <w:rFonts w:ascii="Times New Roman" w:hAnsi="Times New Roman"/>
          <w:color w:val="0000FF"/>
          <w:sz w:val="24"/>
          <w:szCs w:val="24"/>
          <w:lang w:eastAsia="ru-RU"/>
        </w:rPr>
        <w:t xml:space="preserve"> </w:t>
      </w:r>
      <w:r>
        <w:rPr>
          <w:rFonts w:ascii="Times New Roman" w:hAnsi="Times New Roman"/>
          <w:sz w:val="24"/>
          <w:szCs w:val="24"/>
          <w:lang w:eastAsia="ru-RU"/>
        </w:rPr>
        <w:t>13 (в 2016 году-15)</w:t>
      </w:r>
      <w:r w:rsidRPr="00E25870">
        <w:rPr>
          <w:rFonts w:ascii="Times New Roman" w:hAnsi="Times New Roman"/>
          <w:sz w:val="24"/>
          <w:szCs w:val="24"/>
          <w:lang w:eastAsia="ru-RU"/>
        </w:rPr>
        <w:t>.</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Основные задачи представительства на 2018 год:</w:t>
      </w:r>
    </w:p>
    <w:p w:rsidR="003658DF" w:rsidRPr="00E25870" w:rsidRDefault="003658DF" w:rsidP="00E25870">
      <w:pPr>
        <w:tabs>
          <w:tab w:val="left" w:pos="-567"/>
        </w:tabs>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выполнение плана работы Союза МКСО и плана работы представи</w:t>
      </w:r>
      <w:r>
        <w:rPr>
          <w:rFonts w:ascii="Times New Roman" w:hAnsi="Times New Roman"/>
          <w:sz w:val="24"/>
          <w:szCs w:val="24"/>
          <w:lang w:eastAsia="ru-RU"/>
        </w:rPr>
        <w:t>тельства Союза МКСО на 2018 год;</w:t>
      </w:r>
    </w:p>
    <w:p w:rsidR="003658DF" w:rsidRPr="00E25870" w:rsidRDefault="003658DF" w:rsidP="00E25870">
      <w:pPr>
        <w:tabs>
          <w:tab w:val="left" w:pos="-567"/>
        </w:tabs>
        <w:jc w:val="both"/>
        <w:rPr>
          <w:rFonts w:ascii="Times New Roman" w:hAnsi="Times New Roman"/>
          <w:color w:val="000000"/>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 xml:space="preserve">повышение эффективности муниципального финансового контроля, участие в подготовке предложений по </w:t>
      </w:r>
      <w:r w:rsidRPr="00E25870">
        <w:rPr>
          <w:rFonts w:ascii="Times New Roman" w:hAnsi="Times New Roman"/>
          <w:color w:val="000000"/>
          <w:sz w:val="24"/>
          <w:szCs w:val="24"/>
          <w:lang w:eastAsia="ru-RU"/>
        </w:rPr>
        <w:t>критериям оценки эффективности деятельности муниципальных</w:t>
      </w:r>
      <w:r>
        <w:rPr>
          <w:rFonts w:ascii="Times New Roman" w:hAnsi="Times New Roman"/>
          <w:color w:val="000000"/>
          <w:sz w:val="24"/>
          <w:szCs w:val="24"/>
          <w:lang w:eastAsia="ru-RU"/>
        </w:rPr>
        <w:t xml:space="preserve"> контрольно-счетных органов;</w:t>
      </w:r>
    </w:p>
    <w:p w:rsidR="003658DF" w:rsidRDefault="003658DF" w:rsidP="009D7B81">
      <w:pPr>
        <w:tabs>
          <w:tab w:val="left" w:pos="-567"/>
        </w:tabs>
        <w:jc w:val="both"/>
        <w:rPr>
          <w:rFonts w:ascii="Times New Roman" w:hAnsi="Times New Roman"/>
          <w:color w:val="000000"/>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 xml:space="preserve">участие </w:t>
      </w:r>
      <w:r w:rsidRPr="00E25870">
        <w:rPr>
          <w:rFonts w:ascii="Times New Roman" w:hAnsi="Times New Roman"/>
          <w:color w:val="000000"/>
          <w:sz w:val="24"/>
          <w:szCs w:val="24"/>
          <w:lang w:eastAsia="ru-RU"/>
        </w:rPr>
        <w:t>в единых общеросс</w:t>
      </w:r>
      <w:r>
        <w:rPr>
          <w:rFonts w:ascii="Times New Roman" w:hAnsi="Times New Roman"/>
          <w:color w:val="000000"/>
          <w:sz w:val="24"/>
          <w:szCs w:val="24"/>
          <w:lang w:eastAsia="ru-RU"/>
        </w:rPr>
        <w:t>ийских контрольных мероприятиях.</w:t>
      </w:r>
    </w:p>
    <w:p w:rsidR="003658DF" w:rsidRPr="00B01A76" w:rsidRDefault="003658DF" w:rsidP="009D7B81">
      <w:pPr>
        <w:tabs>
          <w:tab w:val="left" w:pos="-567"/>
        </w:tabs>
        <w:jc w:val="both"/>
        <w:rPr>
          <w:rFonts w:ascii="Times New Roman" w:hAnsi="Times New Roman"/>
          <w:color w:val="000000"/>
          <w:sz w:val="24"/>
          <w:szCs w:val="24"/>
          <w:lang w:eastAsia="ru-RU"/>
        </w:rPr>
      </w:pPr>
    </w:p>
    <w:p w:rsidR="003658DF" w:rsidRPr="00E25870" w:rsidRDefault="003658DF" w:rsidP="00F00158">
      <w:pPr>
        <w:tabs>
          <w:tab w:val="left" w:pos="10206"/>
          <w:tab w:val="left" w:pos="11340"/>
        </w:tabs>
        <w:ind w:firstLine="0"/>
        <w:jc w:val="center"/>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Южном федеральном округе</w:t>
      </w:r>
    </w:p>
    <w:p w:rsidR="003658DF" w:rsidRDefault="003658DF" w:rsidP="00E25870">
      <w:pPr>
        <w:autoSpaceDN w:val="0"/>
        <w:jc w:val="both"/>
        <w:rPr>
          <w:rFonts w:ascii="Times New Roman" w:hAnsi="Times New Roman"/>
          <w:bCs/>
          <w:sz w:val="24"/>
          <w:szCs w:val="24"/>
          <w:lang w:eastAsia="ru-RU"/>
        </w:rPr>
      </w:pP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Представительство Союза муниципальных контрольно-счетных органов в Южном федеральном округе создано в мае 2010 года в соответствии с решением Общего собрания Союза МКСО от 25 мая 2010 года в г</w:t>
      </w:r>
      <w:r>
        <w:rPr>
          <w:rFonts w:ascii="Times New Roman" w:hAnsi="Times New Roman"/>
          <w:bCs/>
          <w:sz w:val="24"/>
          <w:szCs w:val="24"/>
          <w:lang w:eastAsia="ru-RU"/>
        </w:rPr>
        <w:t>ороде</w:t>
      </w:r>
      <w:r w:rsidRPr="00E25870">
        <w:rPr>
          <w:rFonts w:ascii="Times New Roman" w:hAnsi="Times New Roman"/>
          <w:bCs/>
          <w:sz w:val="24"/>
          <w:szCs w:val="24"/>
          <w:lang w:eastAsia="ru-RU"/>
        </w:rPr>
        <w:t xml:space="preserve"> Сочи, его председателем избран председатель Контрольно-счетной палаты Волгограда В.И.</w:t>
      </w:r>
      <w:r>
        <w:rPr>
          <w:rFonts w:ascii="Times New Roman" w:hAnsi="Times New Roman"/>
          <w:bCs/>
          <w:sz w:val="24"/>
          <w:szCs w:val="24"/>
          <w:lang w:eastAsia="ru-RU"/>
        </w:rPr>
        <w:t> </w:t>
      </w:r>
      <w:r w:rsidRPr="00E25870">
        <w:rPr>
          <w:rFonts w:ascii="Times New Roman" w:hAnsi="Times New Roman"/>
          <w:bCs/>
          <w:sz w:val="24"/>
          <w:szCs w:val="24"/>
          <w:lang w:eastAsia="ru-RU"/>
        </w:rPr>
        <w:t>Гордин.</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соответствии с Положением о представительстве (отделении) Союза в федеральном округе, утвержденным решением Президиума Союза МКСО (протокол №</w:t>
      </w:r>
      <w:r>
        <w:rPr>
          <w:rFonts w:ascii="Times New Roman" w:hAnsi="Times New Roman"/>
          <w:bCs/>
          <w:sz w:val="24"/>
          <w:szCs w:val="24"/>
          <w:lang w:eastAsia="ru-RU"/>
        </w:rPr>
        <w:t> </w:t>
      </w:r>
      <w:r w:rsidRPr="00E25870">
        <w:rPr>
          <w:rFonts w:ascii="Times New Roman" w:hAnsi="Times New Roman"/>
          <w:bCs/>
          <w:sz w:val="24"/>
          <w:szCs w:val="24"/>
          <w:lang w:eastAsia="ru-RU"/>
        </w:rPr>
        <w:t>3(18)</w:t>
      </w:r>
      <w:r>
        <w:rPr>
          <w:rFonts w:ascii="Times New Roman" w:hAnsi="Times New Roman"/>
          <w:bCs/>
          <w:sz w:val="24"/>
          <w:szCs w:val="24"/>
          <w:lang w:eastAsia="ru-RU"/>
        </w:rPr>
        <w:t xml:space="preserve"> от 24.05.2010, </w:t>
      </w:r>
      <w:r w:rsidRPr="00E25870">
        <w:rPr>
          <w:rFonts w:ascii="Times New Roman" w:hAnsi="Times New Roman"/>
          <w:bCs/>
          <w:sz w:val="24"/>
          <w:szCs w:val="24"/>
          <w:lang w:eastAsia="ru-RU"/>
        </w:rPr>
        <w:t>г.</w:t>
      </w:r>
      <w:r>
        <w:rPr>
          <w:rFonts w:ascii="Times New Roman" w:hAnsi="Times New Roman"/>
          <w:bCs/>
          <w:sz w:val="24"/>
          <w:szCs w:val="24"/>
          <w:lang w:eastAsia="ru-RU"/>
        </w:rPr>
        <w:t> </w:t>
      </w:r>
      <w:r w:rsidRPr="00E25870">
        <w:rPr>
          <w:rFonts w:ascii="Times New Roman" w:hAnsi="Times New Roman"/>
          <w:bCs/>
          <w:sz w:val="24"/>
          <w:szCs w:val="24"/>
          <w:lang w:eastAsia="ru-RU"/>
        </w:rPr>
        <w:t>Сочи, п. 9.1) (далее – Положение о Представительстве), информация о проводимых Представительством мероприятиях направлялась в Президиум Союза МКСО, а также размещалась в сети интернет на сайте Контрольно-счетной палаты Волгограда по адресу: http://www.kspvolg.ru/.</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2017 году состав Представительства решением Президиума Союза МКСО претерпел следующие изменения: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Общее собрание членов Союза МКСО, состоявшееся в июне 2017 года в г</w:t>
      </w:r>
      <w:r>
        <w:rPr>
          <w:rFonts w:ascii="Times New Roman" w:hAnsi="Times New Roman"/>
          <w:bCs/>
          <w:sz w:val="24"/>
          <w:szCs w:val="24"/>
          <w:lang w:eastAsia="ru-RU"/>
        </w:rPr>
        <w:t xml:space="preserve">ороде </w:t>
      </w:r>
      <w:r w:rsidRPr="00E25870">
        <w:rPr>
          <w:rFonts w:ascii="Times New Roman" w:hAnsi="Times New Roman"/>
          <w:bCs/>
          <w:sz w:val="24"/>
          <w:szCs w:val="24"/>
          <w:lang w:eastAsia="ru-RU"/>
        </w:rPr>
        <w:t>Ульяновск решило считать исключенными из Союза МКСО Элистинское городское Собрание (Южный федеральный округ, Республика Калмыкия) и Контрольно-счетную палату Городищенского муниципального района (Южный федеральный округ, Волгоградская область) (протокол №</w:t>
      </w:r>
      <w:r>
        <w:rPr>
          <w:rFonts w:ascii="Times New Roman" w:hAnsi="Times New Roman"/>
          <w:bCs/>
          <w:sz w:val="24"/>
          <w:szCs w:val="24"/>
          <w:lang w:eastAsia="ru-RU"/>
        </w:rPr>
        <w:t> </w:t>
      </w:r>
      <w:r w:rsidRPr="00E25870">
        <w:rPr>
          <w:rFonts w:ascii="Times New Roman" w:hAnsi="Times New Roman"/>
          <w:bCs/>
          <w:sz w:val="24"/>
          <w:szCs w:val="24"/>
          <w:lang w:eastAsia="ru-RU"/>
        </w:rPr>
        <w:t>16, п. 6.4.1.);</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решением Президиума Союза МКСО, которое состоялось в ноябре 2017 года в г</w:t>
      </w:r>
      <w:r>
        <w:rPr>
          <w:rFonts w:ascii="Times New Roman" w:hAnsi="Times New Roman"/>
          <w:bCs/>
          <w:sz w:val="24"/>
          <w:szCs w:val="24"/>
          <w:lang w:eastAsia="ru-RU"/>
        </w:rPr>
        <w:t>ороде</w:t>
      </w:r>
      <w:r w:rsidRPr="00E25870">
        <w:rPr>
          <w:rFonts w:ascii="Times New Roman" w:hAnsi="Times New Roman"/>
          <w:bCs/>
          <w:sz w:val="24"/>
          <w:szCs w:val="24"/>
          <w:lang w:eastAsia="ru-RU"/>
        </w:rPr>
        <w:t xml:space="preserve"> Троицке (г. Москва) в состав Союза МКСО принята в члены Союза МКСО в соответствии с поступившим заявлением и представленными документами Ревизионная комиссия Алексеевского муниципального района (Южный ф</w:t>
      </w:r>
      <w:r>
        <w:rPr>
          <w:rFonts w:ascii="Times New Roman" w:hAnsi="Times New Roman"/>
          <w:bCs/>
          <w:sz w:val="24"/>
          <w:szCs w:val="24"/>
          <w:lang w:eastAsia="ru-RU"/>
        </w:rPr>
        <w:t xml:space="preserve">едеральный округ, Волгоградская область) (п. 3.3. протокола </w:t>
      </w: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6</w:t>
      </w:r>
      <w:r>
        <w:rPr>
          <w:rFonts w:ascii="Times New Roman" w:hAnsi="Times New Roman"/>
          <w:bCs/>
          <w:sz w:val="24"/>
          <w:szCs w:val="24"/>
          <w:lang w:eastAsia="ru-RU"/>
        </w:rPr>
        <w:t> </w:t>
      </w:r>
      <w:r w:rsidRPr="00E25870">
        <w:rPr>
          <w:rFonts w:ascii="Times New Roman" w:hAnsi="Times New Roman"/>
          <w:bCs/>
          <w:sz w:val="24"/>
          <w:szCs w:val="24"/>
          <w:lang w:eastAsia="ru-RU"/>
        </w:rPr>
        <w:t>(57)).</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По состоянию на 01.01.2018</w:t>
      </w:r>
      <w:r>
        <w:rPr>
          <w:rFonts w:ascii="Times New Roman" w:hAnsi="Times New Roman"/>
          <w:bCs/>
          <w:sz w:val="24"/>
          <w:szCs w:val="24"/>
          <w:lang w:eastAsia="ru-RU"/>
        </w:rPr>
        <w:t xml:space="preserve"> года в</w:t>
      </w:r>
      <w:r w:rsidRPr="00E25870">
        <w:rPr>
          <w:rFonts w:ascii="Times New Roman" w:hAnsi="Times New Roman"/>
          <w:bCs/>
          <w:sz w:val="24"/>
          <w:szCs w:val="24"/>
          <w:lang w:eastAsia="ru-RU"/>
        </w:rPr>
        <w:t xml:space="preserve"> состав Представительства входят 27 муниципальных контрольно-счетных органов (далее - МКСО) из 6 субъектов Российской Федерации: Республики Адыгея, Республики Крым, Краснодарского края, Астраханской, Волгоградской и Ростовской областей.</w:t>
      </w:r>
    </w:p>
    <w:p w:rsidR="003658DF" w:rsidRPr="007C2C3D" w:rsidRDefault="003658DF" w:rsidP="00E25870">
      <w:pPr>
        <w:autoSpaceDN w:val="0"/>
        <w:jc w:val="both"/>
        <w:rPr>
          <w:rFonts w:ascii="Times New Roman" w:hAnsi="Times New Roman"/>
          <w:b/>
          <w:bCs/>
          <w:sz w:val="24"/>
          <w:szCs w:val="24"/>
          <w:lang w:eastAsia="ru-RU"/>
        </w:rPr>
      </w:pPr>
      <w:r w:rsidRPr="00E25870">
        <w:rPr>
          <w:rFonts w:ascii="Times New Roman" w:hAnsi="Times New Roman"/>
          <w:bCs/>
          <w:sz w:val="24"/>
          <w:szCs w:val="24"/>
          <w:lang w:eastAsia="ru-RU"/>
        </w:rPr>
        <w:t>В 2017 году работа Представительства проводилась в соответствии с планом работы Представительства на 2017 год, утвержденным ответственным секретарем Союза МКСО 27.12.2016 (далее – План на 2017 год).</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отчетном периоде председатель представительства В.И.</w:t>
      </w:r>
      <w:r>
        <w:rPr>
          <w:rFonts w:ascii="Times New Roman" w:hAnsi="Times New Roman"/>
          <w:bCs/>
          <w:sz w:val="24"/>
          <w:szCs w:val="24"/>
          <w:lang w:eastAsia="ru-RU"/>
        </w:rPr>
        <w:t> </w:t>
      </w:r>
      <w:r w:rsidRPr="00E25870">
        <w:rPr>
          <w:rFonts w:ascii="Times New Roman" w:hAnsi="Times New Roman"/>
          <w:bCs/>
          <w:sz w:val="24"/>
          <w:szCs w:val="24"/>
          <w:lang w:eastAsia="ru-RU"/>
        </w:rPr>
        <w:t>Гордин принимал участие в заседаниях Президиума Союза МКСО, проводимых как очным, так и заочным способом.</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Председатель Представительства В.И.</w:t>
      </w:r>
      <w:r>
        <w:rPr>
          <w:rFonts w:ascii="Times New Roman" w:hAnsi="Times New Roman"/>
          <w:bCs/>
          <w:sz w:val="24"/>
          <w:szCs w:val="24"/>
          <w:lang w:eastAsia="ru-RU"/>
        </w:rPr>
        <w:t> </w:t>
      </w:r>
      <w:r w:rsidRPr="00E25870">
        <w:rPr>
          <w:rFonts w:ascii="Times New Roman" w:hAnsi="Times New Roman"/>
          <w:bCs/>
          <w:sz w:val="24"/>
          <w:szCs w:val="24"/>
          <w:lang w:eastAsia="ru-RU"/>
        </w:rPr>
        <w:t>Гордин принял участие в работе XV</w:t>
      </w:r>
      <w:r w:rsidRPr="00E25870">
        <w:rPr>
          <w:rFonts w:ascii="Times New Roman" w:hAnsi="Times New Roman"/>
          <w:bCs/>
          <w:sz w:val="24"/>
          <w:szCs w:val="24"/>
          <w:lang w:val="en-US" w:eastAsia="ru-RU"/>
        </w:rPr>
        <w:t>I</w:t>
      </w:r>
      <w:r>
        <w:rPr>
          <w:rFonts w:ascii="Times New Roman" w:hAnsi="Times New Roman"/>
          <w:bCs/>
          <w:sz w:val="24"/>
          <w:szCs w:val="24"/>
          <w:lang w:eastAsia="ru-RU"/>
        </w:rPr>
        <w:t xml:space="preserve"> </w:t>
      </w:r>
      <w:r w:rsidRPr="00E25870">
        <w:rPr>
          <w:rFonts w:ascii="Times New Roman" w:hAnsi="Times New Roman"/>
          <w:bCs/>
          <w:sz w:val="24"/>
          <w:szCs w:val="24"/>
          <w:lang w:eastAsia="ru-RU"/>
        </w:rPr>
        <w:t>Общего собрания Союза МКСО в городе Ульяновск</w:t>
      </w:r>
      <w:r>
        <w:rPr>
          <w:rFonts w:ascii="Times New Roman" w:hAnsi="Times New Roman"/>
          <w:bCs/>
          <w:sz w:val="24"/>
          <w:szCs w:val="24"/>
          <w:lang w:eastAsia="ru-RU"/>
        </w:rPr>
        <w:t>е</w:t>
      </w:r>
      <w:r w:rsidRPr="00E25870">
        <w:rPr>
          <w:rFonts w:ascii="Times New Roman" w:hAnsi="Times New Roman"/>
          <w:bCs/>
          <w:sz w:val="24"/>
          <w:szCs w:val="24"/>
          <w:lang w:eastAsia="ru-RU"/>
        </w:rPr>
        <w:t>.</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соответствии с Положением о Представительстве, ежегодно проводится Общее собрание членов Представительства в Южном федеральном округе.</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Планом работы Представительства на 2017 год было предусмотрено проведение в третьем квартале 2017 года V</w:t>
      </w:r>
      <w:r w:rsidRPr="00E25870">
        <w:rPr>
          <w:rFonts w:ascii="Times New Roman" w:hAnsi="Times New Roman"/>
          <w:bCs/>
          <w:sz w:val="24"/>
          <w:szCs w:val="24"/>
          <w:lang w:val="en-US" w:eastAsia="ru-RU"/>
        </w:rPr>
        <w:t>II</w:t>
      </w:r>
      <w:r w:rsidRPr="00E25870">
        <w:rPr>
          <w:rFonts w:ascii="Times New Roman" w:hAnsi="Times New Roman"/>
          <w:bCs/>
          <w:sz w:val="24"/>
          <w:szCs w:val="24"/>
          <w:lang w:eastAsia="ru-RU"/>
        </w:rPr>
        <w:t xml:space="preserve"> Общего собрания представителей Союза МКСО, осуществляющих свою деятельность в Южном федеральном округе.</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Начиная с 2010 года, данное мероприятие ежегодно проводилось в муниципальных образованиях Южного федерального округа, имеющих развитую инфраструктуру, позволяющую организовать и провести Общее собрание Представительства с числом участников более 50 человек. Подобными ресурсами по вполне объективным причинам, как правило, располагают обладающие правами юридических лиц контрольно-счетные органы административных центров субъектов Российской Федерации, а также крупных городских округов регионального значения при активной поддержке руководства упомянутых муниципалитетов.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2017 году впервые Общее собрание Представительства (далее – Общее собрание) состоялось на базе муниципального контрольно-счетного органа муниципального района – Новоаннинского района Волгоградской области, достойно принявшего более 50 участников и гостей Общего собрания.</w:t>
      </w:r>
    </w:p>
    <w:p w:rsidR="003658DF" w:rsidRPr="00E25870" w:rsidRDefault="003658DF" w:rsidP="00E25870">
      <w:pPr>
        <w:tabs>
          <w:tab w:val="left" w:pos="1134"/>
        </w:tabs>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Тема Общего собрания: «Система внешнего муниципального финансового контроля: итоги,</w:t>
      </w:r>
      <w:r w:rsidRPr="00E25870">
        <w:rPr>
          <w:rFonts w:ascii="Times New Roman" w:hAnsi="Times New Roman"/>
          <w:sz w:val="24"/>
          <w:szCs w:val="24"/>
        </w:rPr>
        <w:t xml:space="preserve"> </w:t>
      </w:r>
      <w:r w:rsidRPr="00E25870">
        <w:rPr>
          <w:rFonts w:ascii="Times New Roman" w:hAnsi="Times New Roman"/>
          <w:bCs/>
          <w:sz w:val="24"/>
          <w:szCs w:val="24"/>
          <w:lang w:eastAsia="ru-RU"/>
        </w:rPr>
        <w:t>перспективы развития и приоритетные задачи».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мероприятии, состоявшем из пленарной части и дискуссионной площадки приняли участие члены Президиума Союза МКСО, члены Представительства Союза МКСО в ЮФО, представители руководства Волгоградской области, Новоаннинского муниципального района, контрольно-счетной палаты Волгоградской области и муниципальных контрольно-счетных органов Волгоградской области, в том числе:</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 председатель комитета Волгоградской областной Думы по бюджету и налогам </w:t>
      </w:r>
      <w:r>
        <w:rPr>
          <w:rFonts w:ascii="Times New Roman" w:hAnsi="Times New Roman"/>
          <w:bCs/>
          <w:sz w:val="24"/>
          <w:szCs w:val="24"/>
          <w:lang w:eastAsia="ru-RU"/>
        </w:rPr>
        <w:t>И.А. </w:t>
      </w:r>
      <w:r w:rsidRPr="00E25870">
        <w:rPr>
          <w:rFonts w:ascii="Times New Roman" w:hAnsi="Times New Roman"/>
          <w:bCs/>
          <w:sz w:val="24"/>
          <w:szCs w:val="24"/>
          <w:lang w:eastAsia="ru-RU"/>
        </w:rPr>
        <w:t>Кошкарев;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 временно осуществляющий полномочия заместителя Губернатора Волгоградской области </w:t>
      </w:r>
      <w:r>
        <w:rPr>
          <w:rFonts w:ascii="Times New Roman" w:hAnsi="Times New Roman"/>
          <w:bCs/>
          <w:sz w:val="24"/>
          <w:szCs w:val="24"/>
          <w:lang w:eastAsia="ru-RU"/>
        </w:rPr>
        <w:t>В.В. </w:t>
      </w:r>
      <w:r w:rsidRPr="00E25870">
        <w:rPr>
          <w:rFonts w:ascii="Times New Roman" w:hAnsi="Times New Roman"/>
          <w:bCs/>
          <w:sz w:val="24"/>
          <w:szCs w:val="24"/>
          <w:lang w:eastAsia="ru-RU"/>
        </w:rPr>
        <w:t>Марченко;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 глава Новоаннинского муниципального района Волгоградской области </w:t>
      </w:r>
      <w:r>
        <w:rPr>
          <w:rFonts w:ascii="Times New Roman" w:hAnsi="Times New Roman"/>
          <w:bCs/>
          <w:sz w:val="24"/>
          <w:szCs w:val="24"/>
          <w:lang w:eastAsia="ru-RU"/>
        </w:rPr>
        <w:t>Н.С. </w:t>
      </w:r>
      <w:r w:rsidRPr="00E25870">
        <w:rPr>
          <w:rFonts w:ascii="Times New Roman" w:hAnsi="Times New Roman"/>
          <w:bCs/>
          <w:sz w:val="24"/>
          <w:szCs w:val="24"/>
          <w:lang w:eastAsia="ru-RU"/>
        </w:rPr>
        <w:t>Моисеев;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 председатель контрольно-счётной палаты Волгоградской области </w:t>
      </w:r>
      <w:r>
        <w:rPr>
          <w:rFonts w:ascii="Times New Roman" w:hAnsi="Times New Roman"/>
          <w:bCs/>
          <w:sz w:val="24"/>
          <w:szCs w:val="24"/>
          <w:lang w:eastAsia="ru-RU"/>
        </w:rPr>
        <w:t>И.А. </w:t>
      </w:r>
      <w:r w:rsidRPr="00E25870">
        <w:rPr>
          <w:rFonts w:ascii="Times New Roman" w:hAnsi="Times New Roman"/>
          <w:bCs/>
          <w:sz w:val="24"/>
          <w:szCs w:val="24"/>
          <w:lang w:eastAsia="ru-RU"/>
        </w:rPr>
        <w:t>Дьяченко;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 начальник контрольного управления Комитета финансов Волгоградской области </w:t>
      </w:r>
      <w:r>
        <w:rPr>
          <w:rFonts w:ascii="Times New Roman" w:hAnsi="Times New Roman"/>
          <w:bCs/>
          <w:sz w:val="24"/>
          <w:szCs w:val="24"/>
          <w:lang w:eastAsia="ru-RU"/>
        </w:rPr>
        <w:t>В.В. </w:t>
      </w:r>
      <w:r w:rsidRPr="00E25870">
        <w:rPr>
          <w:rFonts w:ascii="Times New Roman" w:hAnsi="Times New Roman"/>
          <w:bCs/>
          <w:sz w:val="24"/>
          <w:szCs w:val="24"/>
          <w:lang w:eastAsia="ru-RU"/>
        </w:rPr>
        <w:t>Сорокин;</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- 14 членов Представительства в ЮФО;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а также, по согласованию с председателем Ассоци</w:t>
      </w:r>
      <w:r>
        <w:rPr>
          <w:rFonts w:ascii="Times New Roman" w:hAnsi="Times New Roman"/>
          <w:bCs/>
          <w:sz w:val="24"/>
          <w:szCs w:val="24"/>
          <w:lang w:eastAsia="ru-RU"/>
        </w:rPr>
        <w:t xml:space="preserve">ации контрольно-счетных органов </w:t>
      </w:r>
      <w:r w:rsidRPr="00E25870">
        <w:rPr>
          <w:rFonts w:ascii="Times New Roman" w:hAnsi="Times New Roman"/>
          <w:bCs/>
          <w:sz w:val="24"/>
          <w:szCs w:val="24"/>
          <w:lang w:eastAsia="ru-RU"/>
        </w:rPr>
        <w:t xml:space="preserve">Волгоградской области, председателем контрольно-счетной палаты Волгоградской области </w:t>
      </w:r>
      <w:r>
        <w:rPr>
          <w:rFonts w:ascii="Times New Roman" w:hAnsi="Times New Roman"/>
          <w:bCs/>
          <w:sz w:val="24"/>
          <w:szCs w:val="24"/>
          <w:lang w:eastAsia="ru-RU"/>
        </w:rPr>
        <w:t>И.А. </w:t>
      </w:r>
      <w:r w:rsidRPr="00E25870">
        <w:rPr>
          <w:rFonts w:ascii="Times New Roman" w:hAnsi="Times New Roman"/>
          <w:bCs/>
          <w:sz w:val="24"/>
          <w:szCs w:val="24"/>
          <w:lang w:eastAsia="ru-RU"/>
        </w:rPr>
        <w:t>Дьяченко, более 20 муниципальных контрольно-счетных органов муниципальных районов Волгоградской области, не являющихся членами Представительства в ЮФО.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рамках работы Общего собрания была проведена дискуссионная площадка, в ходе которой участники обсудили вопросы реализации единого комплекса полномочий, определенных Федеральным законом от 07.02.2011 №</w:t>
      </w:r>
      <w:r>
        <w:rPr>
          <w:rFonts w:ascii="Times New Roman" w:hAnsi="Times New Roman"/>
          <w:bCs/>
          <w:sz w:val="24"/>
          <w:szCs w:val="24"/>
          <w:lang w:eastAsia="ru-RU"/>
        </w:rPr>
        <w:t> </w:t>
      </w:r>
      <w:r w:rsidRPr="00E25870">
        <w:rPr>
          <w:rFonts w:ascii="Times New Roman" w:hAnsi="Times New Roman"/>
          <w:bCs/>
          <w:sz w:val="24"/>
          <w:szCs w:val="24"/>
          <w:lang w:eastAsia="ru-RU"/>
        </w:rPr>
        <w:t>6-ФЗ «Об общих принципах организации и деятельности контрольно-счетных органов субъектов Российской Федерации и муниципальных образований» при осуществлении внешнего финансового контроля на уровне муниципальных районов и поселений, а также вопросы взаимодействия органов местного самоуправления в решении вопросов местного значения.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Участники дискуссионной площадки обменялись мнениями по вопросам реализации полномочий осуществления финансового контроля на уровне муниципальных районов, обсудили возможные варианты их решения, а также - повышения эффективности деятельности муниципальных контрольно-счетных органов в целом. По итогам проведения дискуссионной площадки участники приняли соответствующую резолюцию.</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В ходе пленарной части Общего собрания с докладом «Система внешнего муниципального финансового контроля, итоги, перспективы развития и приоритетные задачи» выступил председатель Представительства </w:t>
      </w:r>
      <w:r>
        <w:rPr>
          <w:rFonts w:ascii="Times New Roman" w:hAnsi="Times New Roman"/>
          <w:bCs/>
          <w:sz w:val="24"/>
          <w:szCs w:val="24"/>
          <w:lang w:eastAsia="ru-RU"/>
        </w:rPr>
        <w:t>В.И. </w:t>
      </w:r>
      <w:r w:rsidRPr="00E25870">
        <w:rPr>
          <w:rFonts w:ascii="Times New Roman" w:hAnsi="Times New Roman"/>
          <w:bCs/>
          <w:sz w:val="24"/>
          <w:szCs w:val="24"/>
          <w:lang w:eastAsia="ru-RU"/>
        </w:rPr>
        <w:t xml:space="preserve">Гордин. Также участники и гости мероприятия заслушали выступления председателя контрольно-счётной палаты Волгоградской области </w:t>
      </w:r>
      <w:r>
        <w:rPr>
          <w:rFonts w:ascii="Times New Roman" w:hAnsi="Times New Roman"/>
          <w:bCs/>
          <w:sz w:val="24"/>
          <w:szCs w:val="24"/>
          <w:lang w:eastAsia="ru-RU"/>
        </w:rPr>
        <w:t>И.А. </w:t>
      </w:r>
      <w:r w:rsidRPr="00E25870">
        <w:rPr>
          <w:rFonts w:ascii="Times New Roman" w:hAnsi="Times New Roman"/>
          <w:bCs/>
          <w:sz w:val="24"/>
          <w:szCs w:val="24"/>
          <w:lang w:eastAsia="ru-RU"/>
        </w:rPr>
        <w:t xml:space="preserve">Дьяченко, начальника контрольного управления Комитета финансов Волгоградской области </w:t>
      </w:r>
      <w:r>
        <w:rPr>
          <w:rFonts w:ascii="Times New Roman" w:hAnsi="Times New Roman"/>
          <w:bCs/>
          <w:sz w:val="24"/>
          <w:szCs w:val="24"/>
          <w:lang w:eastAsia="ru-RU"/>
        </w:rPr>
        <w:t>В.В. </w:t>
      </w:r>
      <w:r w:rsidRPr="00E25870">
        <w:rPr>
          <w:rFonts w:ascii="Times New Roman" w:hAnsi="Times New Roman"/>
          <w:bCs/>
          <w:sz w:val="24"/>
          <w:szCs w:val="24"/>
          <w:lang w:eastAsia="ru-RU"/>
        </w:rPr>
        <w:t>Сорокина, руководителей МКСО – членов Представительства и МКСО иных Федеральных округов.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Участники Общего собрания согласились с основными положениями, выводами и предложениями, содержащимися в докладе председателя Представительства В.И. Гордина и выступлениях участников Общего собрания, а также определили основные задачи на предстоящий период, рекомендованные к реализации муниципальным контрольно-счетным органам.</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По итогам проведения Общего собрания его участники приняли соответствующее решение с учетом резолюции дискуссионной площадки.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период между проведением Общего собрания Представительства руководство его деятельностью осуществляет постоянно действующий коллегиальный орган - Совет Представительства.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основном, в целях оптимизации расходов материально-временных ресурсов, начиная с 2012 года, заседания Совета Представительства проводятся в форме видеоинтернет–конференции. В настоящее время подобная форма повсеместно внедряется в целях проведения заседаний рабочих органов Союза МКСО.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2017 году впервые опробована практика проведения заседаний Совета Представительства в режиме видеоконференции посредством соответствующего ресурса Портала Счетной палаты Российской Федерации и контрольно-счетных органов Российской Федерации https://portalkso.ru.</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Члены Совета Представительства, находящиеся в различных регионах России (Республика Крым, Краснодарский край, Астраханская область, Ростовская область, Волгоградская область), смогли принять участие в работе заседания без отрыва от своей основной деятельности.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На заседаниях Совета в 2017 году было рассмотрено 11 вопросов текущей деятельности Представительства. По всем вопросам приняты соответствующие решения. Протоколы заседаний своевременно направлялись членам Совета Представительства.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В </w:t>
      </w:r>
      <w:r w:rsidRPr="00E25870">
        <w:rPr>
          <w:rFonts w:ascii="Times New Roman" w:hAnsi="Times New Roman"/>
          <w:bCs/>
          <w:sz w:val="24"/>
          <w:szCs w:val="24"/>
          <w:lang w:val="en-US" w:eastAsia="ru-RU"/>
        </w:rPr>
        <w:t>I</w:t>
      </w:r>
      <w:r w:rsidRPr="00E25870">
        <w:rPr>
          <w:rFonts w:ascii="Times New Roman" w:hAnsi="Times New Roman"/>
          <w:bCs/>
          <w:sz w:val="24"/>
          <w:szCs w:val="24"/>
          <w:lang w:eastAsia="ru-RU"/>
        </w:rPr>
        <w:t xml:space="preserve"> квартале 2017 года председателем Представительства Союз МКСО, председателем Контрольно-счётной палаты Волгограда В.И.</w:t>
      </w:r>
      <w:r>
        <w:rPr>
          <w:rFonts w:ascii="Times New Roman" w:hAnsi="Times New Roman"/>
          <w:bCs/>
          <w:sz w:val="24"/>
          <w:szCs w:val="24"/>
          <w:lang w:eastAsia="ru-RU"/>
        </w:rPr>
        <w:t> </w:t>
      </w:r>
      <w:r w:rsidRPr="00E25870">
        <w:rPr>
          <w:rFonts w:ascii="Times New Roman" w:hAnsi="Times New Roman"/>
          <w:bCs/>
          <w:sz w:val="24"/>
          <w:szCs w:val="24"/>
          <w:lang w:eastAsia="ru-RU"/>
        </w:rPr>
        <w:t>Гординым утвержден и своевременно направлен в адрес Ответственного секретаря Союза МКСО отчет о деятельности Представительства за 2016 год, подготовленный в соответствии с Порядком предоставления отчета о деятельности членов Союза МКСО, отчетов о деятельности представительств Союза МКСО в федеральных округах и комиссий Союза МКСО за 2016 год.</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Подготовка плана Представительства, а также формирование обобщенных предложений в план Союза МКСО осуществляется в соответствии с планом работы Представительства на соответствующий год. В адрес каждого члена Представительства заблаговременно направляются письма с просьбой к указанному сроку направить в адрес Представительства свои предложения.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По истечении срока предоставления информации в адрес членов Представительства, не представивших свои данные, направлялись запросы о незамедлительном исполнении поручений.</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Подготовка планов Представительства и предложений в план работы Союза МКСО осуществлялась в соответствии с решениями Общего собрания и Президиума Союза МКСО, Общего собрания и Совета Представительства, с учетом мнения каждого члена Представительства, направившего его в адрес председателя Представительства.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2017 году отчет о работе Представительства за 2016 год и План работы Представительства на 2018 год своевременно подготовлены и направлены в адрес Ответственного секретаря Союза МКСО.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рамках деятельности по привлечению муниципальных контрольно-счетных органов ЮФО в члены Союза МКСО, Советом Представительства проводилась работа по оказанию методической и консультативной помощи муниципальным контрольно-счетным органам, органам местного самоуправления в вопросах создания, становления и развития, муниципальных контрольно-счетных органов в городских округах и муниципальных районах.</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В том числе, путем организации и проведения мероприятий с привлечением МКСО, не являющихся членами Союза МКСО. И такой подход дает свои результаты – непосредственно после завершения работы Общего собрания Представительства в 2017 году желание вступить в Союз МКСО выразила Ревизионная комиссия Алексеевского муниципального района Волгоградской области. По данному вопросу Президиум Союза МКСО на заседании, состоявшемся в ноябре 2017 года, принял положительное решение.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По состоянию на 01.01.2018 года в состав Представительства входят уже 27 МКСО ЮФО.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течение отчетного периода по обращениям, в рабочем порядке ряду членов Представительства (и не только) оказывалась помощь в виде обмена опытом в проведении мероприятий внешнего финансового контроля (Ростову-на-Дону, Краснодару, Воронежу), а также давались рекомендации по обоснованию необходимой штатной численности с учетом Методики определения штатной численности сотрудников контрольно-счетного органа муниципального образования.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целом, до муниципальных контрольно-счетных органов ЮФО доводилась информация о Союзе МКСО, о возможности вступления в члены Союза, документах, необходимых для вступления в Союз МКСО, а также проводился мониторинг, сбор, обобщение информации, по результатам которых готовились аналитические справки по вопросам, рассматриваемым на заседаниях Президиума Союза МКСО о развитии системы муниципальных контрольно-счетных органов в Российской Федерации, создании контрольно-счетных органов в муниципальных образованиях, повышении их правового статуса, вступлении в Союз МКСО контрольно-счетных органов административных центров субъектов РФ.</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Следует отметить, что в ЮФО работа по привлечению в Союз МКСО контрольно-счетных органов административных центров выполнена в полном объеме. В настоящий момент членами Союза МКСО являются административные центры всех регионов ЮФО, за исключением Республики Калмыкии, поскольку Элистинское городское собрание было исключено из состава Союза МКСО решением Президиума Союза МКСО от 03.10.2016</w:t>
      </w:r>
      <w:r>
        <w:rPr>
          <w:rFonts w:ascii="Times New Roman" w:hAnsi="Times New Roman"/>
          <w:bCs/>
          <w:sz w:val="24"/>
          <w:szCs w:val="24"/>
          <w:lang w:eastAsia="ru-RU"/>
        </w:rPr>
        <w:t xml:space="preserve"> года</w:t>
      </w:r>
      <w:r w:rsidRPr="00E25870">
        <w:rPr>
          <w:rFonts w:ascii="Times New Roman" w:hAnsi="Times New Roman"/>
          <w:bCs/>
          <w:sz w:val="24"/>
          <w:szCs w:val="24"/>
          <w:lang w:eastAsia="ru-RU"/>
        </w:rPr>
        <w:t>.</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отчетном периоде Представительством велась работа с региональными объединениями КСО с контрольно-счетными органами регионов ЮФО. Так, в Южном федеральном округе по состоянию на 01.01.2018</w:t>
      </w:r>
      <w:r>
        <w:rPr>
          <w:rFonts w:ascii="Times New Roman" w:hAnsi="Times New Roman"/>
          <w:bCs/>
          <w:sz w:val="24"/>
          <w:szCs w:val="24"/>
          <w:lang w:eastAsia="ru-RU"/>
        </w:rPr>
        <w:t xml:space="preserve"> года</w:t>
      </w:r>
      <w:r w:rsidRPr="00E25870">
        <w:rPr>
          <w:rFonts w:ascii="Times New Roman" w:hAnsi="Times New Roman"/>
          <w:bCs/>
          <w:sz w:val="24"/>
          <w:szCs w:val="24"/>
          <w:lang w:eastAsia="ru-RU"/>
        </w:rPr>
        <w:t xml:space="preserve"> созданы региональные объединения во всех субъектах РФ.</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Члены Представительства принимают активное участие в работе региональных объединений КСО тех субъектов, в которых они созданы.</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результате работы, проводимой с членами Союза МКСО по обеспечению собираемости членских взносов, задолженность по уплате членских взносов за 2017 год среди действительных членов Представительства, по счетам, выставленным Секретариатом Союза МКСО, отсутствует.</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отчетном периоде реализация мероприятий Плана на 2017 год осуществлялась в соответствии с решениями Совета Представительства от 09.11.2013 (протокол №</w:t>
      </w:r>
      <w:r>
        <w:rPr>
          <w:rFonts w:ascii="Times New Roman" w:hAnsi="Times New Roman"/>
          <w:bCs/>
          <w:sz w:val="24"/>
          <w:szCs w:val="24"/>
          <w:lang w:eastAsia="ru-RU"/>
        </w:rPr>
        <w:t> </w:t>
      </w:r>
      <w:r w:rsidRPr="00E25870">
        <w:rPr>
          <w:rFonts w:ascii="Times New Roman" w:hAnsi="Times New Roman"/>
          <w:bCs/>
          <w:sz w:val="24"/>
          <w:szCs w:val="24"/>
          <w:lang w:eastAsia="ru-RU"/>
        </w:rPr>
        <w:t>3</w:t>
      </w:r>
      <w:r>
        <w:rPr>
          <w:rFonts w:ascii="Times New Roman" w:hAnsi="Times New Roman"/>
          <w:bCs/>
          <w:sz w:val="24"/>
          <w:szCs w:val="24"/>
          <w:lang w:eastAsia="ru-RU"/>
        </w:rPr>
        <w:t> </w:t>
      </w:r>
      <w:r w:rsidRPr="00E25870">
        <w:rPr>
          <w:rFonts w:ascii="Times New Roman" w:hAnsi="Times New Roman"/>
          <w:bCs/>
          <w:sz w:val="24"/>
          <w:szCs w:val="24"/>
          <w:lang w:eastAsia="ru-RU"/>
        </w:rPr>
        <w:t>(8)), от 22.09.2015 (протокол №</w:t>
      </w:r>
      <w:r>
        <w:rPr>
          <w:rFonts w:ascii="Times New Roman" w:hAnsi="Times New Roman"/>
          <w:bCs/>
          <w:sz w:val="24"/>
          <w:szCs w:val="24"/>
          <w:lang w:eastAsia="ru-RU"/>
        </w:rPr>
        <w:t> </w:t>
      </w:r>
      <w:r w:rsidRPr="00E25870">
        <w:rPr>
          <w:rFonts w:ascii="Times New Roman" w:hAnsi="Times New Roman"/>
          <w:bCs/>
          <w:sz w:val="24"/>
          <w:szCs w:val="24"/>
          <w:lang w:eastAsia="ru-RU"/>
        </w:rPr>
        <w:t>3</w:t>
      </w:r>
      <w:r>
        <w:rPr>
          <w:rFonts w:ascii="Times New Roman" w:hAnsi="Times New Roman"/>
          <w:bCs/>
          <w:sz w:val="24"/>
          <w:szCs w:val="24"/>
          <w:lang w:eastAsia="ru-RU"/>
        </w:rPr>
        <w:t> </w:t>
      </w:r>
      <w:r w:rsidRPr="00E25870">
        <w:rPr>
          <w:rFonts w:ascii="Times New Roman" w:hAnsi="Times New Roman"/>
          <w:bCs/>
          <w:sz w:val="24"/>
          <w:szCs w:val="24"/>
          <w:lang w:eastAsia="ru-RU"/>
        </w:rPr>
        <w:t>(10)) и от 26.09.2016 (протокол №</w:t>
      </w:r>
      <w:r>
        <w:rPr>
          <w:rFonts w:ascii="Times New Roman" w:hAnsi="Times New Roman"/>
          <w:bCs/>
          <w:sz w:val="24"/>
          <w:szCs w:val="24"/>
          <w:lang w:eastAsia="ru-RU"/>
        </w:rPr>
        <w:t> </w:t>
      </w:r>
      <w:r w:rsidRPr="00E25870">
        <w:rPr>
          <w:rFonts w:ascii="Times New Roman" w:hAnsi="Times New Roman"/>
          <w:bCs/>
          <w:sz w:val="24"/>
          <w:szCs w:val="24"/>
          <w:lang w:eastAsia="ru-RU"/>
        </w:rPr>
        <w:t>6</w:t>
      </w:r>
      <w:r>
        <w:rPr>
          <w:rFonts w:ascii="Times New Roman" w:hAnsi="Times New Roman"/>
          <w:bCs/>
          <w:sz w:val="24"/>
          <w:szCs w:val="24"/>
          <w:lang w:eastAsia="ru-RU"/>
        </w:rPr>
        <w:t> </w:t>
      </w:r>
      <w:r w:rsidRPr="00E25870">
        <w:rPr>
          <w:rFonts w:ascii="Times New Roman" w:hAnsi="Times New Roman"/>
          <w:bCs/>
          <w:sz w:val="24"/>
          <w:szCs w:val="24"/>
          <w:lang w:eastAsia="ru-RU"/>
        </w:rPr>
        <w:t>(13)) о распределении обязанностей членов Совета Представительства в части закрепления за ними функций кураторов деятельности представителей от ЮФО в работе комиссий Союза МКСО, в том числе:</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sidRPr="00E25870">
        <w:rPr>
          <w:rFonts w:ascii="Times New Roman" w:hAnsi="Times New Roman"/>
          <w:bCs/>
          <w:sz w:val="24"/>
          <w:szCs w:val="24"/>
          <w:lang w:val="en-US" w:eastAsia="ru-RU"/>
        </w:rPr>
        <w:t> </w:t>
      </w:r>
      <w:r w:rsidRPr="00E25870">
        <w:rPr>
          <w:rFonts w:ascii="Times New Roman" w:hAnsi="Times New Roman"/>
          <w:bCs/>
          <w:sz w:val="24"/>
          <w:szCs w:val="24"/>
          <w:lang w:eastAsia="ru-RU"/>
        </w:rPr>
        <w:t>по вопросам методического обеспечения;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sidRPr="00E25870">
        <w:rPr>
          <w:rFonts w:ascii="Times New Roman" w:hAnsi="Times New Roman"/>
          <w:bCs/>
          <w:sz w:val="24"/>
          <w:szCs w:val="24"/>
          <w:lang w:val="en-US" w:eastAsia="ru-RU"/>
        </w:rPr>
        <w:t> </w:t>
      </w:r>
      <w:r w:rsidRPr="00E25870">
        <w:rPr>
          <w:rFonts w:ascii="Times New Roman" w:hAnsi="Times New Roman"/>
          <w:bCs/>
          <w:sz w:val="24"/>
          <w:szCs w:val="24"/>
          <w:lang w:eastAsia="ru-RU"/>
        </w:rPr>
        <w:t>по вопросам повышения квалификации сотрудников и сертификации муниципальных контрольно-счетных органов;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sidRPr="00E25870">
        <w:rPr>
          <w:rFonts w:ascii="Times New Roman" w:hAnsi="Times New Roman"/>
          <w:bCs/>
          <w:sz w:val="24"/>
          <w:szCs w:val="24"/>
          <w:lang w:val="en-US" w:eastAsia="ru-RU"/>
        </w:rPr>
        <w:t> </w:t>
      </w:r>
      <w:r w:rsidRPr="00E25870">
        <w:rPr>
          <w:rFonts w:ascii="Times New Roman" w:hAnsi="Times New Roman"/>
          <w:bCs/>
          <w:sz w:val="24"/>
          <w:szCs w:val="24"/>
          <w:lang w:eastAsia="ru-RU"/>
        </w:rPr>
        <w:t>по правовым вопросам;</w:t>
      </w:r>
    </w:p>
    <w:p w:rsidR="003658DF" w:rsidRPr="00E25870" w:rsidRDefault="003658DF" w:rsidP="00346271">
      <w:pPr>
        <w:tabs>
          <w:tab w:val="left" w:pos="1276"/>
        </w:tabs>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sidRPr="00E25870">
        <w:rPr>
          <w:rFonts w:ascii="Times New Roman" w:hAnsi="Times New Roman"/>
          <w:bCs/>
          <w:sz w:val="24"/>
          <w:szCs w:val="24"/>
          <w:lang w:val="en-US" w:eastAsia="ru-RU"/>
        </w:rPr>
        <w:t> </w:t>
      </w:r>
      <w:r>
        <w:rPr>
          <w:rFonts w:ascii="Times New Roman" w:hAnsi="Times New Roman"/>
          <w:bCs/>
          <w:sz w:val="24"/>
          <w:szCs w:val="24"/>
          <w:lang w:eastAsia="ru-RU"/>
        </w:rPr>
        <w:t xml:space="preserve">по </w:t>
      </w:r>
      <w:r w:rsidRPr="00E25870">
        <w:rPr>
          <w:rFonts w:ascii="Times New Roman" w:hAnsi="Times New Roman"/>
          <w:bCs/>
          <w:sz w:val="24"/>
          <w:szCs w:val="24"/>
          <w:lang w:eastAsia="ru-RU"/>
        </w:rPr>
        <w:t>перспективному планированию деятельности и формированию муниципальных контрольно-счетных органов;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sidRPr="00E25870">
        <w:rPr>
          <w:rFonts w:ascii="Times New Roman" w:hAnsi="Times New Roman"/>
          <w:bCs/>
          <w:sz w:val="24"/>
          <w:szCs w:val="24"/>
          <w:lang w:val="en-US" w:eastAsia="ru-RU"/>
        </w:rPr>
        <w:t> </w:t>
      </w:r>
      <w:r w:rsidRPr="00E25870">
        <w:rPr>
          <w:rFonts w:ascii="Times New Roman" w:hAnsi="Times New Roman"/>
          <w:bCs/>
          <w:sz w:val="24"/>
          <w:szCs w:val="24"/>
          <w:lang w:eastAsia="ru-RU"/>
        </w:rPr>
        <w:t>по информационным технологиям и издательской деятельности;</w:t>
      </w:r>
    </w:p>
    <w:p w:rsidR="003658DF"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sidRPr="00E25870">
        <w:rPr>
          <w:rFonts w:ascii="Times New Roman" w:hAnsi="Times New Roman"/>
          <w:bCs/>
          <w:sz w:val="24"/>
          <w:szCs w:val="24"/>
          <w:lang w:val="en-US" w:eastAsia="ru-RU"/>
        </w:rPr>
        <w:t> </w:t>
      </w:r>
      <w:r w:rsidRPr="00E25870">
        <w:rPr>
          <w:rFonts w:ascii="Times New Roman" w:hAnsi="Times New Roman"/>
          <w:bCs/>
          <w:sz w:val="24"/>
          <w:szCs w:val="24"/>
          <w:lang w:eastAsia="ru-RU"/>
        </w:rPr>
        <w:t>по совершенствованию внешнего муниципального финансового контроля.</w:t>
      </w:r>
    </w:p>
    <w:p w:rsidR="003658DF" w:rsidRPr="00E25870" w:rsidRDefault="003658DF" w:rsidP="00E25870">
      <w:pPr>
        <w:autoSpaceDN w:val="0"/>
        <w:jc w:val="both"/>
        <w:rPr>
          <w:rFonts w:ascii="Times New Roman" w:hAnsi="Times New Roman"/>
          <w:bCs/>
          <w:sz w:val="24"/>
          <w:szCs w:val="24"/>
          <w:lang w:eastAsia="ru-RU"/>
        </w:rPr>
      </w:pP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В целях исполнения планов работы Представительства и Союза МКСО на 2017 год в отчетном периоде Представительством в</w:t>
      </w:r>
      <w:r w:rsidRPr="00E25870">
        <w:rPr>
          <w:rFonts w:ascii="Times New Roman" w:hAnsi="Times New Roman"/>
          <w:bCs/>
          <w:sz w:val="24"/>
          <w:szCs w:val="24"/>
          <w:lang w:eastAsia="ru-RU"/>
        </w:rPr>
        <w:t xml:space="preserve"> рамках взаимодействия с рабочими органами Союза МКСО, членами Совета Представительства, а также работы по обобщению и распространению практики деятельности МКСО ЮФО о</w:t>
      </w:r>
      <w:r w:rsidRPr="00E25870">
        <w:rPr>
          <w:rFonts w:ascii="Times New Roman" w:hAnsi="Times New Roman"/>
          <w:sz w:val="24"/>
          <w:szCs w:val="24"/>
          <w:lang w:eastAsia="ru-RU"/>
        </w:rPr>
        <w:t>рганизованы сбор, обобщение и направление информации в адрес:</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u w:val="single"/>
          <w:lang w:eastAsia="ru-RU"/>
        </w:rPr>
        <w:t>Комиссии Союза МКСО</w:t>
      </w:r>
      <w:r>
        <w:rPr>
          <w:rFonts w:ascii="Times New Roman" w:hAnsi="Times New Roman"/>
          <w:bCs/>
          <w:sz w:val="24"/>
          <w:szCs w:val="24"/>
          <w:u w:val="single"/>
          <w:lang w:eastAsia="ru-RU"/>
        </w:rPr>
        <w:t xml:space="preserve"> </w:t>
      </w:r>
      <w:r w:rsidRPr="00E25870">
        <w:rPr>
          <w:rFonts w:ascii="Times New Roman" w:hAnsi="Times New Roman"/>
          <w:bCs/>
          <w:sz w:val="24"/>
          <w:szCs w:val="24"/>
          <w:u w:val="single"/>
          <w:lang w:eastAsia="ru-RU"/>
        </w:rPr>
        <w:t>по вопросам методического обеспечения</w:t>
      </w:r>
      <w:r w:rsidRPr="00E25870">
        <w:rPr>
          <w:rFonts w:ascii="Times New Roman" w:hAnsi="Times New Roman"/>
          <w:bCs/>
          <w:sz w:val="24"/>
          <w:szCs w:val="24"/>
          <w:lang w:eastAsia="ru-RU"/>
        </w:rPr>
        <w:t>:</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предложениях в план работы комиссии;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по подведению итогов деятельности членов Представительства в соответствии с Классификатором нарушений, выявляемых в ходе внешнего государственного аудита (контроля), за 2016 год;</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об использовании муниципальными контрольно-счетными органами в 2016 году Классификатора нарушений, выявляемых в ходе внешнего государственного финансового аудита (контроля);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по обобщению опыта членов Представительства по классификации (накоплению типовых примеров) неэффективного использования государственных ресурсов, формированию сводного перечня примеров неэффективного использования ресурсов по итогам деятельности контрольно-счетных органов субъектов Российской Федерации за 2016 год и их систематизации;</w:t>
      </w:r>
    </w:p>
    <w:p w:rsidR="003658DF" w:rsidRPr="00E25870" w:rsidRDefault="003658DF" w:rsidP="00E25870">
      <w:pPr>
        <w:autoSpaceDN w:val="0"/>
        <w:jc w:val="both"/>
        <w:rPr>
          <w:rFonts w:ascii="Times New Roman" w:hAnsi="Times New Roman"/>
          <w:bCs/>
          <w:sz w:val="24"/>
          <w:szCs w:val="24"/>
          <w:lang w:eastAsia="ru-RU"/>
        </w:rPr>
      </w:pPr>
      <w:r>
        <w:rPr>
          <w:rFonts w:ascii="Times New Roman" w:hAnsi="Times New Roman"/>
          <w:bCs/>
          <w:sz w:val="24"/>
          <w:szCs w:val="24"/>
          <w:lang w:eastAsia="ru-RU"/>
        </w:rPr>
        <w:t>- </w:t>
      </w:r>
      <w:r w:rsidRPr="00E25870">
        <w:rPr>
          <w:rFonts w:ascii="Times New Roman" w:hAnsi="Times New Roman"/>
          <w:bCs/>
          <w:sz w:val="24"/>
          <w:szCs w:val="24"/>
          <w:lang w:eastAsia="ru-RU"/>
        </w:rPr>
        <w:t>проект Программы совершенствования методологического обеспечения муниципальных контрольно-счетных органов;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проект Концепции совершенствования внешнего муниципального финансового контроля;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р</w:t>
      </w:r>
      <w:r w:rsidRPr="00E25870">
        <w:rPr>
          <w:rFonts w:ascii="Times New Roman" w:hAnsi="Times New Roman"/>
          <w:bCs/>
          <w:sz w:val="24"/>
          <w:szCs w:val="24"/>
          <w:lang w:eastAsia="ru-RU"/>
        </w:rPr>
        <w:t>еестр методических материалов муниципальных контрольно-счетных органов – членов Представительства, актуализированный по состоянию на 01.07.2017</w:t>
      </w:r>
      <w:r>
        <w:rPr>
          <w:rFonts w:ascii="Times New Roman" w:hAnsi="Times New Roman"/>
          <w:bCs/>
          <w:sz w:val="24"/>
          <w:szCs w:val="24"/>
          <w:lang w:eastAsia="ru-RU"/>
        </w:rPr>
        <w:t xml:space="preserve"> года</w:t>
      </w:r>
      <w:r w:rsidRPr="00E25870">
        <w:rPr>
          <w:rFonts w:ascii="Times New Roman" w:hAnsi="Times New Roman"/>
          <w:bCs/>
          <w:sz w:val="24"/>
          <w:szCs w:val="24"/>
          <w:lang w:eastAsia="ru-RU"/>
        </w:rPr>
        <w:t>.</w:t>
      </w:r>
    </w:p>
    <w:p w:rsidR="003658DF" w:rsidRPr="00935728" w:rsidRDefault="003658DF" w:rsidP="00E25870">
      <w:pPr>
        <w:autoSpaceDN w:val="0"/>
        <w:jc w:val="both"/>
        <w:rPr>
          <w:rFonts w:ascii="Times New Roman" w:hAnsi="Times New Roman"/>
          <w:bCs/>
          <w:sz w:val="24"/>
          <w:szCs w:val="24"/>
          <w:u w:val="single"/>
          <w:lang w:eastAsia="ru-RU"/>
        </w:rPr>
      </w:pPr>
      <w:r w:rsidRPr="00935728">
        <w:rPr>
          <w:rFonts w:ascii="Times New Roman" w:hAnsi="Times New Roman"/>
          <w:bCs/>
          <w:sz w:val="24"/>
          <w:szCs w:val="24"/>
          <w:u w:val="single"/>
          <w:lang w:eastAsia="ru-RU"/>
        </w:rPr>
        <w:t>Комиссии Союза МКСО</w:t>
      </w:r>
      <w:r w:rsidRPr="00935728">
        <w:rPr>
          <w:rFonts w:ascii="Times New Roman" w:hAnsi="Times New Roman"/>
          <w:bCs/>
          <w:sz w:val="24"/>
          <w:szCs w:val="24"/>
          <w:u w:val="single"/>
          <w:lang w:val="en-US" w:eastAsia="ru-RU"/>
        </w:rPr>
        <w:t> </w:t>
      </w:r>
      <w:r w:rsidRPr="00935728">
        <w:rPr>
          <w:rFonts w:ascii="Times New Roman" w:hAnsi="Times New Roman"/>
          <w:bCs/>
          <w:sz w:val="24"/>
          <w:szCs w:val="24"/>
          <w:u w:val="single"/>
          <w:lang w:eastAsia="ru-RU"/>
        </w:rPr>
        <w:t>по вопросам повышения квалификации сотрудников и сертификации муниципальных контрольно-счетных органов: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предложениях по эскизу Сертификата;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приоритетных формах обучения работников муниципальных контрольно-счетных органов по вопросам повышения квалификации сотрудников контрольно-счетных органов.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u w:val="single"/>
          <w:lang w:eastAsia="ru-RU"/>
        </w:rPr>
        <w:t>Комиссии Союза муниципальных контрольно-счетных органов по этике</w:t>
      </w:r>
      <w:r w:rsidRPr="00E25870">
        <w:rPr>
          <w:rFonts w:ascii="Times New Roman" w:hAnsi="Times New Roman"/>
          <w:bCs/>
          <w:sz w:val="24"/>
          <w:szCs w:val="24"/>
          <w:lang w:eastAsia="ru-RU"/>
        </w:rPr>
        <w:t>:</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практике применения Контрольно-счетной палатой Волгограда Кодекса этики и служебного поведения работников контрольно-счетных органов муниципальных образований, одобренного на Общем собрании членов Союза МКСО 10.06.2015</w:t>
      </w:r>
      <w:r>
        <w:rPr>
          <w:rFonts w:ascii="Times New Roman" w:hAnsi="Times New Roman"/>
          <w:bCs/>
          <w:sz w:val="24"/>
          <w:szCs w:val="24"/>
          <w:lang w:eastAsia="ru-RU"/>
        </w:rPr>
        <w:t xml:space="preserve"> года</w:t>
      </w:r>
      <w:r w:rsidRPr="00E25870">
        <w:rPr>
          <w:rFonts w:ascii="Times New Roman" w:hAnsi="Times New Roman"/>
          <w:bCs/>
          <w:sz w:val="24"/>
          <w:szCs w:val="24"/>
          <w:lang w:eastAsia="ru-RU"/>
        </w:rPr>
        <w:t>;</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критериях оценки материалов, представленных на конкурс «Лучшая практика внешнего муниципального финансового контроля»;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направлены замечания и предложения по проекту Положения о «Совете ветеранов Союза МКСО».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u w:val="single"/>
          <w:lang w:eastAsia="ru-RU"/>
        </w:rPr>
        <w:t>Комиссии Союза МКСО</w:t>
      </w:r>
      <w:r w:rsidRPr="00E25870">
        <w:rPr>
          <w:rFonts w:ascii="Times New Roman" w:hAnsi="Times New Roman"/>
          <w:bCs/>
          <w:sz w:val="24"/>
          <w:szCs w:val="24"/>
          <w:u w:val="single"/>
          <w:lang w:val="en-US" w:eastAsia="ru-RU"/>
        </w:rPr>
        <w:t> </w:t>
      </w:r>
      <w:r w:rsidRPr="00E25870">
        <w:rPr>
          <w:rFonts w:ascii="Times New Roman" w:hAnsi="Times New Roman"/>
          <w:bCs/>
          <w:sz w:val="24"/>
          <w:szCs w:val="24"/>
          <w:u w:val="single"/>
          <w:lang w:eastAsia="ru-RU"/>
        </w:rPr>
        <w:t>по правовым вопросам</w:t>
      </w:r>
      <w:r w:rsidRPr="00E25870">
        <w:rPr>
          <w:rFonts w:ascii="Times New Roman" w:hAnsi="Times New Roman"/>
          <w:bCs/>
          <w:sz w:val="24"/>
          <w:szCs w:val="24"/>
          <w:lang w:eastAsia="ru-RU"/>
        </w:rPr>
        <w:t>:</w:t>
      </w:r>
    </w:p>
    <w:p w:rsidR="003658DF"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предложениях по совершенствованию законодательства Российской Федерации, регулирующего деятельность Счетной палаты Российской Федерации и муниципальных образований.</w:t>
      </w:r>
    </w:p>
    <w:p w:rsidR="003658DF" w:rsidRPr="00E25870" w:rsidRDefault="003658DF" w:rsidP="00E25870">
      <w:pPr>
        <w:autoSpaceDN w:val="0"/>
        <w:jc w:val="both"/>
        <w:rPr>
          <w:rFonts w:ascii="Times New Roman" w:hAnsi="Times New Roman"/>
          <w:bCs/>
          <w:sz w:val="24"/>
          <w:szCs w:val="24"/>
          <w:u w:val="single"/>
          <w:lang w:eastAsia="ru-RU"/>
        </w:rPr>
      </w:pPr>
      <w:r w:rsidRPr="00E25870">
        <w:rPr>
          <w:rFonts w:ascii="Times New Roman" w:hAnsi="Times New Roman"/>
          <w:bCs/>
          <w:sz w:val="24"/>
          <w:szCs w:val="24"/>
          <w:u w:val="single"/>
          <w:lang w:eastAsia="ru-RU"/>
        </w:rPr>
        <w:t>Комиссии Союза МКСО</w:t>
      </w:r>
      <w:r w:rsidRPr="00E25870">
        <w:rPr>
          <w:rFonts w:ascii="Times New Roman" w:hAnsi="Times New Roman"/>
          <w:bCs/>
          <w:sz w:val="24"/>
          <w:szCs w:val="24"/>
          <w:u w:val="single"/>
          <w:lang w:val="en-US" w:eastAsia="ru-RU"/>
        </w:rPr>
        <w:t> </w:t>
      </w:r>
      <w:r w:rsidRPr="00E25870">
        <w:rPr>
          <w:rFonts w:ascii="Times New Roman" w:hAnsi="Times New Roman"/>
          <w:bCs/>
          <w:sz w:val="24"/>
          <w:szCs w:val="24"/>
          <w:u w:val="single"/>
          <w:lang w:eastAsia="ru-RU"/>
        </w:rPr>
        <w:t>по перспективному планированию деятельности и формированию муниципальных контрольно-счетных органов: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 xml:space="preserve">подготовленные материалы и аналитические справки для рассмотрения на заседаниях Президиума Союза МКСО: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«Анализ, обобщение практики работы представительств Союза МКСО в Северо-Западном, Уральском, Приволжском, Сибирском и Дальневосточном федеральных округах по привлечению в Союз МКСО муниципальных контрольно-счетных органов, являющихся административными центрами субъектов РФ»;</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«Об информации членов Президиума и Ревизионной комиссии Союза МКСО – членов Комиссий Совета при Счетной палате РФ «О задачах муниципальных контрольно-счетных органов в рамках приоритетных направлений деятельности Комиссий Совета КСО при Счетной палате РФ»;</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 xml:space="preserve">«Анализ и обобщение практики осуществления МКСО бюджетного полномочия по подготовке предложений по совершенствованию осуществления ГАБС внутреннего финансового контроля и внутреннего финансового аудита»;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 xml:space="preserve">«О реализации предложения Контрольно-счетной палаты Москвы по возможности вступления в Союз МКСО контрольно-счетных органов городов Москвы, Санкт-Петербурга и Севастополя»;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 xml:space="preserve">Справочная информация по контрольно-счетным органам, планирующим выход из Союза МКСО.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u w:val="single"/>
          <w:lang w:eastAsia="ru-RU"/>
        </w:rPr>
        <w:t>Комиссии Союза МКСО</w:t>
      </w:r>
      <w:r>
        <w:rPr>
          <w:rFonts w:ascii="Times New Roman" w:hAnsi="Times New Roman"/>
          <w:bCs/>
          <w:sz w:val="24"/>
          <w:szCs w:val="24"/>
          <w:u w:val="single"/>
          <w:lang w:eastAsia="ru-RU"/>
        </w:rPr>
        <w:t xml:space="preserve"> </w:t>
      </w:r>
      <w:r w:rsidRPr="00E25870">
        <w:rPr>
          <w:rFonts w:ascii="Times New Roman" w:hAnsi="Times New Roman"/>
          <w:bCs/>
          <w:sz w:val="24"/>
          <w:szCs w:val="24"/>
          <w:u w:val="single"/>
          <w:lang w:eastAsia="ru-RU"/>
        </w:rPr>
        <w:t>по информационным технологиям и издательской деятельности</w:t>
      </w:r>
      <w:r w:rsidRPr="00E25870">
        <w:rPr>
          <w:rFonts w:ascii="Times New Roman" w:hAnsi="Times New Roman"/>
          <w:bCs/>
          <w:sz w:val="24"/>
          <w:szCs w:val="24"/>
          <w:lang w:eastAsia="ru-RU"/>
        </w:rPr>
        <w:t>:</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по информационному присутствию муниципальных контрольно-счетных органов – членов Представительства и непосредственно самого Представительства;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по вопросу представления сведений о текущей деятельности членов Представительства в целях наполнения подраздела «Вести из представительств» раздела «Союз МКСО» Портала Счетной палаты Российской Федерации и контрольно-счетных органов Российской Федерации;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размещении информации о сайтах членов Представительства в разделе «Сайты МКСО»;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степени активности членов Союза МКСО по наполнению подраздела «Вести из представительств» Портала.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u w:val="single"/>
          <w:lang w:eastAsia="ru-RU"/>
        </w:rPr>
        <w:t>Комиссии Союза МКСО</w:t>
      </w:r>
      <w:r>
        <w:rPr>
          <w:rFonts w:ascii="Times New Roman" w:hAnsi="Times New Roman"/>
          <w:bCs/>
          <w:sz w:val="24"/>
          <w:szCs w:val="24"/>
          <w:u w:val="single"/>
          <w:lang w:eastAsia="ru-RU"/>
        </w:rPr>
        <w:t xml:space="preserve"> </w:t>
      </w:r>
      <w:r w:rsidRPr="00E25870">
        <w:rPr>
          <w:rFonts w:ascii="Times New Roman" w:hAnsi="Times New Roman"/>
          <w:bCs/>
          <w:sz w:val="24"/>
          <w:szCs w:val="24"/>
          <w:u w:val="single"/>
          <w:lang w:eastAsia="ru-RU"/>
        </w:rPr>
        <w:t>по совершенствованию внешнего муниципального финансового контроля</w:t>
      </w:r>
      <w:r w:rsidRPr="00E25870">
        <w:rPr>
          <w:rFonts w:ascii="Times New Roman" w:hAnsi="Times New Roman"/>
          <w:bCs/>
          <w:sz w:val="24"/>
          <w:szCs w:val="24"/>
          <w:lang w:eastAsia="ru-RU"/>
        </w:rPr>
        <w:t>:</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передовом опыте членов Представительства по подготовке экспертного заключения на исполнение бюджета муниципального образования;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практике проведения аудита в сфере закупок членами Представительства;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 практике проведения аудита эффективности членами Представительства;</w:t>
      </w:r>
    </w:p>
    <w:p w:rsidR="003658DF" w:rsidRPr="00E25870" w:rsidRDefault="003658DF" w:rsidP="00E25870">
      <w:pPr>
        <w:autoSpaceDN w:val="0"/>
        <w:jc w:val="both"/>
        <w:rPr>
          <w:rFonts w:ascii="Times New Roman" w:hAnsi="Times New Roman"/>
          <w:bCs/>
          <w:sz w:val="24"/>
          <w:szCs w:val="24"/>
          <w:lang w:eastAsia="ru-RU"/>
        </w:rPr>
      </w:pPr>
      <w:r>
        <w:rPr>
          <w:rFonts w:ascii="Times New Roman" w:hAnsi="Times New Roman"/>
          <w:bCs/>
          <w:sz w:val="24"/>
          <w:szCs w:val="24"/>
          <w:lang w:eastAsia="ru-RU"/>
        </w:rPr>
        <w:t xml:space="preserve">- о </w:t>
      </w:r>
      <w:r w:rsidRPr="00E25870">
        <w:rPr>
          <w:rFonts w:ascii="Times New Roman" w:hAnsi="Times New Roman"/>
          <w:bCs/>
          <w:sz w:val="24"/>
          <w:szCs w:val="24"/>
          <w:lang w:eastAsia="ru-RU"/>
        </w:rPr>
        <w:t>проведённых членами Представительства экспертно-аналитических (контрольных) мероприятиях в рамках темы единого общероссийского мероприятия «Анализ расходования бюджетных средств на исполнение судебных актов по обращению взыскания на средства бюджета муниципального образования, судебных актов по представлению благоустроенного жилья и других» за 2015, 2016 годы.</w:t>
      </w:r>
    </w:p>
    <w:p w:rsidR="003658DF" w:rsidRPr="00E25870" w:rsidRDefault="003658DF" w:rsidP="00E25870">
      <w:pPr>
        <w:autoSpaceDN w:val="0"/>
        <w:jc w:val="both"/>
        <w:textAlignment w:val="baseline"/>
        <w:rPr>
          <w:rFonts w:ascii="Times New Roman" w:hAnsi="Times New Roman"/>
          <w:sz w:val="24"/>
          <w:szCs w:val="24"/>
          <w:u w:val="single"/>
          <w:lang w:eastAsia="ru-RU"/>
        </w:rPr>
      </w:pPr>
      <w:r w:rsidRPr="00E25870">
        <w:rPr>
          <w:rFonts w:ascii="Times New Roman" w:hAnsi="Times New Roman"/>
          <w:sz w:val="24"/>
          <w:szCs w:val="24"/>
          <w:u w:val="single"/>
          <w:lang w:eastAsia="ru-RU"/>
        </w:rPr>
        <w:t>Ответственного секретаря Союза МКСО:</w:t>
      </w: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 предложениях в проект повестки заседания Президиума Союза МКСО в г</w:t>
      </w:r>
      <w:r>
        <w:rPr>
          <w:rFonts w:ascii="Times New Roman" w:hAnsi="Times New Roman"/>
          <w:sz w:val="24"/>
          <w:szCs w:val="24"/>
          <w:lang w:eastAsia="ru-RU"/>
        </w:rPr>
        <w:t>ороде</w:t>
      </w:r>
      <w:r w:rsidRPr="00E25870">
        <w:rPr>
          <w:rFonts w:ascii="Times New Roman" w:hAnsi="Times New Roman"/>
          <w:sz w:val="24"/>
          <w:szCs w:val="24"/>
          <w:lang w:eastAsia="ru-RU"/>
        </w:rPr>
        <w:t xml:space="preserve"> Калининграде;</w:t>
      </w: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 темах Общего собр</w:t>
      </w:r>
      <w:r>
        <w:rPr>
          <w:rFonts w:ascii="Times New Roman" w:hAnsi="Times New Roman"/>
          <w:sz w:val="24"/>
          <w:szCs w:val="24"/>
          <w:lang w:eastAsia="ru-RU"/>
        </w:rPr>
        <w:t>ания Союза МКСО в 2017 году в городе</w:t>
      </w:r>
      <w:r w:rsidRPr="00E25870">
        <w:rPr>
          <w:rFonts w:ascii="Times New Roman" w:hAnsi="Times New Roman"/>
          <w:sz w:val="24"/>
          <w:szCs w:val="24"/>
          <w:lang w:eastAsia="ru-RU"/>
        </w:rPr>
        <w:t xml:space="preserve"> Ульяновске;</w:t>
      </w: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 внесении изменений в приложение №</w:t>
      </w:r>
      <w:r>
        <w:rPr>
          <w:rFonts w:ascii="Times New Roman" w:hAnsi="Times New Roman"/>
          <w:sz w:val="24"/>
          <w:szCs w:val="24"/>
          <w:lang w:eastAsia="ru-RU"/>
        </w:rPr>
        <w:t> </w:t>
      </w:r>
      <w:r w:rsidRPr="00E25870">
        <w:rPr>
          <w:rFonts w:ascii="Times New Roman" w:hAnsi="Times New Roman"/>
          <w:sz w:val="24"/>
          <w:szCs w:val="24"/>
          <w:lang w:eastAsia="ru-RU"/>
        </w:rPr>
        <w:t>1 «Основные показатели деятельности муниципальных контрольно-счетных органов за отчетный период» к «Порядку предоставления отчета о деятельности членов Союза МКСО, отчетов о деятельности представительств Союза МКСО в федеральных округах и комиссий Союза МКСО за 2017 год и порядок их представления»;</w:t>
      </w: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об итоговых результатах Конкурса на звание «Лучший муниципальный финансовый контролер России» среди сотрудников муниципальных контрольно-счетных органов Южного федерального округа;</w:t>
      </w: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об определении приоритетных направлений деятельности муниципальных контрольно-счетных органов с целью реализации задач, поставленных Председателем Счетной палаты Российской Федерации Т.А. Голиковой на заседаниях Президиума, Комиссий и Совета контрольно-счетных органов при Счетной палате Российской Федерации (20.12.2016</w:t>
      </w:r>
      <w:r>
        <w:rPr>
          <w:rFonts w:ascii="Times New Roman" w:hAnsi="Times New Roman"/>
          <w:sz w:val="24"/>
          <w:szCs w:val="24"/>
          <w:lang w:eastAsia="ru-RU"/>
        </w:rPr>
        <w:t> </w:t>
      </w:r>
      <w:r w:rsidRPr="00E25870">
        <w:rPr>
          <w:rFonts w:ascii="Times New Roman" w:hAnsi="Times New Roman"/>
          <w:sz w:val="24"/>
          <w:szCs w:val="24"/>
          <w:lang w:eastAsia="ru-RU"/>
        </w:rPr>
        <w:t>г., 01.03.2017</w:t>
      </w:r>
      <w:r>
        <w:rPr>
          <w:rFonts w:ascii="Times New Roman" w:hAnsi="Times New Roman"/>
          <w:sz w:val="24"/>
          <w:szCs w:val="24"/>
          <w:lang w:eastAsia="ru-RU"/>
        </w:rPr>
        <w:t> </w:t>
      </w:r>
      <w:r w:rsidRPr="00E25870">
        <w:rPr>
          <w:rFonts w:ascii="Times New Roman" w:hAnsi="Times New Roman"/>
          <w:sz w:val="24"/>
          <w:szCs w:val="24"/>
          <w:lang w:eastAsia="ru-RU"/>
        </w:rPr>
        <w:t>г.);</w:t>
      </w: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 внесении изменений в План работы Союза МКСО на 2017 год с учетом задач, обозначенных Председателем Счетной палаты Российской Федерации Т.А.</w:t>
      </w:r>
      <w:r>
        <w:rPr>
          <w:rFonts w:ascii="Times New Roman" w:hAnsi="Times New Roman"/>
          <w:sz w:val="24"/>
          <w:szCs w:val="24"/>
          <w:lang w:eastAsia="ru-RU"/>
        </w:rPr>
        <w:t> </w:t>
      </w:r>
      <w:r w:rsidRPr="00E25870">
        <w:rPr>
          <w:rFonts w:ascii="Times New Roman" w:hAnsi="Times New Roman"/>
          <w:sz w:val="24"/>
          <w:szCs w:val="24"/>
          <w:lang w:eastAsia="ru-RU"/>
        </w:rPr>
        <w:t>Голиковой на заседании Комиссий Совета КСО при Счетной палате Российской Федерации;</w:t>
      </w:r>
    </w:p>
    <w:p w:rsidR="003658DF" w:rsidRPr="00E25870" w:rsidRDefault="003658DF" w:rsidP="00E25870">
      <w:pPr>
        <w:autoSpaceDN w:val="0"/>
        <w:jc w:val="both"/>
        <w:textAlignment w:val="baseline"/>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 предложениях в План работы Союза муниципальных контрольно-счетных органов на 2018 год;</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предложения по темам круглых столов в рамках проведения Общего собрания, Президиумов Союза МКСО, в повестки заседаний Президиума Союза МКСО.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целях получения информации о совместных мероприятиях муниципальных контрольно-счетных органов со Счетной палатой РФ и КСО субъектов РФ Представительством Союза МКСО в ЮФО запрашивались соответствующие данные.</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Исходя из полученной информации, из 27 членов Представительства в 2017 году 9 МКСО провели 15 совместных и параллельных мероприятий внешнего финансового контроля с контрольно-счетными органами субъектов Российской Федерации, в том числе МКСО Волгограда, Майкопа, Сочи, Волжского, Камышина, Фролово, Новоаннинского, Брюховецкого, Алексеевского и Тахтамукайского районов.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Так, в рамках взаимодействия контрольно-счётных органов Волгоградской области, в соответствии с п.</w:t>
      </w:r>
      <w:r>
        <w:rPr>
          <w:rFonts w:ascii="Times New Roman" w:hAnsi="Times New Roman"/>
          <w:bCs/>
          <w:sz w:val="24"/>
          <w:szCs w:val="24"/>
          <w:lang w:eastAsia="ru-RU"/>
        </w:rPr>
        <w:t> </w:t>
      </w:r>
      <w:r w:rsidRPr="00E25870">
        <w:rPr>
          <w:rFonts w:ascii="Times New Roman" w:hAnsi="Times New Roman"/>
          <w:bCs/>
          <w:sz w:val="24"/>
          <w:szCs w:val="24"/>
          <w:lang w:eastAsia="ru-RU"/>
        </w:rPr>
        <w:t>5.1. Стандарта организации деятельности «Проведение контрольно-счётной палатой Волгоградской области совместных или параллельных контрольных и экспертно-аналитических мероприятий с контрольно-счётными органами муниципальных образований», утверждённого постановлением Коллегии контрольно-счётной палаты Волгоградской области от 28.09.2012 №</w:t>
      </w:r>
      <w:r>
        <w:rPr>
          <w:rFonts w:ascii="Times New Roman" w:hAnsi="Times New Roman"/>
          <w:bCs/>
          <w:sz w:val="24"/>
          <w:szCs w:val="24"/>
          <w:lang w:eastAsia="ru-RU"/>
        </w:rPr>
        <w:t> </w:t>
      </w:r>
      <w:r w:rsidRPr="00E25870">
        <w:rPr>
          <w:rFonts w:ascii="Times New Roman" w:hAnsi="Times New Roman"/>
          <w:bCs/>
          <w:sz w:val="24"/>
          <w:szCs w:val="24"/>
          <w:lang w:eastAsia="ru-RU"/>
        </w:rPr>
        <w:t>21/4, проведено аналитическое мероприятие «Анализ государственной программы Волгоградской области «Создание новых мест в общеобразовательных организациях Волгоградской области в соответствии с прогнозируемой потребностью и современными условиями обучения» на 2016-2025 годы на предмет соответствия запланированных к созданию новых мест потребностям муниципальных образований Волгоградской области» (участие принимали МКСО Волгограда, Волжского, Камышина, Фролово, Новоаннинского и Алексеевского районов).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Контрольно-счетная палата муниципального образования «Тахтамукайский район» в рамках взаимодействия с Контрольно-счетной палатой Республики Адыгея в отчетном периоде подготовила 6 заключений о результатах экспертно-аналитического мероприятия - «Анализ формирования дорожного фонда» за 2015-2016 годы и 9 месяцев 2017 года в ряде сельских поселений (Тахтамукайское, Козетское, Афипсипское, Старобжегокайское, Шенджийское) и в муниципальном образовании «Тахтамукайский район».</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Контрольно-счетная палата муниципального образования Брюховецкий район провела параллельное контрольное мероприятие «Проверка законности, эффективности и результативности использования в 2016 году средств местного бюджета на реализацию мероприятий ведомственных программ по выполнению работ по реконструкции водопроводных сетей в Чепигинском сельском поселении Брюховецкого района».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В ходе работы с членами Союза МКСО по повышению профессионального уровня сотрудников в 2017 году повысили свою квалификацию 56 работников МКСО.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Кроме того, в сентябре 2017 года в рамках проведения Общего собрания Представительства в административном центре Новоаннинского муниципального района Волгоградской области </w:t>
      </w:r>
      <w:r>
        <w:rPr>
          <w:rFonts w:ascii="Times New Roman" w:hAnsi="Times New Roman"/>
          <w:bCs/>
          <w:sz w:val="24"/>
          <w:szCs w:val="24"/>
          <w:lang w:eastAsia="ru-RU"/>
        </w:rPr>
        <w:t>–</w:t>
      </w:r>
      <w:r w:rsidRPr="00E25870">
        <w:rPr>
          <w:rFonts w:ascii="Times New Roman" w:hAnsi="Times New Roman"/>
          <w:bCs/>
          <w:sz w:val="24"/>
          <w:szCs w:val="24"/>
          <w:lang w:eastAsia="ru-RU"/>
        </w:rPr>
        <w:t xml:space="preserve"> г</w:t>
      </w:r>
      <w:r>
        <w:rPr>
          <w:rFonts w:ascii="Times New Roman" w:hAnsi="Times New Roman"/>
          <w:bCs/>
          <w:sz w:val="24"/>
          <w:szCs w:val="24"/>
          <w:lang w:eastAsia="ru-RU"/>
        </w:rPr>
        <w:t xml:space="preserve">орода </w:t>
      </w:r>
      <w:r w:rsidRPr="00E25870">
        <w:rPr>
          <w:rFonts w:ascii="Times New Roman" w:hAnsi="Times New Roman"/>
          <w:bCs/>
          <w:sz w:val="24"/>
          <w:szCs w:val="24"/>
          <w:lang w:eastAsia="ru-RU"/>
        </w:rPr>
        <w:t>Новоаннинский была проведена дискуссионная площадка по теме: «Вопросы и проблемы реализации полномочий осуществления финансового контроля на уровне муниципальных районов».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ее работе приняли участие члены Президиума Союза МКСО, члены Представительства Союза МКСО в ЮФО, представители руководства Волгоградской области, Новоаннинского муниципального района, контрольно-счетной палаты Волгоградской области и муниципальных контрольно-счетных органов Волгоградской области, а также МКСО иных Федеральных округов.</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Участники дискуссионной площадки в режиме «вопрос-ответ» поделились с коллегами как актуальными проблемами в ходе реализации полномочий МКСО, так и опытом их решения.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По итогам работы дискуссионной площадки ее участники приняли соответствующую резолюцию.</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Публикации в специализированных печатных изданиях:</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научно-практическом журнале «Вестник АКСОР» (№</w:t>
      </w:r>
      <w:r>
        <w:rPr>
          <w:rFonts w:ascii="Times New Roman" w:hAnsi="Times New Roman"/>
          <w:bCs/>
          <w:sz w:val="24"/>
          <w:szCs w:val="24"/>
          <w:lang w:eastAsia="ru-RU"/>
        </w:rPr>
        <w:t> </w:t>
      </w:r>
      <w:r w:rsidRPr="00E25870">
        <w:rPr>
          <w:rFonts w:ascii="Times New Roman" w:hAnsi="Times New Roman"/>
          <w:bCs/>
          <w:sz w:val="24"/>
          <w:szCs w:val="24"/>
          <w:lang w:eastAsia="ru-RU"/>
        </w:rPr>
        <w:t>1 - 2017) опубликована статья председателя Контрольно-счетной палаты Волгограда, председателя Представительства В.И. Гордина «Союз МКСО: 15 лет спустя».</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журнале «Муниципальная власть» (№</w:t>
      </w:r>
      <w:r>
        <w:rPr>
          <w:rFonts w:ascii="Times New Roman" w:hAnsi="Times New Roman"/>
          <w:bCs/>
          <w:sz w:val="24"/>
          <w:szCs w:val="24"/>
          <w:lang w:eastAsia="ru-RU"/>
        </w:rPr>
        <w:t> </w:t>
      </w:r>
      <w:r w:rsidRPr="00E25870">
        <w:rPr>
          <w:rFonts w:ascii="Times New Roman" w:hAnsi="Times New Roman"/>
          <w:bCs/>
          <w:sz w:val="24"/>
          <w:szCs w:val="24"/>
          <w:lang w:eastAsia="ru-RU"/>
        </w:rPr>
        <w:t>1 – 2017) опубликованы статьи членов Представительства: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«15 лет Союзу муниципальных контрольно-счетных органов. История, структура, направления деятельности».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Заместитель председателя Союза муниципальных контрольно-счетных органов (МКСО) В.</w:t>
      </w:r>
      <w:r>
        <w:rPr>
          <w:rFonts w:ascii="Times New Roman" w:hAnsi="Times New Roman"/>
          <w:bCs/>
          <w:sz w:val="24"/>
          <w:szCs w:val="24"/>
          <w:lang w:eastAsia="ru-RU"/>
        </w:rPr>
        <w:t>В.</w:t>
      </w:r>
      <w:r w:rsidRPr="00E25870">
        <w:rPr>
          <w:rFonts w:ascii="Times New Roman" w:hAnsi="Times New Roman"/>
          <w:bCs/>
          <w:sz w:val="24"/>
          <w:szCs w:val="24"/>
          <w:lang w:eastAsia="ru-RU"/>
        </w:rPr>
        <w:t> Астафьев рассказывает о том, как выстроена работа Союза.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Автор: В</w:t>
      </w:r>
      <w:r>
        <w:rPr>
          <w:rFonts w:ascii="Times New Roman" w:hAnsi="Times New Roman"/>
          <w:bCs/>
          <w:sz w:val="24"/>
          <w:szCs w:val="24"/>
          <w:lang w:eastAsia="ru-RU"/>
        </w:rPr>
        <w:t>.В. </w:t>
      </w:r>
      <w:r w:rsidRPr="00E25870">
        <w:rPr>
          <w:rFonts w:ascii="Times New Roman" w:hAnsi="Times New Roman"/>
          <w:bCs/>
          <w:sz w:val="24"/>
          <w:szCs w:val="24"/>
          <w:lang w:eastAsia="ru-RU"/>
        </w:rPr>
        <w:t>Астафьев, председатель Контрольно-счетной палаты города-курорта Сочи, заместитель председателя Союза муниципальных контрольно-счетных органов (МКСО).</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 xml:space="preserve">«Становление и развитие системы внешнего муниципального контроля на примере деятельности Контрольно-счетной палаты Волгограда». </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статье рассказывается об основных вехах 16-ти лет работы Контрольно-счетной палаты Волгограда, в том числе о деятельности в рамках Союза муниципальных контрольно-счетных органов России.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Авторы: В</w:t>
      </w:r>
      <w:r>
        <w:rPr>
          <w:rFonts w:ascii="Times New Roman" w:hAnsi="Times New Roman"/>
          <w:bCs/>
          <w:sz w:val="24"/>
          <w:szCs w:val="24"/>
          <w:lang w:eastAsia="ru-RU"/>
        </w:rPr>
        <w:t>.И. </w:t>
      </w:r>
      <w:r w:rsidRPr="00E25870">
        <w:rPr>
          <w:rFonts w:ascii="Times New Roman" w:hAnsi="Times New Roman"/>
          <w:bCs/>
          <w:sz w:val="24"/>
          <w:szCs w:val="24"/>
          <w:lang w:eastAsia="ru-RU"/>
        </w:rPr>
        <w:t>Гордин, председатель Контрольно-счетной палаты Волгограда, председатель представительства Союза муниципальных контрольно-счетных органов (МКСО) в южном федеральном округе, Д</w:t>
      </w:r>
      <w:r>
        <w:rPr>
          <w:rFonts w:ascii="Times New Roman" w:hAnsi="Times New Roman"/>
          <w:bCs/>
          <w:sz w:val="24"/>
          <w:szCs w:val="24"/>
          <w:lang w:eastAsia="ru-RU"/>
        </w:rPr>
        <w:t>.С. </w:t>
      </w:r>
      <w:r w:rsidRPr="00E25870">
        <w:rPr>
          <w:rFonts w:ascii="Times New Roman" w:hAnsi="Times New Roman"/>
          <w:bCs/>
          <w:sz w:val="24"/>
          <w:szCs w:val="24"/>
          <w:lang w:eastAsia="ru-RU"/>
        </w:rPr>
        <w:t>Поляков, начальник отдела оперативного контроля, планирования и методологического обеспечения Контрольно-счетной палаты Волгограда.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«Взаимодействие органов, уполномоченных на осуществление аудита и контроля в сфере закупок как метод повышения эффективности закупок».</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статье рассмотрены вопросы взаимодействия органов, уполномоченных на осуществление аудита и контроля в сфере закупок. Предложены пути повышения эффективности аудита закупок и использования средств бюджета. Описан опыт Контрольно-счетной палаты г</w:t>
      </w:r>
      <w:r>
        <w:rPr>
          <w:rFonts w:ascii="Times New Roman" w:hAnsi="Times New Roman"/>
          <w:bCs/>
          <w:sz w:val="24"/>
          <w:szCs w:val="24"/>
          <w:lang w:eastAsia="ru-RU"/>
        </w:rPr>
        <w:t>орода</w:t>
      </w:r>
      <w:r w:rsidRPr="00E25870">
        <w:rPr>
          <w:rFonts w:ascii="Times New Roman" w:hAnsi="Times New Roman"/>
          <w:bCs/>
          <w:sz w:val="24"/>
          <w:szCs w:val="24"/>
          <w:lang w:eastAsia="ru-RU"/>
        </w:rPr>
        <w:t xml:space="preserve"> Краснодара.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Авторы: Л</w:t>
      </w:r>
      <w:r>
        <w:rPr>
          <w:rFonts w:ascii="Times New Roman" w:hAnsi="Times New Roman"/>
          <w:bCs/>
          <w:sz w:val="24"/>
          <w:szCs w:val="24"/>
          <w:lang w:eastAsia="ru-RU"/>
        </w:rPr>
        <w:t>.И. </w:t>
      </w:r>
      <w:r w:rsidRPr="00E25870">
        <w:rPr>
          <w:rFonts w:ascii="Times New Roman" w:hAnsi="Times New Roman"/>
          <w:bCs/>
          <w:sz w:val="24"/>
          <w:szCs w:val="24"/>
          <w:lang w:eastAsia="ru-RU"/>
        </w:rPr>
        <w:t>Балашова, председатель Контрольно-счетной палаты Краснодара, Ю</w:t>
      </w:r>
      <w:r>
        <w:rPr>
          <w:rFonts w:ascii="Times New Roman" w:hAnsi="Times New Roman"/>
          <w:bCs/>
          <w:sz w:val="24"/>
          <w:szCs w:val="24"/>
          <w:lang w:eastAsia="ru-RU"/>
        </w:rPr>
        <w:t>. </w:t>
      </w:r>
      <w:r w:rsidRPr="00E25870">
        <w:rPr>
          <w:rFonts w:ascii="Times New Roman" w:hAnsi="Times New Roman"/>
          <w:bCs/>
          <w:sz w:val="24"/>
          <w:szCs w:val="24"/>
          <w:lang w:eastAsia="ru-RU"/>
        </w:rPr>
        <w:t>Томилко, начальник отдела аудита закупок.</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w:t>
      </w:r>
      <w:r>
        <w:rPr>
          <w:rFonts w:ascii="Times New Roman" w:hAnsi="Times New Roman"/>
          <w:bCs/>
          <w:sz w:val="24"/>
          <w:szCs w:val="24"/>
          <w:lang w:eastAsia="ru-RU"/>
        </w:rPr>
        <w:t> </w:t>
      </w:r>
      <w:r w:rsidRPr="00E25870">
        <w:rPr>
          <w:rFonts w:ascii="Times New Roman" w:hAnsi="Times New Roman"/>
          <w:bCs/>
          <w:sz w:val="24"/>
          <w:szCs w:val="24"/>
          <w:lang w:eastAsia="ru-RU"/>
        </w:rPr>
        <w:t>«Основные аспекты деятельности малочисленных муниципальных контрольно-счетных органов. На примере Контрольно-счетной палаты Новоаннинского муниципального района Волгоградской области».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статье рассматриваются основные аспекты и перспективы деятельности Контрольно-счетной палаты Новоаннинского муниципального района Волгоградской области.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Автор: О</w:t>
      </w:r>
      <w:r>
        <w:rPr>
          <w:rFonts w:ascii="Times New Roman" w:hAnsi="Times New Roman"/>
          <w:bCs/>
          <w:sz w:val="24"/>
          <w:szCs w:val="24"/>
          <w:lang w:eastAsia="ru-RU"/>
        </w:rPr>
        <w:t>.Ф. </w:t>
      </w:r>
      <w:r w:rsidRPr="00E25870">
        <w:rPr>
          <w:rFonts w:ascii="Times New Roman" w:hAnsi="Times New Roman"/>
          <w:bCs/>
          <w:sz w:val="24"/>
          <w:szCs w:val="24"/>
          <w:lang w:eastAsia="ru-RU"/>
        </w:rPr>
        <w:t>Самарская, председатель Контрольно-счетной палаты Новоаннинского муниципального района Волгоградской области.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 xml:space="preserve">В рамках представления информации в электронном виде для размещения на интернет-сайте </w:t>
      </w:r>
      <w:r w:rsidRPr="00E25870">
        <w:rPr>
          <w:rFonts w:ascii="Times New Roman" w:hAnsi="Times New Roman"/>
          <w:bCs/>
          <w:sz w:val="24"/>
          <w:szCs w:val="24"/>
          <w:lang w:val="en-US" w:eastAsia="ru-RU"/>
        </w:rPr>
        <w:t>portalkso</w:t>
      </w:r>
      <w:r w:rsidRPr="00E25870">
        <w:rPr>
          <w:rFonts w:ascii="Times New Roman" w:hAnsi="Times New Roman"/>
          <w:bCs/>
          <w:sz w:val="24"/>
          <w:szCs w:val="24"/>
          <w:lang w:eastAsia="ru-RU"/>
        </w:rPr>
        <w:t>.</w:t>
      </w:r>
      <w:r w:rsidRPr="00E25870">
        <w:rPr>
          <w:rFonts w:ascii="Times New Roman" w:hAnsi="Times New Roman"/>
          <w:bCs/>
          <w:sz w:val="24"/>
          <w:szCs w:val="24"/>
          <w:lang w:val="en-US" w:eastAsia="ru-RU"/>
        </w:rPr>
        <w:t>ru</w:t>
      </w:r>
      <w:r w:rsidRPr="00E25870">
        <w:rPr>
          <w:rFonts w:ascii="Times New Roman" w:hAnsi="Times New Roman"/>
          <w:bCs/>
          <w:sz w:val="24"/>
          <w:szCs w:val="24"/>
          <w:lang w:eastAsia="ru-RU"/>
        </w:rPr>
        <w:t xml:space="preserve"> для информационного наполнения подраздела страницы «Союз МКСО»: в адреса всех членов Представительства неоднократно направлялись письма о необходимости представления ежемесячно актуальных информационных и аналитических материалов о деятельности возглавляемого контрольно-счётного органа за истекший месяц.</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Вся представленная информация своевременно направлялась в адрес Комиссии Союза МКСО по информационным технологиям и издательской деятельности.</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Также в январе 2017 года отправлена информация за ноябрь и декабрь 2016 года по МКСО Волгограда, Краснодара, Апшеронского района.</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В целях получения информации о взаимодействии органов внешнего муниципального финансового контроля – членов Представительства с органами государственного (муниципального) финансового контроля и правоохранительными органами Представительством запрашивались соответствующие данные.</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Исходя из полученной информации, можно сделать вывод о том, что в большинстве случаев указанное взаимодействие осуществляется в рамках заключенных соглашений, так:</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Контрольно-счетной палатой города Симферополя</w:t>
      </w:r>
      <w:r w:rsidRPr="00E25870">
        <w:rPr>
          <w:rFonts w:ascii="Times New Roman" w:hAnsi="Times New Roman"/>
          <w:b/>
          <w:i/>
          <w:sz w:val="24"/>
          <w:szCs w:val="24"/>
          <w:lang w:eastAsia="ru-RU"/>
        </w:rPr>
        <w:t xml:space="preserve"> </w:t>
      </w:r>
      <w:r w:rsidRPr="00E25870">
        <w:rPr>
          <w:rFonts w:ascii="Times New Roman" w:hAnsi="Times New Roman"/>
          <w:sz w:val="24"/>
          <w:szCs w:val="24"/>
          <w:lang w:eastAsia="ru-RU"/>
        </w:rPr>
        <w:t>Республики Крым в 2017 году было проведено 5 контрольных мероприятий в рамках соглашений о взаимодействии в составе рабочих групп по обращениям правоохранительных органов (2 - по обращению Прокуратуры города Симферополя; 3 - по обращению Управления экономической безопасности и противодействия коррупции МВД по городу Симферополю).</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В 2017 году в правоохранительные органы направлено 15 материалов по результатам мероприятий внешнего финансового контроля.</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В целях взаимодействия с правоохранительными органами Контрольно-счётной палатой городского округа – город Камышин заключены соглашения о сотрудничестве с Камышинской городской прокуратурой Волгоградской области, Камышинским межрайонным следственным отделом Следственного управления Следственного комитета России по Волгоградской области, Межмуниципальным отделом МВД России «Камышинский», Управлением Федерального казначейства по Волгоградской области, Волгоградской межрайонной природоохранной прокуратурой.</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Для принятия мер прокурорского реагирования материалы 7 проверок в 2017 году направлены Контрольно-счётной палатой городского округа – город Камышин в Камышинскую городскую прокуратуру. Все отчёты, направленные в Камышинскую городскую прокуратуру рассмотрены, но меры прокурорского реагирования не принимались.</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Контрольно-счетной палатой муниципального образования город Краснодар заключены соглашения о взаимодействии с:</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прокуратурой города Краснодар совместно с департаментом финансов администрации муниципального образования г.</w:t>
      </w:r>
      <w:r>
        <w:rPr>
          <w:rFonts w:ascii="Times New Roman" w:hAnsi="Times New Roman"/>
          <w:sz w:val="24"/>
          <w:szCs w:val="24"/>
          <w:lang w:eastAsia="ru-RU"/>
        </w:rPr>
        <w:t> </w:t>
      </w:r>
      <w:r w:rsidRPr="00E25870">
        <w:rPr>
          <w:rFonts w:ascii="Times New Roman" w:hAnsi="Times New Roman"/>
          <w:sz w:val="24"/>
          <w:szCs w:val="24"/>
          <w:lang w:eastAsia="ru-RU"/>
        </w:rPr>
        <w:t>Краснодар;</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Управлением федерального казначейства по Краснодарскому краю.</w:t>
      </w:r>
    </w:p>
    <w:p w:rsidR="003658DF" w:rsidRPr="00E25870" w:rsidRDefault="003658DF" w:rsidP="00E25870">
      <w:pPr>
        <w:tabs>
          <w:tab w:val="left" w:pos="890"/>
        </w:tabs>
        <w:autoSpaceDN w:val="0"/>
        <w:jc w:val="both"/>
        <w:rPr>
          <w:rFonts w:ascii="Times New Roman" w:hAnsi="Times New Roman"/>
          <w:sz w:val="24"/>
          <w:szCs w:val="24"/>
          <w:lang w:eastAsia="ru-RU"/>
        </w:rPr>
      </w:pPr>
      <w:r w:rsidRPr="00E25870">
        <w:rPr>
          <w:rFonts w:ascii="Times New Roman" w:hAnsi="Times New Roman"/>
          <w:sz w:val="24"/>
          <w:szCs w:val="24"/>
          <w:lang w:eastAsia="ru-RU"/>
        </w:rPr>
        <w:t>Во исполнение трёхстороннего Соглашения от 10.12.2010</w:t>
      </w:r>
      <w:r>
        <w:rPr>
          <w:rFonts w:ascii="Times New Roman" w:hAnsi="Times New Roman"/>
          <w:sz w:val="24"/>
          <w:szCs w:val="24"/>
          <w:lang w:eastAsia="ru-RU"/>
        </w:rPr>
        <w:t xml:space="preserve"> года</w:t>
      </w:r>
      <w:r w:rsidRPr="00E25870">
        <w:rPr>
          <w:rFonts w:ascii="Times New Roman" w:hAnsi="Times New Roman"/>
          <w:sz w:val="24"/>
          <w:szCs w:val="24"/>
          <w:lang w:eastAsia="ru-RU"/>
        </w:rPr>
        <w:t xml:space="preserve"> и по дополнительным запросам в правоохранительные органы направлено 54 материала мероприятий (с учётом материалов предыдущих проверок). </w:t>
      </w:r>
    </w:p>
    <w:p w:rsidR="003658DF" w:rsidRPr="00E25870" w:rsidRDefault="003658DF" w:rsidP="00E25870">
      <w:pPr>
        <w:tabs>
          <w:tab w:val="left" w:pos="890"/>
        </w:tabs>
        <w:autoSpaceDN w:val="0"/>
        <w:jc w:val="both"/>
        <w:rPr>
          <w:rFonts w:ascii="Times New Roman" w:hAnsi="Times New Roman"/>
          <w:sz w:val="24"/>
          <w:szCs w:val="24"/>
          <w:lang w:eastAsia="ru-RU"/>
        </w:rPr>
      </w:pPr>
      <w:r w:rsidRPr="00E25870">
        <w:rPr>
          <w:rFonts w:ascii="Times New Roman" w:hAnsi="Times New Roman"/>
          <w:b/>
          <w:i/>
          <w:sz w:val="24"/>
          <w:szCs w:val="24"/>
          <w:lang w:eastAsia="ru-RU"/>
        </w:rPr>
        <w:t>Контрольно-счетной комиссией городского округа Михайловка</w:t>
      </w:r>
      <w:r w:rsidRPr="00E25870">
        <w:rPr>
          <w:rFonts w:ascii="Times New Roman" w:hAnsi="Times New Roman"/>
          <w:b/>
          <w:sz w:val="24"/>
          <w:szCs w:val="24"/>
          <w:lang w:eastAsia="ru-RU"/>
        </w:rPr>
        <w:t xml:space="preserve"> </w:t>
      </w:r>
      <w:r w:rsidRPr="00E25870">
        <w:rPr>
          <w:rFonts w:ascii="Times New Roman" w:hAnsi="Times New Roman"/>
          <w:sz w:val="24"/>
          <w:szCs w:val="24"/>
          <w:lang w:eastAsia="ru-RU"/>
        </w:rPr>
        <w:t>заключены соглашения о взаимодействии с:</w:t>
      </w:r>
    </w:p>
    <w:p w:rsidR="003658DF" w:rsidRPr="00E25870" w:rsidRDefault="003658DF" w:rsidP="00E25870">
      <w:pPr>
        <w:tabs>
          <w:tab w:val="left" w:pos="890"/>
        </w:tabs>
        <w:autoSpaceDN w:val="0"/>
        <w:jc w:val="both"/>
        <w:rPr>
          <w:rFonts w:ascii="Times New Roman" w:hAnsi="Times New Roman"/>
          <w:sz w:val="24"/>
          <w:szCs w:val="24"/>
          <w:lang w:eastAsia="ru-RU"/>
        </w:rPr>
      </w:pPr>
      <w:r w:rsidRPr="00E25870">
        <w:rPr>
          <w:rFonts w:ascii="Times New Roman" w:hAnsi="Times New Roman"/>
          <w:sz w:val="24"/>
          <w:szCs w:val="24"/>
          <w:lang w:eastAsia="ru-RU"/>
        </w:rPr>
        <w:t>- Михайловским межрайонным следственным отделом следственного управления Следственного комитета РФ по Волгоградской области;</w:t>
      </w:r>
    </w:p>
    <w:p w:rsidR="003658DF" w:rsidRPr="00E25870" w:rsidRDefault="003658DF" w:rsidP="00E25870">
      <w:pPr>
        <w:tabs>
          <w:tab w:val="left" w:pos="890"/>
        </w:tabs>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Михайловской межрайонной прокуратурой;</w:t>
      </w:r>
    </w:p>
    <w:p w:rsidR="003658DF" w:rsidRPr="00E25870" w:rsidRDefault="003658DF" w:rsidP="00E25870">
      <w:pPr>
        <w:tabs>
          <w:tab w:val="left" w:pos="890"/>
        </w:tabs>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отделом внутренних дел по городскому округу город Михайловка и Михайловскому муниципальному району.</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Материалы трех проверок с общей суммой нарушений 28,92 млн. руб</w:t>
      </w:r>
      <w:r>
        <w:rPr>
          <w:rFonts w:ascii="Times New Roman" w:hAnsi="Times New Roman"/>
          <w:sz w:val="24"/>
          <w:szCs w:val="24"/>
          <w:lang w:eastAsia="ru-RU"/>
        </w:rPr>
        <w:t>лей</w:t>
      </w:r>
      <w:r w:rsidRPr="00E25870">
        <w:rPr>
          <w:rFonts w:ascii="Times New Roman" w:hAnsi="Times New Roman"/>
          <w:sz w:val="24"/>
          <w:szCs w:val="24"/>
          <w:lang w:eastAsia="ru-RU"/>
        </w:rPr>
        <w:t xml:space="preserve"> для правовой оценки выявленных правонарушений и привлечения виновных должностных лиц, направлены в правоохранительные органы.</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Контрольно-счетной палатой городского округа город Фролово в рамках заключенных соглашений о сотрудничестве в правоохранительные органы направлено 12 материалов мероприятий внешнего финансового контроля.</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 xml:space="preserve">Контрольно-счетной палатой города-курорта Сочи заключены соглашения о взаимодействии и сотрудничестве с Прокуратурой города Сочи, Управлением внутренних дел по городу Сочи ГУ МВД России по Краснодарскому краю, Следственным управлением Следственного комитета Российской Федерации по Краснодарскому краю. </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Также, Контрольно-счетной палатой заключены соглашения о взаимодействии и сотрудничестве с Контрольно-счетной палатой Краснодарского края и Управлением Федерального Казначейства по Краснодарскому краю.</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В 2016 году в правоохранительные органы направлен 71 материал по результатам мероприятий внешнего финансового контроля.</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В соответствии с информацией, предоставленной членами Представительства:</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большинство муниципальных контрольно-счетных органов взаимодействует с представительными органами местного самоуправления в рамках:</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планирования своей деятельности;</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уведомления о результатах контрольных и экспертно-аналитических мероприятий;</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рассмотрения отчетов о деятельности контрольно-счетного органа.</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многие муниципальные контрольно-счетные органы взаимодействуют с представительными органами местного самоуправления и в рамках заседаний постоянных комиссий и рабочих групп представительного органа, где:</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обсуждаются результаты контрольных и экспертно-аналитических мероприятий;</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сотрудники контрольно-счетного органа участвуют в качестве экспертов по рассматриваемым вопросам.</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В 2017 году были подведены итоги Конкурса Союза муниципальных контрольно-счетных органов «Лучший муниципальный финансовый контролер» 2016 года. Победителем и обладателем диплома I степени данного Конкурса признан Поляков Дмитрий Сергеевич - начальник отдела оперативного контроля, планирования и методологического обеспечения Контрольно-счетной палаты Волгограда.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Кроме того, в соответствии с Положением о Конкурсе «Лучший муниципальный финансовый контролер России» и Положением о Конкурсе «Лучшая практика внешнего муниципального финансового контроля» Представительством были проведены первые конкурсные этапы среди сотрудников муниципальных контрольно-счетных органов Южного федерального округа.</w:t>
      </w:r>
    </w:p>
    <w:p w:rsidR="003658DF" w:rsidRPr="00E25870" w:rsidRDefault="003658DF" w:rsidP="00E25870">
      <w:pPr>
        <w:autoSpaceDN w:val="0"/>
        <w:jc w:val="both"/>
        <w:rPr>
          <w:rFonts w:ascii="Times New Roman" w:hAnsi="Times New Roman"/>
          <w:bCs/>
          <w:sz w:val="24"/>
          <w:szCs w:val="24"/>
          <w:lang w:eastAsia="ru-RU"/>
        </w:rPr>
      </w:pPr>
      <w:r w:rsidRPr="00E25870">
        <w:rPr>
          <w:rFonts w:ascii="Times New Roman" w:hAnsi="Times New Roman"/>
          <w:bCs/>
          <w:sz w:val="24"/>
          <w:szCs w:val="24"/>
          <w:lang w:eastAsia="ru-RU"/>
        </w:rPr>
        <w:t>Конкурсные материалы победителей первых этапов указанных Конкурсов своевременно направлены председателям соответствующих Конкурсных комиссий Союза МКСО для участия в финальных этапах Конкурсов, подведение итогов которых состоится в 2018 году.</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Основные задачи Представительства на 2018 год, определенные на основании решений Общего собрания и Президиума Союза МКСО, Общего собрания и Совета Представительства:</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осуществлению предварительного финансового контроля, профилактике нарушений, совершенствованию средств и методов их предупреждения, оперативному пресечению противоправных действий, выявлению и наказанию виновных лиц;</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детальному анализу и оценке качества администрирования доходов местного бюджета, выявлению резервов увеличения налоговых и неналоговых доходов;</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усилению контроля за управлением кредиторской задолженностью, а также возникновением рисков наличия просроченной задолженности;</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совершенствованию деятельности контрольно-счетных органов при проведении аудита в сфере закупок для муниципальных нужд;</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усилению контроля качества предоставления муниципальных услуг, формирования и исполнения муниципального задания, его финансового обеспечения и результативности;</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реализации права на составление протоколов об административной ответственности должностными лицами контрольно-счетных органов муниципальных образований;</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обеспечению единства методологии при проведении аналогичных контрольных и экспертно-аналитических мероприятий, а также при применении классификатора нарушений;</w:t>
      </w:r>
    </w:p>
    <w:p w:rsidR="003658DF" w:rsidRPr="00E25870"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по организации обмена опытом, изучению и внедрению лучших практик внешнего муниципального финансового контроля, активного участия в конкурсах профессионального мастерства.</w:t>
      </w:r>
    </w:p>
    <w:p w:rsidR="003658DF" w:rsidRDefault="003658DF" w:rsidP="00E25870">
      <w:pPr>
        <w:autoSpaceDN w:val="0"/>
        <w:jc w:val="both"/>
        <w:rPr>
          <w:rFonts w:ascii="Times New Roman" w:hAnsi="Times New Roman"/>
          <w:sz w:val="24"/>
          <w:szCs w:val="24"/>
          <w:lang w:eastAsia="ru-RU"/>
        </w:rPr>
      </w:pPr>
      <w:r w:rsidRPr="00E25870">
        <w:rPr>
          <w:rFonts w:ascii="Times New Roman" w:hAnsi="Times New Roman"/>
          <w:sz w:val="24"/>
          <w:szCs w:val="24"/>
          <w:lang w:eastAsia="ru-RU"/>
        </w:rPr>
        <w:t>С учетом выбранных приоритетов в своей деятельности при проведении контрольных, экспертно-аналитических и иных мероприятий в пределах компетенции членами Представительства в 2017 году основные функции и задачи, возложенные на МКСО, выполнены.</w:t>
      </w:r>
    </w:p>
    <w:p w:rsidR="003658DF" w:rsidRPr="00E25870" w:rsidRDefault="003658DF" w:rsidP="00E25870">
      <w:pPr>
        <w:autoSpaceDN w:val="0"/>
        <w:jc w:val="both"/>
        <w:rPr>
          <w:rFonts w:ascii="Times New Roman" w:hAnsi="Times New Roman"/>
          <w:sz w:val="24"/>
          <w:szCs w:val="24"/>
          <w:lang w:eastAsia="ru-RU"/>
        </w:rPr>
      </w:pPr>
    </w:p>
    <w:p w:rsidR="003658DF" w:rsidRPr="00E25870" w:rsidRDefault="003658DF" w:rsidP="00FE4B0E">
      <w:pPr>
        <w:tabs>
          <w:tab w:val="left" w:pos="10206"/>
          <w:tab w:val="left" w:pos="11340"/>
        </w:tabs>
        <w:ind w:firstLine="0"/>
        <w:jc w:val="center"/>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Центральном федеральном округе</w:t>
      </w:r>
    </w:p>
    <w:p w:rsidR="003658DF" w:rsidRDefault="003658DF" w:rsidP="00E25870">
      <w:pPr>
        <w:tabs>
          <w:tab w:val="left" w:pos="10206"/>
          <w:tab w:val="left" w:pos="11340"/>
        </w:tabs>
        <w:jc w:val="both"/>
        <w:rPr>
          <w:rFonts w:ascii="Times New Roman" w:hAnsi="Times New Roman"/>
          <w:sz w:val="24"/>
          <w:szCs w:val="24"/>
          <w:lang w:eastAsia="ru-RU"/>
        </w:rPr>
      </w:pPr>
    </w:p>
    <w:p w:rsidR="003658DF" w:rsidRPr="00E25870" w:rsidRDefault="003658DF" w:rsidP="00E25870">
      <w:pPr>
        <w:tabs>
          <w:tab w:val="left" w:pos="10206"/>
          <w:tab w:val="left" w:pos="11340"/>
        </w:tabs>
        <w:jc w:val="both"/>
        <w:rPr>
          <w:rFonts w:ascii="Times New Roman" w:hAnsi="Times New Roman"/>
          <w:sz w:val="24"/>
          <w:szCs w:val="24"/>
          <w:lang w:eastAsia="ru-RU"/>
        </w:rPr>
      </w:pPr>
      <w:r w:rsidRPr="00E25870">
        <w:rPr>
          <w:rFonts w:ascii="Times New Roman" w:hAnsi="Times New Roman"/>
          <w:sz w:val="24"/>
          <w:szCs w:val="24"/>
          <w:lang w:eastAsia="ru-RU"/>
        </w:rPr>
        <w:t xml:space="preserve">В состав Союза МКСО по Центральному федеральному округу в 2017 </w:t>
      </w:r>
      <w:r>
        <w:rPr>
          <w:rFonts w:ascii="Times New Roman" w:hAnsi="Times New Roman"/>
          <w:sz w:val="24"/>
          <w:szCs w:val="24"/>
          <w:lang w:eastAsia="ru-RU"/>
        </w:rPr>
        <w:t xml:space="preserve">году входит </w:t>
      </w:r>
      <w:r w:rsidRPr="00E25870">
        <w:rPr>
          <w:rFonts w:ascii="Times New Roman" w:hAnsi="Times New Roman"/>
          <w:sz w:val="24"/>
          <w:szCs w:val="24"/>
          <w:lang w:eastAsia="ru-RU"/>
        </w:rPr>
        <w:t>38 контрольно-счетных органов.</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Количество КСО со статусом юридического лица в структуре органов местного самоуправления составило</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31; входящих в состав представительного органа муниципального образования - 6.</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Контрольно-счетная палата города Смоленска не является юридическим лицом в структуре органов местного самоуправления и не входит в состав представительного органа муниципального образования (орган местного самоуправления, не обладающий правами юридического лица).</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3"/>
          <w:sz w:val="24"/>
          <w:szCs w:val="24"/>
          <w:lang w:eastAsia="ru-RU"/>
        </w:rPr>
        <w:t xml:space="preserve">Настоящий отчет Представительства Союза МКСО в ЦФО по итогам работы </w:t>
      </w:r>
      <w:r w:rsidRPr="00E25870">
        <w:rPr>
          <w:rFonts w:ascii="Times New Roman" w:hAnsi="Times New Roman"/>
          <w:color w:val="000000"/>
          <w:sz w:val="24"/>
          <w:szCs w:val="24"/>
          <w:lang w:eastAsia="ru-RU"/>
        </w:rPr>
        <w:t>за 2017 год составлен с учетом следующих изменений:</w:t>
      </w:r>
    </w:p>
    <w:p w:rsidR="003658DF" w:rsidRPr="00E25870" w:rsidRDefault="003658DF" w:rsidP="00FE4B0E">
      <w:pPr>
        <w:widowControl w:val="0"/>
        <w:shd w:val="clear" w:color="auto" w:fill="FFFFFF"/>
        <w:tabs>
          <w:tab w:val="left" w:pos="864"/>
        </w:tabs>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Контрольно-ревизионная комиссия муниципального образования «</w:t>
      </w:r>
      <w:r w:rsidRPr="00E25870">
        <w:rPr>
          <w:rFonts w:ascii="Times New Roman" w:hAnsi="Times New Roman"/>
          <w:color w:val="000000"/>
          <w:spacing w:val="-1"/>
          <w:sz w:val="24"/>
          <w:szCs w:val="24"/>
          <w:lang w:eastAsia="ru-RU"/>
        </w:rPr>
        <w:t xml:space="preserve">Городское поселение </w:t>
      </w:r>
      <w:r w:rsidRPr="00E25870">
        <w:rPr>
          <w:rFonts w:ascii="Times New Roman" w:hAnsi="Times New Roman"/>
          <w:bCs/>
          <w:color w:val="000000"/>
          <w:spacing w:val="-1"/>
          <w:sz w:val="24"/>
          <w:szCs w:val="24"/>
          <w:lang w:eastAsia="ru-RU"/>
        </w:rPr>
        <w:t>им.</w:t>
      </w:r>
      <w:r w:rsidRPr="00E25870">
        <w:rPr>
          <w:rFonts w:ascii="Times New Roman" w:hAnsi="Times New Roman"/>
          <w:b/>
          <w:bCs/>
          <w:color w:val="000000"/>
          <w:spacing w:val="-1"/>
          <w:sz w:val="24"/>
          <w:szCs w:val="24"/>
          <w:lang w:eastAsia="ru-RU"/>
        </w:rPr>
        <w:t xml:space="preserve"> </w:t>
      </w:r>
      <w:r w:rsidRPr="00E25870">
        <w:rPr>
          <w:rFonts w:ascii="Times New Roman" w:hAnsi="Times New Roman"/>
          <w:color w:val="000000"/>
          <w:spacing w:val="-1"/>
          <w:sz w:val="24"/>
          <w:szCs w:val="24"/>
          <w:lang w:eastAsia="ru-RU"/>
        </w:rPr>
        <w:t>Воровского Московской области». Решением Совета</w:t>
      </w:r>
      <w:r>
        <w:rPr>
          <w:rFonts w:ascii="Times New Roman" w:hAnsi="Times New Roman"/>
          <w:color w:val="000000"/>
          <w:spacing w:val="-1"/>
          <w:sz w:val="24"/>
          <w:szCs w:val="24"/>
          <w:lang w:eastAsia="ru-RU"/>
        </w:rPr>
        <w:t xml:space="preserve"> </w:t>
      </w:r>
      <w:r w:rsidRPr="00E25870">
        <w:rPr>
          <w:rFonts w:ascii="Times New Roman" w:hAnsi="Times New Roman"/>
          <w:color w:val="000000"/>
          <w:spacing w:val="-1"/>
          <w:sz w:val="24"/>
          <w:szCs w:val="24"/>
          <w:lang w:eastAsia="ru-RU"/>
        </w:rPr>
        <w:t>депутатов Муниципального образования «Городское поселение им.</w:t>
      </w: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Воровского</w:t>
      </w:r>
      <w:r>
        <w:rPr>
          <w:rFonts w:ascii="Times New Roman" w:hAnsi="Times New Roman"/>
          <w:color w:val="000000"/>
          <w:spacing w:val="-1"/>
          <w:sz w:val="24"/>
          <w:szCs w:val="24"/>
          <w:lang w:eastAsia="ru-RU"/>
        </w:rPr>
        <w:t xml:space="preserve"> </w:t>
      </w:r>
      <w:r w:rsidRPr="00E25870">
        <w:rPr>
          <w:rFonts w:ascii="Times New Roman" w:hAnsi="Times New Roman"/>
          <w:color w:val="000000"/>
          <w:sz w:val="24"/>
          <w:szCs w:val="24"/>
          <w:lang w:eastAsia="ru-RU"/>
        </w:rPr>
        <w:t>Московской области» полномочия Контрольно-ревизионной комиссии по</w:t>
      </w:r>
      <w:r>
        <w:rPr>
          <w:rFonts w:ascii="Times New Roman" w:hAnsi="Times New Roman"/>
          <w:color w:val="000000"/>
          <w:sz w:val="24"/>
          <w:szCs w:val="24"/>
          <w:lang w:eastAsia="ru-RU"/>
        </w:rPr>
        <w:t xml:space="preserve"> </w:t>
      </w:r>
      <w:r w:rsidRPr="00E25870">
        <w:rPr>
          <w:rFonts w:ascii="Times New Roman" w:hAnsi="Times New Roman"/>
          <w:color w:val="000000"/>
          <w:spacing w:val="-1"/>
          <w:sz w:val="24"/>
          <w:szCs w:val="24"/>
          <w:lang w:eastAsia="ru-RU"/>
        </w:rPr>
        <w:t>осуществлению внешнего муниципального финансового контроля передан</w:t>
      </w:r>
      <w:r>
        <w:rPr>
          <w:rFonts w:ascii="Times New Roman" w:hAnsi="Times New Roman"/>
          <w:color w:val="000000"/>
          <w:spacing w:val="-1"/>
          <w:sz w:val="24"/>
          <w:szCs w:val="24"/>
          <w:lang w:eastAsia="ru-RU"/>
        </w:rPr>
        <w:t xml:space="preserve"> </w:t>
      </w:r>
      <w:r w:rsidRPr="00E25870">
        <w:rPr>
          <w:rFonts w:ascii="Times New Roman" w:hAnsi="Times New Roman"/>
          <w:color w:val="000000"/>
          <w:sz w:val="24"/>
          <w:szCs w:val="24"/>
          <w:lang w:eastAsia="ru-RU"/>
        </w:rPr>
        <w:t>Контрольно-счетной палате Ногинского муниципального района;</w:t>
      </w:r>
    </w:p>
    <w:p w:rsidR="003658DF" w:rsidRPr="00E25870" w:rsidRDefault="003658DF" w:rsidP="00FE4B0E">
      <w:pPr>
        <w:widowControl w:val="0"/>
        <w:shd w:val="clear" w:color="auto" w:fill="FFFFFF"/>
        <w:tabs>
          <w:tab w:val="left" w:pos="874"/>
        </w:tabs>
        <w:autoSpaceDE w:val="0"/>
        <w:autoSpaceDN w:val="0"/>
        <w:adjustRightInd w:val="0"/>
        <w:jc w:val="both"/>
        <w:rPr>
          <w:rFonts w:ascii="Times New Roman" w:hAnsi="Times New Roman"/>
          <w:color w:val="000000"/>
          <w:sz w:val="24"/>
          <w:szCs w:val="24"/>
          <w:lang w:eastAsia="ru-RU"/>
        </w:rPr>
      </w:pP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Совет депутатов сельского поселения Любучанское. Решением Совета депутатов сельского поселения Любучанское (Центральный федеральный округ, Московская область) КСО прекратил членство в Союзе МКСО и ликвидирован;</w:t>
      </w:r>
    </w:p>
    <w:p w:rsidR="003658DF" w:rsidRPr="00E25870" w:rsidRDefault="003658DF" w:rsidP="00FE4B0E">
      <w:pPr>
        <w:widowControl w:val="0"/>
        <w:shd w:val="clear" w:color="auto" w:fill="FFFFFF"/>
        <w:tabs>
          <w:tab w:val="left" w:pos="874"/>
        </w:tabs>
        <w:autoSpaceDE w:val="0"/>
        <w:autoSpaceDN w:val="0"/>
        <w:adjustRightInd w:val="0"/>
        <w:jc w:val="both"/>
        <w:rPr>
          <w:rFonts w:ascii="Times New Roman" w:hAnsi="Times New Roman"/>
          <w:color w:val="000000"/>
          <w:sz w:val="24"/>
          <w:szCs w:val="24"/>
          <w:lang w:eastAsia="ru-RU"/>
        </w:rPr>
      </w:pP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 xml:space="preserve">Контрольно-счетная палата городского поселения Можайск Можайского </w:t>
      </w:r>
      <w:r w:rsidRPr="00E25870">
        <w:rPr>
          <w:rFonts w:ascii="Times New Roman" w:hAnsi="Times New Roman"/>
          <w:color w:val="000000"/>
          <w:sz w:val="24"/>
          <w:szCs w:val="24"/>
          <w:lang w:eastAsia="ru-RU"/>
        </w:rPr>
        <w:t xml:space="preserve">муниципального района Московской области. Решением Совета депутатов </w:t>
      </w:r>
      <w:r w:rsidRPr="00E25870">
        <w:rPr>
          <w:rFonts w:ascii="Times New Roman" w:hAnsi="Times New Roman"/>
          <w:color w:val="000000"/>
          <w:spacing w:val="-2"/>
          <w:sz w:val="24"/>
          <w:szCs w:val="24"/>
          <w:lang w:eastAsia="ru-RU"/>
        </w:rPr>
        <w:t>Можайского муниципального района от 09.02.2018 г. №</w:t>
      </w:r>
      <w:r>
        <w:rPr>
          <w:rFonts w:ascii="Times New Roman" w:hAnsi="Times New Roman"/>
          <w:color w:val="000000"/>
          <w:spacing w:val="-2"/>
          <w:sz w:val="24"/>
          <w:szCs w:val="24"/>
          <w:lang w:eastAsia="ru-RU"/>
        </w:rPr>
        <w:t> </w:t>
      </w:r>
      <w:r w:rsidRPr="00E25870">
        <w:rPr>
          <w:rFonts w:ascii="Times New Roman" w:hAnsi="Times New Roman"/>
          <w:color w:val="000000"/>
          <w:spacing w:val="-2"/>
          <w:sz w:val="24"/>
          <w:szCs w:val="24"/>
          <w:lang w:eastAsia="ru-RU"/>
        </w:rPr>
        <w:t xml:space="preserve">966/63 контрольно-счетная </w:t>
      </w:r>
      <w:r>
        <w:rPr>
          <w:rFonts w:ascii="Times New Roman" w:hAnsi="Times New Roman"/>
          <w:color w:val="000000"/>
          <w:sz w:val="24"/>
          <w:szCs w:val="24"/>
          <w:lang w:eastAsia="ru-RU"/>
        </w:rPr>
        <w:t>палата</w:t>
      </w:r>
      <w:r w:rsidRPr="00E25870">
        <w:rPr>
          <w:rFonts w:ascii="Times New Roman" w:hAnsi="Times New Roman"/>
          <w:color w:val="000000"/>
          <w:sz w:val="24"/>
          <w:szCs w:val="24"/>
          <w:lang w:eastAsia="ru-RU"/>
        </w:rPr>
        <w:t xml:space="preserve"> городского поселения Можайск Можайского муниципального района Московской области ликвидирована:</w:t>
      </w:r>
    </w:p>
    <w:p w:rsidR="003658DF" w:rsidRPr="00E25870" w:rsidRDefault="003658DF" w:rsidP="00FE4B0E">
      <w:pPr>
        <w:widowControl w:val="0"/>
        <w:shd w:val="clear" w:color="auto" w:fill="FFFFFF"/>
        <w:tabs>
          <w:tab w:val="left" w:pos="874"/>
        </w:tabs>
        <w:autoSpaceDE w:val="0"/>
        <w:autoSpaceDN w:val="0"/>
        <w:adjustRightInd w:val="0"/>
        <w:jc w:val="both"/>
        <w:rPr>
          <w:rFonts w:ascii="Times New Roman" w:hAnsi="Times New Roman"/>
          <w:color w:val="000000"/>
          <w:sz w:val="24"/>
          <w:szCs w:val="24"/>
          <w:lang w:eastAsia="ru-RU"/>
        </w:rPr>
      </w:pP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 xml:space="preserve">Контрольно-счетная палача городского округа Чехов. Решением Совета </w:t>
      </w:r>
      <w:r w:rsidRPr="00E25870">
        <w:rPr>
          <w:rFonts w:ascii="Times New Roman" w:hAnsi="Times New Roman"/>
          <w:color w:val="000000"/>
          <w:spacing w:val="-2"/>
          <w:sz w:val="24"/>
          <w:szCs w:val="24"/>
          <w:lang w:eastAsia="ru-RU"/>
        </w:rPr>
        <w:t>депутатов городского округа Чехов Московской области от 28.09.2017 №</w:t>
      </w:r>
      <w:r>
        <w:rPr>
          <w:rFonts w:ascii="Times New Roman" w:hAnsi="Times New Roman"/>
          <w:color w:val="000000"/>
          <w:spacing w:val="-2"/>
          <w:sz w:val="24"/>
          <w:szCs w:val="24"/>
          <w:lang w:eastAsia="ru-RU"/>
        </w:rPr>
        <w:t> </w:t>
      </w:r>
      <w:r w:rsidRPr="00E25870">
        <w:rPr>
          <w:rFonts w:ascii="Times New Roman" w:hAnsi="Times New Roman"/>
          <w:color w:val="000000"/>
          <w:spacing w:val="-2"/>
          <w:sz w:val="24"/>
          <w:szCs w:val="24"/>
          <w:lang w:eastAsia="ru-RU"/>
        </w:rPr>
        <w:t xml:space="preserve">32/3-2017 </w:t>
      </w:r>
      <w:r w:rsidRPr="00E25870">
        <w:rPr>
          <w:rFonts w:ascii="Times New Roman" w:hAnsi="Times New Roman"/>
          <w:color w:val="000000"/>
          <w:sz w:val="24"/>
          <w:szCs w:val="24"/>
          <w:lang w:eastAsia="ru-RU"/>
        </w:rPr>
        <w:t>Контрольно-счетная палата Чеховского муниципального района Московской области переименована в Контрольно-счетную палату городского округа Чехов.</w:t>
      </w:r>
    </w:p>
    <w:p w:rsidR="003658DF" w:rsidRPr="00E25870" w:rsidRDefault="003658DF" w:rsidP="00FE4B0E">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3"/>
          <w:sz w:val="24"/>
          <w:szCs w:val="24"/>
          <w:lang w:eastAsia="ru-RU"/>
        </w:rPr>
        <w:t xml:space="preserve">В октябре </w:t>
      </w:r>
      <w:r w:rsidRPr="00E25870">
        <w:rPr>
          <w:rFonts w:ascii="Times New Roman" w:hAnsi="Times New Roman"/>
          <w:color w:val="000000"/>
          <w:sz w:val="24"/>
          <w:szCs w:val="24"/>
          <w:lang w:eastAsia="ru-RU"/>
        </w:rPr>
        <w:t>2017</w:t>
      </w:r>
      <w:r w:rsidRPr="00E25870">
        <w:rPr>
          <w:rFonts w:ascii="Times New Roman" w:hAnsi="Times New Roman"/>
          <w:color w:val="000000"/>
          <w:spacing w:val="-3"/>
          <w:sz w:val="24"/>
          <w:szCs w:val="24"/>
          <w:lang w:eastAsia="ru-RU"/>
        </w:rPr>
        <w:t xml:space="preserve"> года в городе Ярославль проведено </w:t>
      </w:r>
      <w:r w:rsidRPr="00E25870">
        <w:rPr>
          <w:rFonts w:ascii="Times New Roman" w:hAnsi="Times New Roman"/>
          <w:color w:val="000000"/>
          <w:spacing w:val="-3"/>
          <w:sz w:val="24"/>
          <w:szCs w:val="24"/>
          <w:lang w:val="en-US" w:eastAsia="ru-RU"/>
        </w:rPr>
        <w:t>VI</w:t>
      </w:r>
      <w:r w:rsidRPr="00E25870">
        <w:rPr>
          <w:rFonts w:ascii="Times New Roman" w:hAnsi="Times New Roman"/>
          <w:color w:val="000000"/>
          <w:spacing w:val="-3"/>
          <w:sz w:val="24"/>
          <w:szCs w:val="24"/>
          <w:lang w:eastAsia="ru-RU"/>
        </w:rPr>
        <w:t xml:space="preserve"> Общее собрание </w:t>
      </w:r>
      <w:r w:rsidRPr="00E25870">
        <w:rPr>
          <w:rFonts w:ascii="Times New Roman" w:hAnsi="Times New Roman"/>
          <w:color w:val="000000"/>
          <w:spacing w:val="-1"/>
          <w:sz w:val="24"/>
          <w:szCs w:val="24"/>
          <w:lang w:eastAsia="ru-RU"/>
        </w:rPr>
        <w:t>представительства Союза МКСО в Центральном федеральном округе.</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2"/>
          <w:sz w:val="24"/>
          <w:szCs w:val="24"/>
          <w:lang w:eastAsia="ru-RU"/>
        </w:rPr>
        <w:t>На Общем собрании представительства Союза муниципальных контрольно-</w:t>
      </w:r>
      <w:r w:rsidRPr="00E25870">
        <w:rPr>
          <w:rFonts w:ascii="Times New Roman" w:hAnsi="Times New Roman"/>
          <w:color w:val="000000"/>
          <w:sz w:val="24"/>
          <w:szCs w:val="24"/>
          <w:lang w:eastAsia="ru-RU"/>
        </w:rPr>
        <w:t xml:space="preserve">счетных органов в Центральном федеральном округе (далее - собрание) </w:t>
      </w:r>
      <w:r w:rsidRPr="00E25870">
        <w:rPr>
          <w:rFonts w:ascii="Times New Roman" w:hAnsi="Times New Roman"/>
          <w:color w:val="000000"/>
          <w:spacing w:val="-1"/>
          <w:sz w:val="24"/>
          <w:szCs w:val="24"/>
          <w:lang w:eastAsia="ru-RU"/>
        </w:rPr>
        <w:t xml:space="preserve">обсуждалась практика работы контрольно-счетных органов при организации и </w:t>
      </w:r>
      <w:r>
        <w:rPr>
          <w:rFonts w:ascii="Times New Roman" w:hAnsi="Times New Roman"/>
          <w:color w:val="000000"/>
          <w:sz w:val="24"/>
          <w:szCs w:val="24"/>
          <w:lang w:eastAsia="ru-RU"/>
        </w:rPr>
        <w:t>проведении контрольных и эксп</w:t>
      </w:r>
      <w:r w:rsidRPr="00E25870">
        <w:rPr>
          <w:rFonts w:ascii="Times New Roman" w:hAnsi="Times New Roman"/>
          <w:color w:val="000000"/>
          <w:sz w:val="24"/>
          <w:szCs w:val="24"/>
          <w:lang w:eastAsia="ru-RU"/>
        </w:rPr>
        <w:t xml:space="preserve">ертно-аналитических мероприятий. В работе </w:t>
      </w:r>
      <w:r w:rsidRPr="00E25870">
        <w:rPr>
          <w:rFonts w:ascii="Times New Roman" w:hAnsi="Times New Roman"/>
          <w:color w:val="000000"/>
          <w:spacing w:val="-1"/>
          <w:sz w:val="24"/>
          <w:szCs w:val="24"/>
          <w:lang w:eastAsia="ru-RU"/>
        </w:rPr>
        <w:t xml:space="preserve">собрания приняли участие руководители региональных и муниципальных </w:t>
      </w:r>
      <w:r w:rsidRPr="00E25870">
        <w:rPr>
          <w:rFonts w:ascii="Times New Roman" w:hAnsi="Times New Roman"/>
          <w:color w:val="000000"/>
          <w:sz w:val="24"/>
          <w:szCs w:val="24"/>
          <w:lang w:eastAsia="ru-RU"/>
        </w:rPr>
        <w:t>контрольно-счетных органов центральных регионов России, представители депутатского корпуса и исполнительной власти муниципальных образований.</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На общем собрании представительства рассмотрен широкий спектр </w:t>
      </w:r>
      <w:r w:rsidRPr="00E25870">
        <w:rPr>
          <w:rFonts w:ascii="Times New Roman" w:hAnsi="Times New Roman"/>
          <w:color w:val="000000"/>
          <w:spacing w:val="-1"/>
          <w:sz w:val="24"/>
          <w:szCs w:val="24"/>
          <w:lang w:eastAsia="ru-RU"/>
        </w:rPr>
        <w:t xml:space="preserve">вопросов. Среди них практика реализации полномочий муниципальными контрольно-счетными органами при экспертизе муниципальных программ, при </w:t>
      </w:r>
      <w:r w:rsidRPr="00E25870">
        <w:rPr>
          <w:rFonts w:ascii="Times New Roman" w:hAnsi="Times New Roman"/>
          <w:color w:val="000000"/>
          <w:sz w:val="24"/>
          <w:szCs w:val="24"/>
          <w:lang w:eastAsia="ru-RU"/>
        </w:rPr>
        <w:t>контроле за расходованием бюджетных средств в дорожной отрасли.</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Также представители муниципальных контрольно-счетных органов </w:t>
      </w:r>
      <w:r w:rsidRPr="00E25870">
        <w:rPr>
          <w:rFonts w:ascii="Times New Roman" w:hAnsi="Times New Roman"/>
          <w:color w:val="000000"/>
          <w:spacing w:val="-2"/>
          <w:sz w:val="24"/>
          <w:szCs w:val="24"/>
          <w:lang w:eastAsia="ru-RU"/>
        </w:rPr>
        <w:t xml:space="preserve">обменялись опытом привлечения нарушителей бюджетного законодательства к </w:t>
      </w:r>
      <w:r w:rsidRPr="00E25870">
        <w:rPr>
          <w:rFonts w:ascii="Times New Roman" w:hAnsi="Times New Roman"/>
          <w:color w:val="000000"/>
          <w:sz w:val="24"/>
          <w:szCs w:val="24"/>
          <w:lang w:eastAsia="ru-RU"/>
        </w:rPr>
        <w:t xml:space="preserve">административной ответственности и обсудили особенности участия </w:t>
      </w:r>
      <w:r w:rsidRPr="00E25870">
        <w:rPr>
          <w:rFonts w:ascii="Times New Roman" w:hAnsi="Times New Roman"/>
          <w:color w:val="000000"/>
          <w:spacing w:val="-1"/>
          <w:sz w:val="24"/>
          <w:szCs w:val="24"/>
          <w:lang w:eastAsia="ru-RU"/>
        </w:rPr>
        <w:t>в мероприятиях, направленных на противодействие коррупции.</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Председатель Контрольно-счетной палаты города Вологды А.Н.</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 xml:space="preserve">Корсаков </w:t>
      </w:r>
      <w:r w:rsidRPr="00E25870">
        <w:rPr>
          <w:rFonts w:ascii="Times New Roman" w:hAnsi="Times New Roman"/>
          <w:color w:val="000000"/>
          <w:spacing w:val="-1"/>
          <w:sz w:val="24"/>
          <w:szCs w:val="24"/>
          <w:lang w:eastAsia="ru-RU"/>
        </w:rPr>
        <w:t xml:space="preserve">выступил с докладом на тему «Административная ответственность. Опыт </w:t>
      </w:r>
      <w:r w:rsidRPr="00E25870">
        <w:rPr>
          <w:rFonts w:ascii="Times New Roman" w:hAnsi="Times New Roman"/>
          <w:color w:val="000000"/>
          <w:sz w:val="24"/>
          <w:szCs w:val="24"/>
          <w:lang w:eastAsia="ru-RU"/>
        </w:rPr>
        <w:t>Контрольно-счетной палаты города Вологды».</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В ходе собрания с докладом на тему «Основные проблемы и задачи </w:t>
      </w:r>
      <w:r w:rsidRPr="00E25870">
        <w:rPr>
          <w:rFonts w:ascii="Times New Roman" w:hAnsi="Times New Roman"/>
          <w:color w:val="000000"/>
          <w:spacing w:val="-1"/>
          <w:sz w:val="24"/>
          <w:szCs w:val="24"/>
          <w:lang w:eastAsia="ru-RU"/>
        </w:rPr>
        <w:t xml:space="preserve">реализации полномочий Контрольно-счетной палаты Москвы при осуществлении </w:t>
      </w:r>
      <w:r w:rsidRPr="00E25870">
        <w:rPr>
          <w:rFonts w:ascii="Times New Roman" w:hAnsi="Times New Roman"/>
          <w:color w:val="000000"/>
          <w:sz w:val="24"/>
          <w:szCs w:val="24"/>
          <w:lang w:eastAsia="ru-RU"/>
        </w:rPr>
        <w:t>внешнего муниципального финансового контроля» выступила начальник инспекции №</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 xml:space="preserve">6 </w:t>
      </w:r>
      <w:r>
        <w:rPr>
          <w:rFonts w:ascii="Times New Roman" w:hAnsi="Times New Roman"/>
          <w:color w:val="000000"/>
          <w:sz w:val="24"/>
          <w:szCs w:val="24"/>
          <w:lang w:eastAsia="ru-RU"/>
        </w:rPr>
        <w:t>Т.Л. </w:t>
      </w:r>
      <w:r w:rsidRPr="00E25870">
        <w:rPr>
          <w:rFonts w:ascii="Times New Roman" w:hAnsi="Times New Roman"/>
          <w:color w:val="000000"/>
          <w:sz w:val="24"/>
          <w:szCs w:val="24"/>
          <w:lang w:eastAsia="ru-RU"/>
        </w:rPr>
        <w:t>Метелькова.</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1"/>
          <w:sz w:val="24"/>
          <w:szCs w:val="24"/>
          <w:lang w:eastAsia="ru-RU"/>
        </w:rPr>
        <w:t xml:space="preserve">В целях подготовки отчета о работе Представительства Союза МКСО в </w:t>
      </w:r>
      <w:r w:rsidRPr="00E25870">
        <w:rPr>
          <w:rFonts w:ascii="Times New Roman" w:hAnsi="Times New Roman"/>
          <w:color w:val="000000"/>
          <w:spacing w:val="-2"/>
          <w:sz w:val="24"/>
          <w:szCs w:val="24"/>
          <w:lang w:eastAsia="ru-RU"/>
        </w:rPr>
        <w:t xml:space="preserve">Центральном федеральном округе были получены сведения от муниципальных </w:t>
      </w:r>
      <w:r w:rsidRPr="00E25870">
        <w:rPr>
          <w:rFonts w:ascii="Times New Roman" w:hAnsi="Times New Roman"/>
          <w:color w:val="000000"/>
          <w:sz w:val="24"/>
          <w:szCs w:val="24"/>
          <w:lang w:eastAsia="ru-RU"/>
        </w:rPr>
        <w:t>контрольно-счетных органов Центрального федерального округа, входящих в состав Союза МКСО.</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Все контрольно-счетные органы административных центров Центрального федерального округа являются членами Союза МКСО.</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В ноябре 2017 года состоялось заседание Президиума Союза МКСО в </w:t>
      </w:r>
      <w:r w:rsidRPr="00E25870">
        <w:rPr>
          <w:rFonts w:ascii="Times New Roman" w:hAnsi="Times New Roman"/>
          <w:color w:val="000000"/>
          <w:spacing w:val="-1"/>
          <w:sz w:val="24"/>
          <w:szCs w:val="24"/>
          <w:lang w:eastAsia="ru-RU"/>
        </w:rPr>
        <w:t>г</w:t>
      </w:r>
      <w:r>
        <w:rPr>
          <w:rFonts w:ascii="Times New Roman" w:hAnsi="Times New Roman"/>
          <w:color w:val="000000"/>
          <w:spacing w:val="-1"/>
          <w:sz w:val="24"/>
          <w:szCs w:val="24"/>
          <w:lang w:eastAsia="ru-RU"/>
        </w:rPr>
        <w:t>ороде</w:t>
      </w:r>
      <w:r w:rsidRPr="00E25870">
        <w:rPr>
          <w:rFonts w:ascii="Times New Roman" w:hAnsi="Times New Roman"/>
          <w:color w:val="000000"/>
          <w:spacing w:val="-1"/>
          <w:sz w:val="24"/>
          <w:szCs w:val="24"/>
          <w:lang w:eastAsia="ru-RU"/>
        </w:rPr>
        <w:t xml:space="preserve"> Троицке (г.</w:t>
      </w: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 xml:space="preserve">Москва). Во исполнение решений и поручений Президиума Союза </w:t>
      </w:r>
      <w:r w:rsidRPr="00E25870">
        <w:rPr>
          <w:rFonts w:ascii="Times New Roman" w:hAnsi="Times New Roman"/>
          <w:color w:val="000000"/>
          <w:sz w:val="24"/>
          <w:szCs w:val="24"/>
          <w:lang w:eastAsia="ru-RU"/>
        </w:rPr>
        <w:t xml:space="preserve">МКСО представительством Союза МКСО в ЦФО подготовлены и направлены сведения о фактических объемах финансирования членов Союза МКСО соответствующих федеральных округов за </w:t>
      </w:r>
      <w:r w:rsidRPr="00E25870">
        <w:rPr>
          <w:rFonts w:ascii="Times New Roman" w:hAnsi="Times New Roman"/>
          <w:color w:val="000000"/>
          <w:spacing w:val="18"/>
          <w:sz w:val="24"/>
          <w:szCs w:val="24"/>
          <w:lang w:eastAsia="ru-RU"/>
        </w:rPr>
        <w:t>2017</w:t>
      </w:r>
      <w:r>
        <w:rPr>
          <w:rFonts w:ascii="Times New Roman" w:hAnsi="Times New Roman"/>
          <w:color w:val="000000"/>
          <w:sz w:val="24"/>
          <w:szCs w:val="24"/>
          <w:lang w:eastAsia="ru-RU"/>
        </w:rPr>
        <w:t xml:space="preserve"> год, основанных н</w:t>
      </w:r>
      <w:r w:rsidRPr="00E25870">
        <w:rPr>
          <w:rFonts w:ascii="Times New Roman" w:hAnsi="Times New Roman"/>
          <w:color w:val="000000"/>
          <w:sz w:val="24"/>
          <w:szCs w:val="24"/>
          <w:lang w:eastAsia="ru-RU"/>
        </w:rPr>
        <w:t xml:space="preserve">а данных из </w:t>
      </w:r>
      <w:r w:rsidRPr="00E25870">
        <w:rPr>
          <w:rFonts w:ascii="Times New Roman" w:hAnsi="Times New Roman"/>
          <w:color w:val="000000"/>
          <w:spacing w:val="-1"/>
          <w:sz w:val="24"/>
          <w:szCs w:val="24"/>
          <w:lang w:eastAsia="ru-RU"/>
        </w:rPr>
        <w:t>формы 0503127 утвержденной Приказом Минфина России от 28.12.2010 №</w:t>
      </w: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 xml:space="preserve">191н. </w:t>
      </w:r>
      <w:r w:rsidRPr="00E25870">
        <w:rPr>
          <w:rFonts w:ascii="Times New Roman" w:hAnsi="Times New Roman"/>
          <w:color w:val="000000"/>
          <w:sz w:val="24"/>
          <w:szCs w:val="24"/>
          <w:lang w:eastAsia="ru-RU"/>
        </w:rPr>
        <w:t xml:space="preserve">Обеспечена собираемость членских взносов за </w:t>
      </w:r>
      <w:r w:rsidRPr="00E25870">
        <w:rPr>
          <w:rFonts w:ascii="Times New Roman" w:hAnsi="Times New Roman"/>
          <w:color w:val="000000"/>
          <w:spacing w:val="14"/>
          <w:sz w:val="24"/>
          <w:szCs w:val="24"/>
          <w:lang w:eastAsia="ru-RU"/>
        </w:rPr>
        <w:t>2017</w:t>
      </w:r>
      <w:r w:rsidRPr="00E25870">
        <w:rPr>
          <w:rFonts w:ascii="Times New Roman" w:hAnsi="Times New Roman"/>
          <w:color w:val="000000"/>
          <w:sz w:val="24"/>
          <w:szCs w:val="24"/>
          <w:lang w:eastAsia="ru-RU"/>
        </w:rPr>
        <w:t xml:space="preserve"> год.</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281577">
        <w:rPr>
          <w:rFonts w:ascii="Times New Roman" w:hAnsi="Times New Roman"/>
          <w:color w:val="000000"/>
          <w:spacing w:val="-1"/>
          <w:sz w:val="24"/>
          <w:szCs w:val="24"/>
          <w:lang w:eastAsia="ru-RU"/>
        </w:rPr>
        <w:t xml:space="preserve">Контрольно-счетными органами муниципальных образований ЦФО за </w:t>
      </w:r>
      <w:r w:rsidRPr="00281577">
        <w:rPr>
          <w:rFonts w:ascii="Times New Roman" w:hAnsi="Times New Roman"/>
          <w:color w:val="000000"/>
          <w:sz w:val="24"/>
          <w:szCs w:val="24"/>
          <w:lang w:eastAsia="ru-RU"/>
        </w:rPr>
        <w:t>2017 год проведено 25 совместных и параллельных с региональными и муниципальными КСО мероприятия.</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Количество публикаций в средствах массовой информации, отражающих </w:t>
      </w:r>
      <w:r w:rsidRPr="00E25870">
        <w:rPr>
          <w:rFonts w:ascii="Times New Roman" w:hAnsi="Times New Roman"/>
          <w:color w:val="000000"/>
          <w:spacing w:val="-2"/>
          <w:sz w:val="24"/>
          <w:szCs w:val="24"/>
          <w:lang w:eastAsia="ru-RU"/>
        </w:rPr>
        <w:t xml:space="preserve">деятельность КСО в </w:t>
      </w:r>
      <w:r w:rsidRPr="00E25870">
        <w:rPr>
          <w:rFonts w:ascii="Times New Roman" w:hAnsi="Times New Roman"/>
          <w:color w:val="000000"/>
          <w:spacing w:val="11"/>
          <w:sz w:val="24"/>
          <w:szCs w:val="24"/>
          <w:lang w:eastAsia="ru-RU"/>
        </w:rPr>
        <w:t>2017</w:t>
      </w:r>
      <w:r w:rsidRPr="00E25870">
        <w:rPr>
          <w:rFonts w:ascii="Times New Roman" w:hAnsi="Times New Roman"/>
          <w:color w:val="000000"/>
          <w:spacing w:val="-2"/>
          <w:sz w:val="24"/>
          <w:szCs w:val="24"/>
          <w:lang w:eastAsia="ru-RU"/>
        </w:rPr>
        <w:t xml:space="preserve"> году составило 1762 (в </w:t>
      </w:r>
      <w:r w:rsidRPr="00E25870">
        <w:rPr>
          <w:rFonts w:ascii="Times New Roman" w:hAnsi="Times New Roman"/>
          <w:color w:val="000000"/>
          <w:spacing w:val="15"/>
          <w:sz w:val="24"/>
          <w:szCs w:val="24"/>
          <w:lang w:eastAsia="ru-RU"/>
        </w:rPr>
        <w:t>2016</w:t>
      </w:r>
      <w:r w:rsidRPr="00E25870">
        <w:rPr>
          <w:rFonts w:ascii="Times New Roman" w:hAnsi="Times New Roman"/>
          <w:color w:val="000000"/>
          <w:spacing w:val="-2"/>
          <w:sz w:val="24"/>
          <w:szCs w:val="24"/>
          <w:lang w:eastAsia="ru-RU"/>
        </w:rPr>
        <w:t xml:space="preserve"> году 854).</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В отчетном году продолжена работа контрольно-счетных органов Центрального федерального округа по заключению соглашений о взаимодействии и сотрудничестве с правоохранительными, надзорными, контрольными органами на основе заключенных Соглашений.</w:t>
      </w:r>
    </w:p>
    <w:p w:rsidR="003658DF" w:rsidRPr="00E25870" w:rsidRDefault="003658DF" w:rsidP="001842FA">
      <w:pPr>
        <w:widowControl w:val="0"/>
        <w:shd w:val="clear" w:color="auto" w:fill="FFFFFF"/>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pacing w:val="-3"/>
          <w:sz w:val="24"/>
          <w:szCs w:val="24"/>
          <w:lang w:eastAsia="ru-RU"/>
        </w:rPr>
        <w:t xml:space="preserve">В рамках заключенных соглашении контрольно-счетные органы проводили </w:t>
      </w:r>
      <w:r w:rsidRPr="00E25870">
        <w:rPr>
          <w:rFonts w:ascii="Times New Roman" w:hAnsi="Times New Roman"/>
          <w:color w:val="000000"/>
          <w:spacing w:val="-2"/>
          <w:sz w:val="24"/>
          <w:szCs w:val="24"/>
          <w:lang w:eastAsia="ru-RU"/>
        </w:rPr>
        <w:t xml:space="preserve">проверки по обращениям правоохранительных органов либо принимали участие в </w:t>
      </w:r>
      <w:r w:rsidRPr="00E25870">
        <w:rPr>
          <w:rFonts w:ascii="Times New Roman" w:hAnsi="Times New Roman"/>
          <w:color w:val="000000"/>
          <w:sz w:val="24"/>
          <w:szCs w:val="24"/>
          <w:lang w:eastAsia="ru-RU"/>
        </w:rPr>
        <w:t>проверках, проводимых правоохранительными органами, а также направляли материалы проверок по фактам нарушений в правоохранительные, налоговые органы, в федеральную антимонопольную службу.</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По материалам муниципальных контрольно-счетных органов ЦФО в 2017 году правоохранительными органами возбуждено 8 уголовных дел.</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2"/>
          <w:sz w:val="24"/>
          <w:szCs w:val="24"/>
          <w:lang w:eastAsia="ru-RU"/>
        </w:rPr>
        <w:t>Одной из проблем, с которыми сталкиваются муниципальные контрольно-</w:t>
      </w:r>
      <w:r w:rsidRPr="00E25870">
        <w:rPr>
          <w:rFonts w:ascii="Times New Roman" w:hAnsi="Times New Roman"/>
          <w:color w:val="000000"/>
          <w:sz w:val="24"/>
          <w:szCs w:val="24"/>
          <w:lang w:eastAsia="ru-RU"/>
        </w:rPr>
        <w:t>счетные органы при осуществлении своей деятельности, остается кадровое обеспечение.</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1"/>
          <w:sz w:val="24"/>
          <w:szCs w:val="24"/>
          <w:lang w:eastAsia="ru-RU"/>
        </w:rPr>
        <w:t>Частью 8 статьи 5 Федерального закона №</w:t>
      </w: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 xml:space="preserve">6-ФЗ установлено, что штатная </w:t>
      </w:r>
      <w:r w:rsidRPr="00E25870">
        <w:rPr>
          <w:rFonts w:ascii="Times New Roman" w:hAnsi="Times New Roman"/>
          <w:color w:val="000000"/>
          <w:sz w:val="24"/>
          <w:szCs w:val="24"/>
          <w:lang w:eastAsia="ru-RU"/>
        </w:rPr>
        <w:t>численность контрольно-счетного органа муниципального образования определяется нормативным правовым актом представительного органа муниципального образования.</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Анализ показывает, что штатная численность большинства контрольно-счетных органов муниципальных образований не позволяет в полной мере эффективно и полноценно осуществлять полномочия, возложенные на них </w:t>
      </w:r>
      <w:r w:rsidRPr="00E25870">
        <w:rPr>
          <w:rFonts w:ascii="Times New Roman" w:hAnsi="Times New Roman"/>
          <w:color w:val="000000"/>
          <w:spacing w:val="-1"/>
          <w:sz w:val="24"/>
          <w:szCs w:val="24"/>
          <w:lang w:eastAsia="ru-RU"/>
        </w:rPr>
        <w:t>Бюджетным кодексом РФ</w:t>
      </w:r>
      <w:r>
        <w:rPr>
          <w:rFonts w:ascii="Times New Roman" w:hAnsi="Times New Roman"/>
          <w:color w:val="000000"/>
          <w:spacing w:val="-1"/>
          <w:sz w:val="24"/>
          <w:szCs w:val="24"/>
          <w:lang w:eastAsia="ru-RU"/>
        </w:rPr>
        <w:t xml:space="preserve">, </w:t>
      </w:r>
      <w:r w:rsidRPr="00E25870">
        <w:rPr>
          <w:rFonts w:ascii="Times New Roman" w:hAnsi="Times New Roman"/>
          <w:color w:val="000000"/>
          <w:spacing w:val="-1"/>
          <w:sz w:val="24"/>
          <w:szCs w:val="24"/>
          <w:lang w:eastAsia="ru-RU"/>
        </w:rPr>
        <w:t>Федеральными законами №</w:t>
      </w: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 xml:space="preserve">6-ФЗ </w:t>
      </w:r>
      <w:r>
        <w:rPr>
          <w:rFonts w:ascii="Times New Roman" w:hAnsi="Times New Roman"/>
          <w:color w:val="000000"/>
          <w:spacing w:val="-1"/>
          <w:sz w:val="24"/>
          <w:szCs w:val="24"/>
          <w:lang w:eastAsia="ru-RU"/>
        </w:rPr>
        <w:t xml:space="preserve">и </w:t>
      </w:r>
      <w:r w:rsidRPr="00E25870">
        <w:rPr>
          <w:rFonts w:ascii="Times New Roman" w:hAnsi="Times New Roman"/>
          <w:color w:val="000000"/>
          <w:spacing w:val="-1"/>
          <w:sz w:val="24"/>
          <w:szCs w:val="24"/>
          <w:lang w:eastAsia="ru-RU"/>
        </w:rPr>
        <w:t>№</w:t>
      </w:r>
      <w:r>
        <w:rPr>
          <w:rFonts w:ascii="Times New Roman" w:hAnsi="Times New Roman"/>
          <w:color w:val="000000"/>
          <w:spacing w:val="-1"/>
          <w:sz w:val="24"/>
          <w:szCs w:val="24"/>
          <w:lang w:eastAsia="ru-RU"/>
        </w:rPr>
        <w:t> </w:t>
      </w:r>
      <w:r w:rsidRPr="00E25870">
        <w:rPr>
          <w:rFonts w:ascii="Times New Roman" w:hAnsi="Times New Roman"/>
          <w:color w:val="000000"/>
          <w:spacing w:val="-1"/>
          <w:sz w:val="24"/>
          <w:szCs w:val="24"/>
          <w:lang w:eastAsia="ru-RU"/>
        </w:rPr>
        <w:t>44-ФЗ.</w:t>
      </w:r>
    </w:p>
    <w:p w:rsidR="003658DF" w:rsidRPr="00E25870" w:rsidRDefault="003658DF" w:rsidP="001842FA">
      <w:pPr>
        <w:widowControl w:val="0"/>
        <w:shd w:val="clear" w:color="auto" w:fill="FFFFFF"/>
        <w:autoSpaceDE w:val="0"/>
        <w:autoSpaceDN w:val="0"/>
        <w:adjustRightInd w:val="0"/>
        <w:rPr>
          <w:rFonts w:ascii="Times New Roman" w:hAnsi="Times New Roman"/>
          <w:sz w:val="24"/>
          <w:szCs w:val="24"/>
          <w:lang w:eastAsia="ru-RU"/>
        </w:rPr>
      </w:pPr>
      <w:r w:rsidRPr="00E25870">
        <w:rPr>
          <w:rFonts w:ascii="Times New Roman" w:hAnsi="Times New Roman"/>
          <w:color w:val="000000"/>
          <w:spacing w:val="-1"/>
          <w:sz w:val="24"/>
          <w:szCs w:val="24"/>
          <w:lang w:eastAsia="ru-RU"/>
        </w:rPr>
        <w:t>Основные задачи представительства Союза МКСО в ЦФО на 2018 год:</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2"/>
          <w:sz w:val="24"/>
          <w:szCs w:val="24"/>
          <w:lang w:eastAsia="ru-RU"/>
        </w:rPr>
        <w:t>-</w:t>
      </w:r>
      <w:r>
        <w:rPr>
          <w:rFonts w:ascii="Times New Roman" w:hAnsi="Times New Roman"/>
          <w:color w:val="000000"/>
          <w:spacing w:val="-2"/>
          <w:sz w:val="24"/>
          <w:szCs w:val="24"/>
          <w:lang w:eastAsia="ru-RU"/>
        </w:rPr>
        <w:t> </w:t>
      </w:r>
      <w:r w:rsidRPr="00E25870">
        <w:rPr>
          <w:rFonts w:ascii="Times New Roman" w:hAnsi="Times New Roman"/>
          <w:color w:val="000000"/>
          <w:spacing w:val="-2"/>
          <w:sz w:val="24"/>
          <w:szCs w:val="24"/>
          <w:lang w:eastAsia="ru-RU"/>
        </w:rPr>
        <w:t>Продолжить практик</w:t>
      </w:r>
      <w:r>
        <w:rPr>
          <w:rFonts w:ascii="Times New Roman" w:hAnsi="Times New Roman"/>
          <w:color w:val="000000"/>
          <w:spacing w:val="-2"/>
          <w:sz w:val="24"/>
          <w:szCs w:val="24"/>
          <w:lang w:eastAsia="ru-RU"/>
        </w:rPr>
        <w:t>у</w:t>
      </w:r>
      <w:r w:rsidRPr="00E25870">
        <w:rPr>
          <w:rFonts w:ascii="Times New Roman" w:hAnsi="Times New Roman"/>
          <w:color w:val="000000"/>
          <w:spacing w:val="-2"/>
          <w:sz w:val="24"/>
          <w:szCs w:val="24"/>
          <w:lang w:eastAsia="ru-RU"/>
        </w:rPr>
        <w:t xml:space="preserve"> проведения аудита эффективности расходования </w:t>
      </w:r>
      <w:r w:rsidRPr="00E25870">
        <w:rPr>
          <w:rFonts w:ascii="Times New Roman" w:hAnsi="Times New Roman"/>
          <w:color w:val="000000"/>
          <w:sz w:val="24"/>
          <w:szCs w:val="24"/>
          <w:lang w:eastAsia="ru-RU"/>
        </w:rPr>
        <w:t>бюджетных средств и использования муниципальной собственности.</w:t>
      </w:r>
    </w:p>
    <w:p w:rsidR="003658DF" w:rsidRPr="00E25870" w:rsidRDefault="003658DF" w:rsidP="001842FA">
      <w:pPr>
        <w:widowControl w:val="0"/>
        <w:shd w:val="clear" w:color="auto" w:fill="FFFFFF"/>
        <w:tabs>
          <w:tab w:val="left" w:pos="864"/>
        </w:tabs>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ab/>
      </w:r>
      <w:r w:rsidRPr="00E25870">
        <w:rPr>
          <w:rFonts w:ascii="Times New Roman" w:hAnsi="Times New Roman"/>
          <w:color w:val="000000"/>
          <w:spacing w:val="-1"/>
          <w:sz w:val="24"/>
          <w:szCs w:val="24"/>
          <w:lang w:eastAsia="ru-RU"/>
        </w:rPr>
        <w:t>Сосредоточить внимание на соблюдении принципов ответственности за</w:t>
      </w:r>
      <w:r>
        <w:rPr>
          <w:rFonts w:ascii="Times New Roman" w:hAnsi="Times New Roman"/>
          <w:color w:val="000000"/>
          <w:spacing w:val="-1"/>
          <w:sz w:val="24"/>
          <w:szCs w:val="24"/>
          <w:lang w:eastAsia="ru-RU"/>
        </w:rPr>
        <w:t xml:space="preserve"> </w:t>
      </w:r>
      <w:r>
        <w:rPr>
          <w:rFonts w:ascii="Times New Roman" w:hAnsi="Times New Roman"/>
          <w:color w:val="000000"/>
          <w:sz w:val="24"/>
          <w:szCs w:val="24"/>
          <w:lang w:eastAsia="ru-RU"/>
        </w:rPr>
        <w:t xml:space="preserve">результативность </w:t>
      </w:r>
      <w:r w:rsidRPr="00E25870">
        <w:rPr>
          <w:rFonts w:ascii="Times New Roman" w:hAnsi="Times New Roman"/>
          <w:color w:val="000000"/>
          <w:sz w:val="24"/>
          <w:szCs w:val="24"/>
          <w:lang w:eastAsia="ru-RU"/>
        </w:rPr>
        <w:t>обеспечения муниципальных нужд, эффективности</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осуществления закупок.</w:t>
      </w:r>
    </w:p>
    <w:p w:rsidR="003658DF" w:rsidRPr="00E25870" w:rsidRDefault="003658DF" w:rsidP="001842FA">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Осуществлять планирование и проведение контрольных и экспертно-аполитических мероприятий с учетом систематического анализа фактов</w:t>
      </w:r>
      <w:r>
        <w:rPr>
          <w:rFonts w:ascii="Times New Roman" w:hAnsi="Times New Roman"/>
          <w:color w:val="000000"/>
          <w:sz w:val="24"/>
          <w:szCs w:val="24"/>
          <w:lang w:eastAsia="ru-RU"/>
        </w:rPr>
        <w:t>,</w:t>
      </w:r>
      <w:r w:rsidRPr="00E25870">
        <w:rPr>
          <w:rFonts w:ascii="Times New Roman" w:hAnsi="Times New Roman"/>
          <w:color w:val="000000"/>
          <w:sz w:val="24"/>
          <w:szCs w:val="24"/>
          <w:lang w:eastAsia="ru-RU"/>
        </w:rPr>
        <w:t xml:space="preserve"> выявленных в ходе внешнего финансовог</w:t>
      </w:r>
      <w:r>
        <w:rPr>
          <w:rFonts w:ascii="Times New Roman" w:hAnsi="Times New Roman"/>
          <w:color w:val="000000"/>
          <w:sz w:val="24"/>
          <w:szCs w:val="24"/>
          <w:lang w:eastAsia="ru-RU"/>
        </w:rPr>
        <w:t>о контроля в предыдущие периоды,</w:t>
      </w:r>
      <w:r w:rsidRPr="00E25870">
        <w:rPr>
          <w:rFonts w:ascii="Times New Roman" w:hAnsi="Times New Roman"/>
          <w:color w:val="000000"/>
          <w:sz w:val="24"/>
          <w:szCs w:val="24"/>
          <w:lang w:eastAsia="ru-RU"/>
        </w:rPr>
        <w:t xml:space="preserve"> используя «риск-ориентированный» подход;</w:t>
      </w:r>
    </w:p>
    <w:p w:rsidR="003658DF" w:rsidRDefault="003658DF" w:rsidP="001842FA">
      <w:pPr>
        <w:widowControl w:val="0"/>
        <w:shd w:val="clear" w:color="auto" w:fill="FFFFFF"/>
        <w:tabs>
          <w:tab w:val="left" w:pos="864"/>
        </w:tabs>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Продолжить проведение анализа причин нереализованных предложений</w:t>
      </w:r>
      <w:r w:rsidRPr="00E25870">
        <w:rPr>
          <w:rFonts w:ascii="Times New Roman" w:hAnsi="Times New Roman"/>
          <w:color w:val="000000"/>
          <w:sz w:val="24"/>
          <w:szCs w:val="24"/>
          <w:lang w:eastAsia="ru-RU"/>
        </w:rPr>
        <w:br/>
        <w:t>КСО с целью повышения качества разработки предложении.</w:t>
      </w:r>
    </w:p>
    <w:p w:rsidR="003658DF" w:rsidRPr="00E25870" w:rsidRDefault="003658DF" w:rsidP="001842FA">
      <w:pPr>
        <w:widowControl w:val="0"/>
        <w:shd w:val="clear" w:color="auto" w:fill="FFFFFF"/>
        <w:tabs>
          <w:tab w:val="left" w:pos="864"/>
        </w:tabs>
        <w:autoSpaceDE w:val="0"/>
        <w:autoSpaceDN w:val="0"/>
        <w:adjustRightInd w:val="0"/>
        <w:jc w:val="both"/>
        <w:rPr>
          <w:rFonts w:ascii="Times New Roman" w:hAnsi="Times New Roman"/>
          <w:sz w:val="24"/>
          <w:szCs w:val="24"/>
          <w:lang w:eastAsia="ru-RU"/>
        </w:rPr>
      </w:pPr>
    </w:p>
    <w:p w:rsidR="003658DF" w:rsidRPr="00E25870" w:rsidRDefault="003658DF" w:rsidP="00FE4B0E">
      <w:pPr>
        <w:tabs>
          <w:tab w:val="left" w:pos="10206"/>
        </w:tabs>
        <w:ind w:hanging="709"/>
        <w:jc w:val="center"/>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Приволжском федеральном округе</w:t>
      </w:r>
    </w:p>
    <w:p w:rsidR="003658DF" w:rsidRDefault="003658DF" w:rsidP="00E25870">
      <w:pPr>
        <w:widowControl w:val="0"/>
        <w:shd w:val="clear" w:color="auto" w:fill="FFFFFF"/>
        <w:autoSpaceDE w:val="0"/>
        <w:autoSpaceDN w:val="0"/>
        <w:adjustRightInd w:val="0"/>
        <w:jc w:val="both"/>
        <w:rPr>
          <w:rFonts w:ascii="Times New Roman" w:hAnsi="Times New Roman"/>
          <w:color w:val="000000"/>
          <w:sz w:val="24"/>
          <w:szCs w:val="24"/>
          <w:lang w:eastAsia="ru-RU"/>
        </w:rPr>
      </w:pP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План работы представительства Союза муниципальных контрольно-счётных органов в Приволжском федеральном округе на 2017 год утверждён ответственным секретарем Союза МКСО 26.12.2016</w:t>
      </w:r>
      <w:r>
        <w:rPr>
          <w:rFonts w:ascii="Times New Roman" w:hAnsi="Times New Roman"/>
          <w:color w:val="000000"/>
          <w:sz w:val="24"/>
          <w:szCs w:val="24"/>
          <w:lang w:eastAsia="ru-RU"/>
        </w:rPr>
        <w:t xml:space="preserve"> года</w:t>
      </w:r>
      <w:r w:rsidRPr="00E25870">
        <w:rPr>
          <w:rFonts w:ascii="Times New Roman" w:hAnsi="Times New Roman"/>
          <w:color w:val="000000"/>
          <w:sz w:val="24"/>
          <w:szCs w:val="24"/>
          <w:lang w:eastAsia="ru-RU"/>
        </w:rPr>
        <w:t>.</w:t>
      </w:r>
    </w:p>
    <w:p w:rsidR="003658DF" w:rsidRPr="00E25870" w:rsidRDefault="003658DF" w:rsidP="00E25870">
      <w:pPr>
        <w:widowControl w:val="0"/>
        <w:shd w:val="clear" w:color="auto" w:fill="FFFFFF"/>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 xml:space="preserve">В соответствии с утверждённым Планом работы на 2017 год члены Союза МКСО в Приволжском федеральном округе в 2017 году участвовали в заседаниях Президиума Союза МКСО, проводимых под руководством председателя Союза МКСО, аудитора Счетной палаты Российской Федерации </w:t>
      </w:r>
      <w:r w:rsidRPr="00E25870">
        <w:rPr>
          <w:rFonts w:ascii="Times New Roman" w:hAnsi="Times New Roman"/>
          <w:color w:val="000000"/>
          <w:sz w:val="24"/>
          <w:szCs w:val="24"/>
          <w:lang w:val="en-US" w:eastAsia="ru-RU"/>
        </w:rPr>
        <w:t>B</w:t>
      </w:r>
      <w:r w:rsidRPr="00E25870">
        <w:rPr>
          <w:rFonts w:ascii="Times New Roman" w:hAnsi="Times New Roman"/>
          <w:color w:val="000000"/>
          <w:sz w:val="24"/>
          <w:szCs w:val="24"/>
          <w:lang w:eastAsia="ru-RU"/>
        </w:rPr>
        <w:t>.</w:t>
      </w:r>
      <w:r w:rsidRPr="00E25870">
        <w:rPr>
          <w:rFonts w:ascii="Times New Roman" w:hAnsi="Times New Roman"/>
          <w:color w:val="000000"/>
          <w:sz w:val="24"/>
          <w:szCs w:val="24"/>
          <w:lang w:val="en-US" w:eastAsia="ru-RU"/>
        </w:rPr>
        <w:t>C</w:t>
      </w:r>
      <w:r>
        <w:rPr>
          <w:rFonts w:ascii="Times New Roman" w:hAnsi="Times New Roman"/>
          <w:color w:val="000000"/>
          <w:sz w:val="24"/>
          <w:szCs w:val="24"/>
          <w:lang w:eastAsia="ru-RU"/>
        </w:rPr>
        <w:t>. Катренко: 3 апреля</w:t>
      </w:r>
      <w:r w:rsidRPr="00E25870">
        <w:rPr>
          <w:rFonts w:ascii="Times New Roman" w:hAnsi="Times New Roman"/>
          <w:color w:val="000000"/>
          <w:sz w:val="24"/>
          <w:szCs w:val="24"/>
          <w:lang w:eastAsia="ru-RU"/>
        </w:rPr>
        <w:t xml:space="preserve"> 2017 г</w:t>
      </w:r>
      <w:r>
        <w:rPr>
          <w:rFonts w:ascii="Times New Roman" w:hAnsi="Times New Roman"/>
          <w:color w:val="000000"/>
          <w:sz w:val="24"/>
          <w:szCs w:val="24"/>
          <w:lang w:eastAsia="ru-RU"/>
        </w:rPr>
        <w:t>ода</w:t>
      </w:r>
      <w:r w:rsidRPr="00E25870">
        <w:rPr>
          <w:rFonts w:ascii="Times New Roman" w:hAnsi="Times New Roman"/>
          <w:color w:val="000000"/>
          <w:sz w:val="24"/>
          <w:szCs w:val="24"/>
          <w:lang w:eastAsia="ru-RU"/>
        </w:rPr>
        <w:t xml:space="preserve"> в городе Калининграде, 14-15 июня 2017 года в городе Ульяновске и проводимых под руководством председателя Союза МКСО, председателя контрольно-счетной палаты города-курорта Сочи В.В.</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Астафьева: 14</w:t>
      </w:r>
      <w:r>
        <w:rPr>
          <w:rFonts w:ascii="Times New Roman" w:hAnsi="Times New Roman"/>
          <w:color w:val="000000"/>
          <w:sz w:val="24"/>
          <w:szCs w:val="24"/>
          <w:lang w:eastAsia="ru-RU"/>
        </w:rPr>
        <w:t xml:space="preserve"> сентября 2017 в городе Тюмень, 27 ноября</w:t>
      </w:r>
      <w:r w:rsidRPr="00E25870">
        <w:rPr>
          <w:rFonts w:ascii="Times New Roman" w:hAnsi="Times New Roman"/>
          <w:color w:val="000000"/>
          <w:sz w:val="24"/>
          <w:szCs w:val="24"/>
          <w:lang w:eastAsia="ru-RU"/>
        </w:rPr>
        <w:t xml:space="preserve"> 2017 в городе Троицк </w:t>
      </w:r>
      <w:r>
        <w:rPr>
          <w:rFonts w:ascii="Times New Roman" w:hAnsi="Times New Roman"/>
          <w:color w:val="000000"/>
          <w:sz w:val="24"/>
          <w:szCs w:val="24"/>
          <w:lang w:eastAsia="ru-RU"/>
        </w:rPr>
        <w:t>(г. Москва)</w:t>
      </w:r>
      <w:r w:rsidRPr="00E25870">
        <w:rPr>
          <w:rFonts w:ascii="Times New Roman" w:hAnsi="Times New Roman"/>
          <w:color w:val="000000"/>
          <w:sz w:val="24"/>
          <w:szCs w:val="24"/>
          <w:lang w:eastAsia="ru-RU"/>
        </w:rPr>
        <w:t>.</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14-15 июня 2017 года в городе Ульяновске состоялось Общее собрание (</w:t>
      </w:r>
      <w:r w:rsidRPr="00E25870">
        <w:rPr>
          <w:rFonts w:ascii="Times New Roman" w:hAnsi="Times New Roman"/>
          <w:color w:val="000000"/>
          <w:sz w:val="24"/>
          <w:szCs w:val="24"/>
          <w:lang w:val="en-US" w:eastAsia="ru-RU"/>
        </w:rPr>
        <w:t>XVI</w:t>
      </w:r>
      <w:r w:rsidRPr="00E25870">
        <w:rPr>
          <w:rFonts w:ascii="Times New Roman" w:hAnsi="Times New Roman"/>
          <w:color w:val="000000"/>
          <w:sz w:val="24"/>
          <w:szCs w:val="24"/>
          <w:lang w:eastAsia="ru-RU"/>
        </w:rPr>
        <w:t xml:space="preserve"> Конференция) членов Союза муниципальных контрольно-счётных органов.</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От Приволжского федерального округа в Общем собрании приняли участие 30 делегатов.</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В рамках Общего собрания Союза МКСО проведены круглые столы по актуальным вопросам деятельности контрольно-счетных органов на темы: «Актуальные вопросы внешнего муниципального финансового контроля: классификация нарушений, недостатков, рисков, угроз», «Аудит в сфере закупок», «Правовые проблемы внешнего муниципального финансового контроля». Кроме того, по инициативе Счетной палаты Ульяновской области проведен межрегиональный круглый стол на тему «Опыт работы объединений (советов, ассоциаций) контрольно-счётных органов в субъектах Российской Федерации».</w:t>
      </w:r>
    </w:p>
    <w:p w:rsidR="003658DF" w:rsidRPr="00E25870" w:rsidRDefault="003658DF" w:rsidP="00E25870">
      <w:pPr>
        <w:widowControl w:val="0"/>
        <w:shd w:val="clear" w:color="auto" w:fill="FFFFFF"/>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Кроме того, представительством Союза МКСО в Приволжском федеральном округе проведено 27</w:t>
      </w:r>
      <w:r>
        <w:rPr>
          <w:rFonts w:ascii="Times New Roman" w:hAnsi="Times New Roman"/>
          <w:color w:val="000000"/>
          <w:sz w:val="24"/>
          <w:szCs w:val="24"/>
          <w:lang w:eastAsia="ru-RU"/>
        </w:rPr>
        <w:t xml:space="preserve"> октября </w:t>
      </w:r>
      <w:r w:rsidRPr="00E25870">
        <w:rPr>
          <w:rFonts w:ascii="Times New Roman" w:hAnsi="Times New Roman"/>
          <w:color w:val="000000"/>
          <w:sz w:val="24"/>
          <w:szCs w:val="24"/>
          <w:lang w:eastAsia="ru-RU"/>
        </w:rPr>
        <w:t>2017</w:t>
      </w:r>
      <w:r>
        <w:rPr>
          <w:rFonts w:ascii="Times New Roman" w:hAnsi="Times New Roman"/>
          <w:color w:val="000000"/>
          <w:sz w:val="24"/>
          <w:szCs w:val="24"/>
          <w:lang w:eastAsia="ru-RU"/>
        </w:rPr>
        <w:t xml:space="preserve"> года</w:t>
      </w:r>
      <w:r w:rsidRPr="00E25870">
        <w:rPr>
          <w:rFonts w:ascii="Times New Roman" w:hAnsi="Times New Roman"/>
          <w:color w:val="000000"/>
          <w:sz w:val="24"/>
          <w:szCs w:val="24"/>
          <w:lang w:eastAsia="ru-RU"/>
        </w:rPr>
        <w:t xml:space="preserve"> очередное Общее собрание представителей членов Союза МКСО в Приволжском федеральном округе. В заочной форме обсуждались вопросы о задачах МКСО в свете решений Президиума Союза МКСО в городе Ульяновске в соответствии с протоколом от 15</w:t>
      </w:r>
      <w:r>
        <w:rPr>
          <w:rFonts w:ascii="Times New Roman" w:hAnsi="Times New Roman"/>
          <w:color w:val="000000"/>
          <w:sz w:val="24"/>
          <w:szCs w:val="24"/>
          <w:lang w:eastAsia="ru-RU"/>
        </w:rPr>
        <w:t xml:space="preserve"> июня </w:t>
      </w:r>
      <w:r w:rsidRPr="00E25870">
        <w:rPr>
          <w:rFonts w:ascii="Times New Roman" w:hAnsi="Times New Roman"/>
          <w:color w:val="000000"/>
          <w:sz w:val="24"/>
          <w:szCs w:val="24"/>
          <w:lang w:eastAsia="ru-RU"/>
        </w:rPr>
        <w:t>2017</w:t>
      </w:r>
      <w:r>
        <w:rPr>
          <w:rFonts w:ascii="Times New Roman" w:hAnsi="Times New Roman"/>
          <w:color w:val="000000"/>
          <w:sz w:val="24"/>
          <w:szCs w:val="24"/>
          <w:lang w:eastAsia="ru-RU"/>
        </w:rPr>
        <w:t xml:space="preserve"> года</w:t>
      </w:r>
      <w:r w:rsidRPr="00E25870">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3</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(54), о практике осуществления МКСО бюджетного полномочия по подготовке предложений по совершенствованию осуществления ГАБС внутреннего финансового контроля и внутреннего финансового аудита, о практике проведения аудита эффективности, о практике применения методических рекомендаций по осуществлению проверки закупок товаров, а также организационные вопросы, связанные с подготовкой плана работы на 2018 год.</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6"/>
          <w:sz w:val="24"/>
          <w:szCs w:val="24"/>
          <w:lang w:eastAsia="ru-RU"/>
        </w:rPr>
        <w:t xml:space="preserve">В январе 2017 года представительством Союза МКСО </w:t>
      </w:r>
      <w:r w:rsidRPr="00E25870">
        <w:rPr>
          <w:rFonts w:ascii="Times New Roman" w:hAnsi="Times New Roman"/>
          <w:color w:val="000000"/>
          <w:spacing w:val="-6"/>
          <w:sz w:val="24"/>
          <w:szCs w:val="24"/>
          <w:lang w:eastAsia="ru-RU"/>
        </w:rPr>
        <w:t xml:space="preserve">в </w:t>
      </w:r>
      <w:r w:rsidRPr="00E25870">
        <w:rPr>
          <w:rFonts w:ascii="Times New Roman" w:hAnsi="Times New Roman"/>
          <w:bCs/>
          <w:color w:val="000000"/>
          <w:spacing w:val="-6"/>
          <w:sz w:val="24"/>
          <w:szCs w:val="24"/>
          <w:lang w:eastAsia="ru-RU"/>
        </w:rPr>
        <w:t xml:space="preserve">Приволжском </w:t>
      </w:r>
      <w:r w:rsidRPr="00E25870">
        <w:rPr>
          <w:rFonts w:ascii="Times New Roman" w:hAnsi="Times New Roman"/>
          <w:color w:val="000000"/>
          <w:sz w:val="24"/>
          <w:szCs w:val="24"/>
          <w:lang w:eastAsia="ru-RU"/>
        </w:rPr>
        <w:t xml:space="preserve">федеральном округе осуществлялась работа по сбору и обобщению информации по основным показателям деятельности муниципальных </w:t>
      </w:r>
      <w:r w:rsidRPr="00E25870">
        <w:rPr>
          <w:rFonts w:ascii="Times New Roman" w:hAnsi="Times New Roman"/>
          <w:bCs/>
          <w:color w:val="000000"/>
          <w:spacing w:val="-4"/>
          <w:sz w:val="24"/>
          <w:szCs w:val="24"/>
          <w:lang w:eastAsia="ru-RU"/>
        </w:rPr>
        <w:t xml:space="preserve">контрольно-счетных органов (членов Союза МКСО) за 2017 год по новой </w:t>
      </w:r>
      <w:r w:rsidRPr="00E25870">
        <w:rPr>
          <w:rFonts w:ascii="Times New Roman" w:hAnsi="Times New Roman"/>
          <w:bCs/>
          <w:color w:val="000000"/>
          <w:sz w:val="24"/>
          <w:szCs w:val="24"/>
          <w:lang w:eastAsia="ru-RU"/>
        </w:rPr>
        <w:t xml:space="preserve">форме с учетом Порядка предоставления отчета </w:t>
      </w:r>
      <w:r w:rsidRPr="00E25870">
        <w:rPr>
          <w:rFonts w:ascii="Times New Roman" w:hAnsi="Times New Roman"/>
          <w:color w:val="000000"/>
          <w:sz w:val="24"/>
          <w:szCs w:val="24"/>
          <w:lang w:eastAsia="ru-RU"/>
        </w:rPr>
        <w:t xml:space="preserve">о </w:t>
      </w:r>
      <w:r w:rsidRPr="00E25870">
        <w:rPr>
          <w:rFonts w:ascii="Times New Roman" w:hAnsi="Times New Roman"/>
          <w:bCs/>
          <w:color w:val="000000"/>
          <w:sz w:val="24"/>
          <w:szCs w:val="24"/>
          <w:lang w:eastAsia="ru-RU"/>
        </w:rPr>
        <w:t xml:space="preserve">деятельности </w:t>
      </w:r>
      <w:r w:rsidRPr="00E25870">
        <w:rPr>
          <w:rFonts w:ascii="Times New Roman" w:hAnsi="Times New Roman"/>
          <w:color w:val="000000"/>
          <w:sz w:val="24"/>
          <w:szCs w:val="24"/>
          <w:lang w:eastAsia="ru-RU"/>
        </w:rPr>
        <w:t xml:space="preserve">членов </w:t>
      </w:r>
      <w:r w:rsidRPr="00E25870">
        <w:rPr>
          <w:rFonts w:ascii="Times New Roman" w:hAnsi="Times New Roman"/>
          <w:bCs/>
          <w:color w:val="000000"/>
          <w:spacing w:val="-3"/>
          <w:sz w:val="24"/>
          <w:szCs w:val="24"/>
          <w:lang w:eastAsia="ru-RU"/>
        </w:rPr>
        <w:t>Союза, утвержденного решен</w:t>
      </w:r>
      <w:r>
        <w:rPr>
          <w:rFonts w:ascii="Times New Roman" w:hAnsi="Times New Roman"/>
          <w:bCs/>
          <w:color w:val="000000"/>
          <w:spacing w:val="-3"/>
          <w:sz w:val="24"/>
          <w:szCs w:val="24"/>
          <w:lang w:eastAsia="ru-RU"/>
        </w:rPr>
        <w:t>ием Президиума Союза МКСО от 3 декабря</w:t>
      </w:r>
      <w:r w:rsidRPr="00E25870">
        <w:rPr>
          <w:rFonts w:ascii="Times New Roman" w:hAnsi="Times New Roman"/>
          <w:bCs/>
          <w:color w:val="000000"/>
          <w:spacing w:val="-3"/>
          <w:sz w:val="24"/>
          <w:szCs w:val="24"/>
          <w:lang w:eastAsia="ru-RU"/>
        </w:rPr>
        <w:t xml:space="preserve"> 2016 </w:t>
      </w:r>
      <w:r w:rsidRPr="00E25870">
        <w:rPr>
          <w:rFonts w:ascii="Times New Roman" w:hAnsi="Times New Roman"/>
          <w:bCs/>
          <w:color w:val="000000"/>
          <w:sz w:val="24"/>
          <w:szCs w:val="24"/>
          <w:lang w:eastAsia="ru-RU"/>
        </w:rPr>
        <w:t>г</w:t>
      </w:r>
      <w:r>
        <w:rPr>
          <w:rFonts w:ascii="Times New Roman" w:hAnsi="Times New Roman"/>
          <w:bCs/>
          <w:color w:val="000000"/>
          <w:sz w:val="24"/>
          <w:szCs w:val="24"/>
          <w:lang w:eastAsia="ru-RU"/>
        </w:rPr>
        <w:t xml:space="preserve">ода </w:t>
      </w:r>
      <w:r w:rsidRPr="00E25870">
        <w:rPr>
          <w:rFonts w:ascii="Times New Roman" w:hAnsi="Times New Roman"/>
          <w:bCs/>
          <w:color w:val="000000"/>
          <w:sz w:val="24"/>
          <w:szCs w:val="24"/>
          <w:lang w:eastAsia="ru-RU"/>
        </w:rPr>
        <w:t>№</w:t>
      </w:r>
      <w:r>
        <w:rPr>
          <w:rFonts w:ascii="Times New Roman" w:hAnsi="Times New Roman"/>
          <w:bCs/>
          <w:color w:val="000000"/>
          <w:sz w:val="24"/>
          <w:szCs w:val="24"/>
          <w:lang w:eastAsia="ru-RU"/>
        </w:rPr>
        <w:t> </w:t>
      </w:r>
      <w:r w:rsidRPr="00E25870">
        <w:rPr>
          <w:rFonts w:ascii="Times New Roman" w:hAnsi="Times New Roman"/>
          <w:bCs/>
          <w:color w:val="000000"/>
          <w:sz w:val="24"/>
          <w:szCs w:val="24"/>
          <w:lang w:eastAsia="ru-RU"/>
        </w:rPr>
        <w:t>5</w:t>
      </w:r>
      <w:r>
        <w:rPr>
          <w:rFonts w:ascii="Times New Roman" w:hAnsi="Times New Roman"/>
          <w:bCs/>
          <w:color w:val="000000"/>
          <w:sz w:val="24"/>
          <w:szCs w:val="24"/>
          <w:lang w:eastAsia="ru-RU"/>
        </w:rPr>
        <w:t> </w:t>
      </w:r>
      <w:r w:rsidRPr="00E25870">
        <w:rPr>
          <w:rFonts w:ascii="Times New Roman" w:hAnsi="Times New Roman"/>
          <w:bCs/>
          <w:color w:val="000000"/>
          <w:sz w:val="24"/>
          <w:szCs w:val="24"/>
          <w:lang w:eastAsia="ru-RU"/>
        </w:rPr>
        <w:t>(51) п.</w:t>
      </w:r>
      <w:r>
        <w:rPr>
          <w:rFonts w:ascii="Times New Roman" w:hAnsi="Times New Roman"/>
          <w:bCs/>
          <w:color w:val="000000"/>
          <w:sz w:val="24"/>
          <w:szCs w:val="24"/>
          <w:lang w:eastAsia="ru-RU"/>
        </w:rPr>
        <w:t> </w:t>
      </w:r>
      <w:r w:rsidRPr="00E25870">
        <w:rPr>
          <w:rFonts w:ascii="Times New Roman" w:hAnsi="Times New Roman"/>
          <w:bCs/>
          <w:color w:val="000000"/>
          <w:sz w:val="24"/>
          <w:szCs w:val="24"/>
          <w:lang w:eastAsia="ru-RU"/>
        </w:rPr>
        <w:t xml:space="preserve">19.Сбор информации </w:t>
      </w:r>
      <w:r w:rsidRPr="00E25870">
        <w:rPr>
          <w:rFonts w:ascii="Times New Roman" w:hAnsi="Times New Roman"/>
          <w:color w:val="000000"/>
          <w:sz w:val="24"/>
          <w:szCs w:val="24"/>
          <w:lang w:eastAsia="ru-RU"/>
        </w:rPr>
        <w:t xml:space="preserve">завершен </w:t>
      </w:r>
      <w:r w:rsidRPr="00E25870">
        <w:rPr>
          <w:rFonts w:ascii="Times New Roman" w:hAnsi="Times New Roman"/>
          <w:bCs/>
          <w:color w:val="000000"/>
          <w:sz w:val="24"/>
          <w:szCs w:val="24"/>
          <w:lang w:eastAsia="ru-RU"/>
        </w:rPr>
        <w:t>14</w:t>
      </w:r>
      <w:r>
        <w:rPr>
          <w:rFonts w:ascii="Times New Roman" w:hAnsi="Times New Roman"/>
          <w:bCs/>
          <w:color w:val="000000"/>
          <w:sz w:val="24"/>
          <w:szCs w:val="24"/>
          <w:lang w:eastAsia="ru-RU"/>
        </w:rPr>
        <w:t xml:space="preserve"> февраля 2017 года.</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Отчет о работе представительства за 2016 год сформирован на </w:t>
      </w:r>
      <w:r w:rsidRPr="00E25870">
        <w:rPr>
          <w:rFonts w:ascii="Times New Roman" w:hAnsi="Times New Roman"/>
          <w:bCs/>
          <w:color w:val="000000"/>
          <w:spacing w:val="-7"/>
          <w:sz w:val="24"/>
          <w:szCs w:val="24"/>
          <w:lang w:eastAsia="ru-RU"/>
        </w:rPr>
        <w:t xml:space="preserve">основании данных, полученных от членов Союза МКСО в Приволжском </w:t>
      </w:r>
      <w:r w:rsidRPr="00E25870">
        <w:rPr>
          <w:rFonts w:ascii="Times New Roman" w:hAnsi="Times New Roman"/>
          <w:bCs/>
          <w:color w:val="000000"/>
          <w:spacing w:val="-6"/>
          <w:sz w:val="24"/>
          <w:szCs w:val="24"/>
          <w:lang w:eastAsia="ru-RU"/>
        </w:rPr>
        <w:t xml:space="preserve">федеральном округе в составе 71 контрольно-счетного органа, подготовлена </w:t>
      </w:r>
      <w:r w:rsidRPr="00E25870">
        <w:rPr>
          <w:rFonts w:ascii="Times New Roman" w:hAnsi="Times New Roman"/>
          <w:bCs/>
          <w:color w:val="000000"/>
          <w:sz w:val="24"/>
          <w:szCs w:val="24"/>
          <w:lang w:eastAsia="ru-RU"/>
        </w:rPr>
        <w:t xml:space="preserve">аналитическая записка по основным показателям деятельности </w:t>
      </w:r>
      <w:r w:rsidRPr="00E25870">
        <w:rPr>
          <w:rFonts w:ascii="Times New Roman" w:hAnsi="Times New Roman"/>
          <w:bCs/>
          <w:color w:val="000000"/>
          <w:spacing w:val="-8"/>
          <w:sz w:val="24"/>
          <w:szCs w:val="24"/>
          <w:lang w:eastAsia="ru-RU"/>
        </w:rPr>
        <w:t xml:space="preserve">муниципальных контрольно-счетных органов. Данные отчета направлены в </w:t>
      </w:r>
      <w:r w:rsidRPr="00E25870">
        <w:rPr>
          <w:rFonts w:ascii="Times New Roman" w:hAnsi="Times New Roman"/>
          <w:color w:val="000000"/>
          <w:sz w:val="24"/>
          <w:szCs w:val="24"/>
          <w:lang w:eastAsia="ru-RU"/>
        </w:rPr>
        <w:t xml:space="preserve">адрес ответственного секретаря Союза МКСО для формирования сводного </w:t>
      </w:r>
      <w:r w:rsidRPr="00E25870">
        <w:rPr>
          <w:rFonts w:ascii="Times New Roman" w:hAnsi="Times New Roman"/>
          <w:bCs/>
          <w:color w:val="000000"/>
          <w:sz w:val="24"/>
          <w:szCs w:val="24"/>
          <w:lang w:eastAsia="ru-RU"/>
        </w:rPr>
        <w:t>отчета.</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4"/>
          <w:sz w:val="24"/>
          <w:szCs w:val="24"/>
          <w:lang w:eastAsia="ru-RU"/>
        </w:rPr>
        <w:t xml:space="preserve">В январе 2017 года в соответствии </w:t>
      </w:r>
      <w:r w:rsidRPr="00E25870">
        <w:rPr>
          <w:rFonts w:ascii="Times New Roman" w:hAnsi="Times New Roman"/>
          <w:color w:val="000000"/>
          <w:spacing w:val="-4"/>
          <w:sz w:val="24"/>
          <w:szCs w:val="24"/>
          <w:lang w:eastAsia="ru-RU"/>
        </w:rPr>
        <w:t xml:space="preserve">с решением </w:t>
      </w:r>
      <w:r w:rsidRPr="00E25870">
        <w:rPr>
          <w:rFonts w:ascii="Times New Roman" w:hAnsi="Times New Roman"/>
          <w:bCs/>
          <w:color w:val="000000"/>
          <w:spacing w:val="-4"/>
          <w:sz w:val="24"/>
          <w:szCs w:val="24"/>
          <w:lang w:eastAsia="ru-RU"/>
        </w:rPr>
        <w:t>Общего собрания (</w:t>
      </w:r>
      <w:r w:rsidRPr="00E25870">
        <w:rPr>
          <w:rFonts w:ascii="Times New Roman" w:hAnsi="Times New Roman"/>
          <w:bCs/>
          <w:color w:val="000000"/>
          <w:spacing w:val="-4"/>
          <w:sz w:val="24"/>
          <w:szCs w:val="24"/>
          <w:lang w:val="en-US" w:eastAsia="ru-RU"/>
        </w:rPr>
        <w:t>XII</w:t>
      </w:r>
      <w:r w:rsidRPr="00E25870">
        <w:rPr>
          <w:rFonts w:ascii="Times New Roman" w:hAnsi="Times New Roman"/>
          <w:bCs/>
          <w:color w:val="000000"/>
          <w:spacing w:val="-4"/>
          <w:sz w:val="24"/>
          <w:szCs w:val="24"/>
          <w:lang w:eastAsia="ru-RU"/>
        </w:rPr>
        <w:t xml:space="preserve"> </w:t>
      </w:r>
      <w:r w:rsidRPr="00E25870">
        <w:rPr>
          <w:rFonts w:ascii="Times New Roman" w:hAnsi="Times New Roman"/>
          <w:bCs/>
          <w:color w:val="000000"/>
          <w:spacing w:val="-3"/>
          <w:sz w:val="24"/>
          <w:szCs w:val="24"/>
          <w:lang w:eastAsia="ru-RU"/>
        </w:rPr>
        <w:t xml:space="preserve">Конференции Союза МКСО </w:t>
      </w:r>
      <w:r w:rsidRPr="00E25870">
        <w:rPr>
          <w:rFonts w:ascii="Times New Roman" w:hAnsi="Times New Roman"/>
          <w:color w:val="000000"/>
          <w:spacing w:val="-3"/>
          <w:sz w:val="24"/>
          <w:szCs w:val="24"/>
          <w:lang w:eastAsia="ru-RU"/>
        </w:rPr>
        <w:t xml:space="preserve">от </w:t>
      </w:r>
      <w:r w:rsidRPr="00E25870">
        <w:rPr>
          <w:rFonts w:ascii="Times New Roman" w:hAnsi="Times New Roman"/>
          <w:bCs/>
          <w:color w:val="000000"/>
          <w:spacing w:val="-3"/>
          <w:sz w:val="24"/>
          <w:szCs w:val="24"/>
          <w:lang w:eastAsia="ru-RU"/>
        </w:rPr>
        <w:t>20.05.2013, протокол №</w:t>
      </w:r>
      <w:r>
        <w:rPr>
          <w:rFonts w:ascii="Times New Roman" w:hAnsi="Times New Roman"/>
          <w:bCs/>
          <w:color w:val="000000"/>
          <w:spacing w:val="-3"/>
          <w:sz w:val="24"/>
          <w:szCs w:val="24"/>
          <w:lang w:eastAsia="ru-RU"/>
        </w:rPr>
        <w:t> </w:t>
      </w:r>
      <w:r w:rsidRPr="00E25870">
        <w:rPr>
          <w:rFonts w:ascii="Times New Roman" w:hAnsi="Times New Roman"/>
          <w:bCs/>
          <w:color w:val="000000"/>
          <w:spacing w:val="-3"/>
          <w:sz w:val="24"/>
          <w:szCs w:val="24"/>
          <w:lang w:eastAsia="ru-RU"/>
        </w:rPr>
        <w:t xml:space="preserve">12), пунктом 3.5 </w:t>
      </w:r>
      <w:r w:rsidRPr="00E25870">
        <w:rPr>
          <w:rFonts w:ascii="Times New Roman" w:hAnsi="Times New Roman"/>
          <w:bCs/>
          <w:color w:val="000000"/>
          <w:spacing w:val="-7"/>
          <w:sz w:val="24"/>
          <w:szCs w:val="24"/>
          <w:lang w:eastAsia="ru-RU"/>
        </w:rPr>
        <w:t xml:space="preserve">Положения о размерах, порядке и сроках уплаты вступительных и членских </w:t>
      </w:r>
      <w:r w:rsidRPr="00E25870">
        <w:rPr>
          <w:rFonts w:ascii="Times New Roman" w:hAnsi="Times New Roman"/>
          <w:bCs/>
          <w:color w:val="000000"/>
          <w:spacing w:val="-6"/>
          <w:sz w:val="24"/>
          <w:szCs w:val="24"/>
          <w:lang w:eastAsia="ru-RU"/>
        </w:rPr>
        <w:t xml:space="preserve">взносов членами Союза МКСО </w:t>
      </w:r>
      <w:r w:rsidRPr="00E25870">
        <w:rPr>
          <w:rFonts w:ascii="Times New Roman" w:hAnsi="Times New Roman"/>
          <w:color w:val="000000"/>
          <w:spacing w:val="-6"/>
          <w:sz w:val="24"/>
          <w:szCs w:val="24"/>
          <w:lang w:eastAsia="ru-RU"/>
        </w:rPr>
        <w:t xml:space="preserve">в </w:t>
      </w:r>
      <w:r w:rsidRPr="00E25870">
        <w:rPr>
          <w:rFonts w:ascii="Times New Roman" w:hAnsi="Times New Roman"/>
          <w:bCs/>
          <w:color w:val="000000"/>
          <w:spacing w:val="-6"/>
          <w:sz w:val="24"/>
          <w:szCs w:val="24"/>
          <w:lang w:eastAsia="ru-RU"/>
        </w:rPr>
        <w:t xml:space="preserve">представительстве проводилась работа по </w:t>
      </w:r>
      <w:r w:rsidRPr="00E25870">
        <w:rPr>
          <w:rFonts w:ascii="Times New Roman" w:hAnsi="Times New Roman"/>
          <w:color w:val="000000"/>
          <w:spacing w:val="-4"/>
          <w:sz w:val="24"/>
          <w:szCs w:val="24"/>
          <w:lang w:eastAsia="ru-RU"/>
        </w:rPr>
        <w:t xml:space="preserve">сбору </w:t>
      </w:r>
      <w:r w:rsidRPr="00E25870">
        <w:rPr>
          <w:rFonts w:ascii="Times New Roman" w:hAnsi="Times New Roman"/>
          <w:bCs/>
          <w:color w:val="000000"/>
          <w:spacing w:val="-4"/>
          <w:sz w:val="24"/>
          <w:szCs w:val="24"/>
          <w:lang w:eastAsia="ru-RU"/>
        </w:rPr>
        <w:t>информации о фактическом объеме финансирования контрольно-</w:t>
      </w:r>
      <w:r w:rsidRPr="00E25870">
        <w:rPr>
          <w:rFonts w:ascii="Times New Roman" w:hAnsi="Times New Roman"/>
          <w:bCs/>
          <w:color w:val="000000"/>
          <w:sz w:val="24"/>
          <w:szCs w:val="24"/>
          <w:lang w:eastAsia="ru-RU"/>
        </w:rPr>
        <w:t>счетных органов за 2017 год.</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9"/>
          <w:sz w:val="24"/>
          <w:szCs w:val="24"/>
          <w:lang w:eastAsia="ru-RU"/>
        </w:rPr>
        <w:t xml:space="preserve">Представительство Союза МКСО в Приволжском федеральном округе </w:t>
      </w:r>
      <w:r w:rsidRPr="00E25870">
        <w:rPr>
          <w:rFonts w:ascii="Times New Roman" w:hAnsi="Times New Roman"/>
          <w:bCs/>
          <w:color w:val="000000"/>
          <w:spacing w:val="-4"/>
          <w:sz w:val="24"/>
          <w:szCs w:val="24"/>
          <w:lang w:eastAsia="ru-RU"/>
        </w:rPr>
        <w:t xml:space="preserve">участвовало </w:t>
      </w:r>
      <w:r w:rsidRPr="00E25870">
        <w:rPr>
          <w:rFonts w:ascii="Times New Roman" w:hAnsi="Times New Roman"/>
          <w:color w:val="000000"/>
          <w:spacing w:val="-4"/>
          <w:sz w:val="24"/>
          <w:szCs w:val="24"/>
          <w:lang w:eastAsia="ru-RU"/>
        </w:rPr>
        <w:t xml:space="preserve">в </w:t>
      </w:r>
      <w:r w:rsidRPr="00E25870">
        <w:rPr>
          <w:rFonts w:ascii="Times New Roman" w:hAnsi="Times New Roman"/>
          <w:bCs/>
          <w:color w:val="000000"/>
          <w:spacing w:val="-4"/>
          <w:sz w:val="24"/>
          <w:szCs w:val="24"/>
          <w:lang w:eastAsia="ru-RU"/>
        </w:rPr>
        <w:t xml:space="preserve">деятельности рабочих органов Союза МКСО, готовило </w:t>
      </w:r>
      <w:r w:rsidRPr="00E25870">
        <w:rPr>
          <w:rFonts w:ascii="Times New Roman" w:hAnsi="Times New Roman"/>
          <w:bCs/>
          <w:color w:val="000000"/>
          <w:spacing w:val="-6"/>
          <w:sz w:val="24"/>
          <w:szCs w:val="24"/>
          <w:lang w:eastAsia="ru-RU"/>
        </w:rPr>
        <w:t xml:space="preserve">информацию по запросам и планам работы комиссий, обобщало данные по </w:t>
      </w:r>
      <w:r w:rsidRPr="00E25870">
        <w:rPr>
          <w:rFonts w:ascii="Times New Roman" w:hAnsi="Times New Roman"/>
          <w:bCs/>
          <w:color w:val="000000"/>
          <w:spacing w:val="-8"/>
          <w:sz w:val="24"/>
          <w:szCs w:val="24"/>
          <w:lang w:eastAsia="ru-RU"/>
        </w:rPr>
        <w:t>представительству, проводило рассылку информации, полезных материалов.</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z w:val="24"/>
          <w:szCs w:val="24"/>
          <w:lang w:eastAsia="ru-RU"/>
        </w:rPr>
        <w:t xml:space="preserve">По запросам Председателя Комиссии Союза МКСО по </w:t>
      </w:r>
      <w:r w:rsidRPr="00E25870">
        <w:rPr>
          <w:rFonts w:ascii="Times New Roman" w:hAnsi="Times New Roman"/>
          <w:bCs/>
          <w:color w:val="000000"/>
          <w:spacing w:val="-4"/>
          <w:sz w:val="24"/>
          <w:szCs w:val="24"/>
          <w:lang w:eastAsia="ru-RU"/>
        </w:rPr>
        <w:t xml:space="preserve">информационным технологиям и </w:t>
      </w:r>
      <w:r w:rsidRPr="00E25870">
        <w:rPr>
          <w:rFonts w:ascii="Times New Roman" w:hAnsi="Times New Roman"/>
          <w:color w:val="000000"/>
          <w:spacing w:val="-4"/>
          <w:sz w:val="24"/>
          <w:szCs w:val="24"/>
          <w:lang w:eastAsia="ru-RU"/>
        </w:rPr>
        <w:t xml:space="preserve">издательской деятельности, </w:t>
      </w:r>
      <w:r w:rsidRPr="00E25870">
        <w:rPr>
          <w:rFonts w:ascii="Times New Roman" w:hAnsi="Times New Roman"/>
          <w:bCs/>
          <w:color w:val="000000"/>
          <w:spacing w:val="-4"/>
          <w:sz w:val="24"/>
          <w:szCs w:val="24"/>
          <w:lang w:eastAsia="ru-RU"/>
        </w:rPr>
        <w:t>Председа</w:t>
      </w:r>
      <w:r>
        <w:rPr>
          <w:rFonts w:ascii="Times New Roman" w:hAnsi="Times New Roman"/>
          <w:bCs/>
          <w:color w:val="000000"/>
          <w:spacing w:val="-4"/>
          <w:sz w:val="24"/>
          <w:szCs w:val="24"/>
          <w:lang w:eastAsia="ru-RU"/>
        </w:rPr>
        <w:t>теля Контрольно-счетной палаты г</w:t>
      </w:r>
      <w:r w:rsidRPr="00E25870">
        <w:rPr>
          <w:rFonts w:ascii="Times New Roman" w:hAnsi="Times New Roman"/>
          <w:bCs/>
          <w:color w:val="000000"/>
          <w:spacing w:val="-4"/>
          <w:sz w:val="24"/>
          <w:szCs w:val="24"/>
          <w:lang w:eastAsia="ru-RU"/>
        </w:rPr>
        <w:t>орода Томска В.И.</w:t>
      </w:r>
      <w:r>
        <w:rPr>
          <w:rFonts w:ascii="Times New Roman" w:hAnsi="Times New Roman"/>
          <w:bCs/>
          <w:color w:val="000000"/>
          <w:spacing w:val="-4"/>
          <w:sz w:val="24"/>
          <w:szCs w:val="24"/>
          <w:lang w:eastAsia="ru-RU"/>
        </w:rPr>
        <w:t> </w:t>
      </w:r>
      <w:r w:rsidRPr="00E25870">
        <w:rPr>
          <w:rFonts w:ascii="Times New Roman" w:hAnsi="Times New Roman"/>
          <w:bCs/>
          <w:color w:val="000000"/>
          <w:spacing w:val="-4"/>
          <w:sz w:val="24"/>
          <w:szCs w:val="24"/>
          <w:lang w:eastAsia="ru-RU"/>
        </w:rPr>
        <w:t>Вакса от 24.01.2017 №</w:t>
      </w:r>
      <w:r>
        <w:rPr>
          <w:rFonts w:ascii="Times New Roman" w:hAnsi="Times New Roman"/>
          <w:bCs/>
          <w:color w:val="000000"/>
          <w:spacing w:val="-4"/>
          <w:sz w:val="24"/>
          <w:szCs w:val="24"/>
          <w:lang w:eastAsia="ru-RU"/>
        </w:rPr>
        <w:t> </w:t>
      </w:r>
      <w:r w:rsidRPr="00E25870">
        <w:rPr>
          <w:rFonts w:ascii="Times New Roman" w:hAnsi="Times New Roman"/>
          <w:bCs/>
          <w:color w:val="000000"/>
          <w:spacing w:val="-4"/>
          <w:sz w:val="24"/>
          <w:szCs w:val="24"/>
          <w:lang w:eastAsia="ru-RU"/>
        </w:rPr>
        <w:t xml:space="preserve">37, </w:t>
      </w:r>
      <w:r w:rsidRPr="00E25870">
        <w:rPr>
          <w:rFonts w:ascii="Times New Roman" w:hAnsi="Times New Roman"/>
          <w:bCs/>
          <w:color w:val="000000"/>
          <w:sz w:val="24"/>
          <w:szCs w:val="24"/>
          <w:lang w:eastAsia="ru-RU"/>
        </w:rPr>
        <w:t>27.04.2017 №</w:t>
      </w:r>
      <w:r>
        <w:rPr>
          <w:rFonts w:ascii="Times New Roman" w:hAnsi="Times New Roman"/>
          <w:bCs/>
          <w:color w:val="000000"/>
          <w:sz w:val="24"/>
          <w:szCs w:val="24"/>
          <w:lang w:eastAsia="ru-RU"/>
        </w:rPr>
        <w:t> </w:t>
      </w:r>
      <w:r w:rsidRPr="00E25870">
        <w:rPr>
          <w:rFonts w:ascii="Times New Roman" w:hAnsi="Times New Roman"/>
          <w:bCs/>
          <w:color w:val="000000"/>
          <w:sz w:val="24"/>
          <w:szCs w:val="24"/>
          <w:lang w:eastAsia="ru-RU"/>
        </w:rPr>
        <w:t xml:space="preserve">388 Представительством Союза МКСО </w:t>
      </w:r>
      <w:r w:rsidRPr="00E25870">
        <w:rPr>
          <w:rFonts w:ascii="Times New Roman" w:hAnsi="Times New Roman"/>
          <w:color w:val="000000"/>
          <w:sz w:val="24"/>
          <w:szCs w:val="24"/>
          <w:lang w:eastAsia="ru-RU"/>
        </w:rPr>
        <w:t xml:space="preserve">в Приволжском </w:t>
      </w:r>
      <w:r w:rsidRPr="00E25870">
        <w:rPr>
          <w:rFonts w:ascii="Times New Roman" w:hAnsi="Times New Roman"/>
          <w:bCs/>
          <w:color w:val="000000"/>
          <w:spacing w:val="-7"/>
          <w:sz w:val="24"/>
          <w:szCs w:val="24"/>
          <w:lang w:eastAsia="ru-RU"/>
        </w:rPr>
        <w:t xml:space="preserve">федеральном округе была направлена сводная информация о внедрении информационных технологий </w:t>
      </w:r>
      <w:r w:rsidRPr="00E25870">
        <w:rPr>
          <w:rFonts w:ascii="Times New Roman" w:hAnsi="Times New Roman"/>
          <w:color w:val="000000"/>
          <w:spacing w:val="-7"/>
          <w:sz w:val="24"/>
          <w:szCs w:val="24"/>
          <w:lang w:eastAsia="ru-RU"/>
        </w:rPr>
        <w:t xml:space="preserve">в </w:t>
      </w:r>
      <w:r w:rsidRPr="00E25870">
        <w:rPr>
          <w:rFonts w:ascii="Times New Roman" w:hAnsi="Times New Roman"/>
          <w:bCs/>
          <w:color w:val="000000"/>
          <w:spacing w:val="-7"/>
          <w:sz w:val="24"/>
          <w:szCs w:val="24"/>
          <w:lang w:eastAsia="ru-RU"/>
        </w:rPr>
        <w:t>деятельность контрольно-счётных органов -</w:t>
      </w:r>
      <w:r>
        <w:rPr>
          <w:rFonts w:ascii="Times New Roman" w:hAnsi="Times New Roman"/>
          <w:bCs/>
          <w:color w:val="000000"/>
          <w:spacing w:val="-7"/>
          <w:sz w:val="24"/>
          <w:szCs w:val="24"/>
          <w:lang w:eastAsia="ru-RU"/>
        </w:rPr>
        <w:t xml:space="preserve"> </w:t>
      </w:r>
      <w:r w:rsidRPr="00E25870">
        <w:rPr>
          <w:rFonts w:ascii="Times New Roman" w:hAnsi="Times New Roman"/>
          <w:bCs/>
          <w:color w:val="000000"/>
          <w:spacing w:val="-6"/>
          <w:sz w:val="24"/>
          <w:szCs w:val="24"/>
          <w:lang w:eastAsia="ru-RU"/>
        </w:rPr>
        <w:t xml:space="preserve">членов Союза МКСО и об оснащённости контрольно-счётных органов ПФО </w:t>
      </w:r>
      <w:r w:rsidRPr="00E25870">
        <w:rPr>
          <w:rFonts w:ascii="Times New Roman" w:hAnsi="Times New Roman"/>
          <w:color w:val="000000"/>
          <w:sz w:val="24"/>
          <w:szCs w:val="24"/>
          <w:lang w:eastAsia="ru-RU"/>
        </w:rPr>
        <w:t>электронными ресурсами по анализу бюджета и закупок.</w:t>
      </w:r>
    </w:p>
    <w:p w:rsidR="003658DF" w:rsidRDefault="003658DF" w:rsidP="009E4E45">
      <w:pPr>
        <w:widowControl w:val="0"/>
        <w:shd w:val="clear" w:color="auto" w:fill="FFFFFF"/>
        <w:tabs>
          <w:tab w:val="left" w:pos="1994"/>
          <w:tab w:val="left" w:pos="4604"/>
          <w:tab w:val="left" w:pos="7721"/>
        </w:tabs>
        <w:autoSpaceDE w:val="0"/>
        <w:autoSpaceDN w:val="0"/>
        <w:adjustRightInd w:val="0"/>
        <w:jc w:val="both"/>
        <w:rPr>
          <w:rFonts w:ascii="Times New Roman" w:hAnsi="Times New Roman"/>
          <w:sz w:val="24"/>
          <w:szCs w:val="24"/>
          <w:lang w:eastAsia="ru-RU"/>
        </w:rPr>
      </w:pPr>
      <w:r>
        <w:rPr>
          <w:rFonts w:ascii="Times New Roman" w:hAnsi="Times New Roman"/>
          <w:bCs/>
          <w:color w:val="000000"/>
          <w:sz w:val="24"/>
          <w:szCs w:val="24"/>
          <w:lang w:eastAsia="ru-RU"/>
        </w:rPr>
        <w:t xml:space="preserve">Представительством </w:t>
      </w:r>
      <w:r w:rsidRPr="00E25870">
        <w:rPr>
          <w:rFonts w:ascii="Times New Roman" w:hAnsi="Times New Roman"/>
          <w:bCs/>
          <w:color w:val="000000"/>
          <w:sz w:val="24"/>
          <w:szCs w:val="24"/>
          <w:lang w:eastAsia="ru-RU"/>
        </w:rPr>
        <w:t>Союза МКСО в Приволжском федеральном</w:t>
      </w:r>
      <w:r w:rsidRPr="00E25870">
        <w:rPr>
          <w:rFonts w:ascii="Times New Roman" w:hAnsi="Times New Roman"/>
          <w:bCs/>
          <w:color w:val="000000"/>
          <w:sz w:val="24"/>
          <w:szCs w:val="24"/>
          <w:lang w:eastAsia="ru-RU"/>
        </w:rPr>
        <w:br/>
      </w:r>
      <w:r w:rsidRPr="00E25870">
        <w:rPr>
          <w:rFonts w:ascii="Times New Roman" w:hAnsi="Times New Roman"/>
          <w:bCs/>
          <w:color w:val="000000"/>
          <w:spacing w:val="-5"/>
          <w:sz w:val="24"/>
          <w:szCs w:val="24"/>
          <w:lang w:eastAsia="ru-RU"/>
        </w:rPr>
        <w:t>округе проведена работа по сбору и обобщению информации о практике</w:t>
      </w:r>
      <w:r w:rsidRPr="00E25870">
        <w:rPr>
          <w:rFonts w:ascii="Times New Roman" w:hAnsi="Times New Roman"/>
          <w:bCs/>
          <w:color w:val="000000"/>
          <w:spacing w:val="-5"/>
          <w:sz w:val="24"/>
          <w:szCs w:val="24"/>
          <w:lang w:eastAsia="ru-RU"/>
        </w:rPr>
        <w:br/>
      </w:r>
      <w:r w:rsidRPr="00E25870">
        <w:rPr>
          <w:rFonts w:ascii="Times New Roman" w:hAnsi="Times New Roman"/>
          <w:bCs/>
          <w:color w:val="000000"/>
          <w:spacing w:val="-12"/>
          <w:sz w:val="24"/>
          <w:szCs w:val="24"/>
          <w:lang w:eastAsia="ru-RU"/>
        </w:rPr>
        <w:t>применения</w:t>
      </w:r>
      <w:r>
        <w:rPr>
          <w:rFonts w:ascii="Arial" w:hAnsi="Arial" w:cs="Arial"/>
          <w:bCs/>
          <w:color w:val="000000"/>
          <w:sz w:val="24"/>
          <w:szCs w:val="24"/>
          <w:lang w:eastAsia="ru-RU"/>
        </w:rPr>
        <w:t xml:space="preserve"> </w:t>
      </w:r>
      <w:r w:rsidRPr="00E25870">
        <w:rPr>
          <w:rFonts w:ascii="Times New Roman" w:hAnsi="Times New Roman"/>
          <w:bCs/>
          <w:color w:val="000000"/>
          <w:spacing w:val="-14"/>
          <w:sz w:val="24"/>
          <w:szCs w:val="24"/>
          <w:lang w:eastAsia="ru-RU"/>
        </w:rPr>
        <w:t>муниципальными</w:t>
      </w:r>
      <w:r>
        <w:rPr>
          <w:rFonts w:ascii="Arial" w:hAnsi="Arial" w:cs="Arial"/>
          <w:bCs/>
          <w:color w:val="000000"/>
          <w:sz w:val="24"/>
          <w:szCs w:val="24"/>
          <w:lang w:eastAsia="ru-RU"/>
        </w:rPr>
        <w:t xml:space="preserve"> </w:t>
      </w:r>
      <w:r w:rsidRPr="00E25870">
        <w:rPr>
          <w:rFonts w:ascii="Times New Roman" w:hAnsi="Times New Roman"/>
          <w:bCs/>
          <w:color w:val="000000"/>
          <w:spacing w:val="-12"/>
          <w:sz w:val="24"/>
          <w:szCs w:val="24"/>
          <w:lang w:eastAsia="ru-RU"/>
        </w:rPr>
        <w:t>контрольно-счетными</w:t>
      </w:r>
      <w:r>
        <w:rPr>
          <w:rFonts w:ascii="Arial" w:hAnsi="Arial" w:cs="Arial"/>
          <w:bCs/>
          <w:color w:val="000000"/>
          <w:sz w:val="24"/>
          <w:szCs w:val="24"/>
          <w:lang w:eastAsia="ru-RU"/>
        </w:rPr>
        <w:t xml:space="preserve"> </w:t>
      </w:r>
      <w:r w:rsidRPr="00E25870">
        <w:rPr>
          <w:rFonts w:ascii="Times New Roman" w:hAnsi="Times New Roman"/>
          <w:bCs/>
          <w:color w:val="000000"/>
          <w:spacing w:val="-14"/>
          <w:sz w:val="24"/>
          <w:szCs w:val="24"/>
          <w:lang w:eastAsia="ru-RU"/>
        </w:rPr>
        <w:t>органами</w:t>
      </w:r>
      <w:r>
        <w:rPr>
          <w:rFonts w:ascii="Times New Roman" w:hAnsi="Times New Roman"/>
          <w:sz w:val="24"/>
          <w:szCs w:val="24"/>
          <w:lang w:eastAsia="ru-RU"/>
        </w:rPr>
        <w:t>.</w:t>
      </w:r>
    </w:p>
    <w:p w:rsidR="003658DF" w:rsidRPr="00E25870" w:rsidRDefault="003658DF" w:rsidP="009E4E45">
      <w:pPr>
        <w:widowControl w:val="0"/>
        <w:shd w:val="clear" w:color="auto" w:fill="FFFFFF"/>
        <w:tabs>
          <w:tab w:val="left" w:pos="1994"/>
          <w:tab w:val="left" w:pos="4604"/>
          <w:tab w:val="left" w:pos="7721"/>
        </w:tabs>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z w:val="24"/>
          <w:szCs w:val="24"/>
          <w:lang w:eastAsia="ru-RU"/>
        </w:rPr>
        <w:t xml:space="preserve">Приволжского федерального округа </w:t>
      </w:r>
      <w:r w:rsidRPr="00E25870">
        <w:rPr>
          <w:rFonts w:ascii="Times New Roman" w:hAnsi="Times New Roman"/>
          <w:color w:val="000000"/>
          <w:sz w:val="24"/>
          <w:szCs w:val="24"/>
          <w:lang w:eastAsia="ru-RU"/>
        </w:rPr>
        <w:t xml:space="preserve">Классификатора </w:t>
      </w:r>
      <w:r w:rsidRPr="00E25870">
        <w:rPr>
          <w:rFonts w:ascii="Times New Roman" w:hAnsi="Times New Roman"/>
          <w:bCs/>
          <w:color w:val="000000"/>
          <w:sz w:val="24"/>
          <w:szCs w:val="24"/>
          <w:lang w:eastAsia="ru-RU"/>
        </w:rPr>
        <w:t xml:space="preserve">нарушений, </w:t>
      </w:r>
      <w:r w:rsidRPr="00E25870">
        <w:rPr>
          <w:rFonts w:ascii="Times New Roman" w:hAnsi="Times New Roman"/>
          <w:bCs/>
          <w:color w:val="000000"/>
          <w:spacing w:val="-8"/>
          <w:sz w:val="24"/>
          <w:szCs w:val="24"/>
          <w:lang w:eastAsia="ru-RU"/>
        </w:rPr>
        <w:t xml:space="preserve">выявляемых в </w:t>
      </w:r>
      <w:r w:rsidRPr="00E25870">
        <w:rPr>
          <w:rFonts w:ascii="Times New Roman" w:hAnsi="Times New Roman"/>
          <w:color w:val="000000"/>
          <w:spacing w:val="-8"/>
          <w:sz w:val="24"/>
          <w:szCs w:val="24"/>
          <w:lang w:eastAsia="ru-RU"/>
        </w:rPr>
        <w:t xml:space="preserve">ходе </w:t>
      </w:r>
      <w:r w:rsidRPr="00E25870">
        <w:rPr>
          <w:rFonts w:ascii="Times New Roman" w:hAnsi="Times New Roman"/>
          <w:bCs/>
          <w:color w:val="000000"/>
          <w:spacing w:val="-8"/>
          <w:sz w:val="24"/>
          <w:szCs w:val="24"/>
          <w:lang w:eastAsia="ru-RU"/>
        </w:rPr>
        <w:t xml:space="preserve">внешнего муниципального финансового контроля, </w:t>
      </w:r>
      <w:r w:rsidRPr="00E25870">
        <w:rPr>
          <w:rFonts w:ascii="Times New Roman" w:hAnsi="Times New Roman"/>
          <w:color w:val="000000"/>
          <w:spacing w:val="-8"/>
          <w:sz w:val="24"/>
          <w:szCs w:val="24"/>
          <w:lang w:eastAsia="ru-RU"/>
        </w:rPr>
        <w:t xml:space="preserve">а </w:t>
      </w:r>
      <w:r w:rsidRPr="00E25870">
        <w:rPr>
          <w:rFonts w:ascii="Times New Roman" w:hAnsi="Times New Roman"/>
          <w:color w:val="000000"/>
          <w:sz w:val="24"/>
          <w:szCs w:val="24"/>
          <w:lang w:eastAsia="ru-RU"/>
        </w:rPr>
        <w:t>также проанализированы предложения по его совершенствованию.</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z w:val="24"/>
          <w:szCs w:val="24"/>
          <w:lang w:eastAsia="ru-RU"/>
        </w:rPr>
        <w:t xml:space="preserve">Согласно плану работы представительства Союза МКСО </w:t>
      </w:r>
      <w:r w:rsidRPr="00E25870">
        <w:rPr>
          <w:rFonts w:ascii="Times New Roman" w:hAnsi="Times New Roman"/>
          <w:bCs/>
          <w:color w:val="000000"/>
          <w:spacing w:val="-3"/>
          <w:sz w:val="24"/>
          <w:szCs w:val="24"/>
          <w:lang w:eastAsia="ru-RU"/>
        </w:rPr>
        <w:t xml:space="preserve">в Приволжском </w:t>
      </w:r>
      <w:r w:rsidRPr="00E25870">
        <w:rPr>
          <w:rFonts w:ascii="Times New Roman" w:hAnsi="Times New Roman"/>
          <w:color w:val="000000"/>
          <w:spacing w:val="-3"/>
          <w:sz w:val="24"/>
          <w:szCs w:val="24"/>
          <w:lang w:eastAsia="ru-RU"/>
        </w:rPr>
        <w:t xml:space="preserve">федеральном округе на 2017 </w:t>
      </w:r>
      <w:r w:rsidRPr="00E25870">
        <w:rPr>
          <w:rFonts w:ascii="Times New Roman" w:hAnsi="Times New Roman"/>
          <w:bCs/>
          <w:color w:val="000000"/>
          <w:spacing w:val="-3"/>
          <w:sz w:val="24"/>
          <w:szCs w:val="24"/>
          <w:lang w:eastAsia="ru-RU"/>
        </w:rPr>
        <w:t xml:space="preserve">год проведен мониторинг </w:t>
      </w:r>
      <w:r w:rsidRPr="00E25870">
        <w:rPr>
          <w:rFonts w:ascii="Times New Roman" w:hAnsi="Times New Roman"/>
          <w:color w:val="000000"/>
          <w:sz w:val="24"/>
          <w:szCs w:val="24"/>
          <w:lang w:eastAsia="ru-RU"/>
        </w:rPr>
        <w:t xml:space="preserve">проблем, возникающих в деятельности муниципальных контрольно-счетных </w:t>
      </w:r>
      <w:r w:rsidRPr="00E25870">
        <w:rPr>
          <w:rFonts w:ascii="Times New Roman" w:hAnsi="Times New Roman"/>
          <w:bCs/>
          <w:color w:val="000000"/>
          <w:spacing w:val="-6"/>
          <w:sz w:val="24"/>
          <w:szCs w:val="24"/>
          <w:lang w:eastAsia="ru-RU"/>
        </w:rPr>
        <w:t xml:space="preserve">органов, а также проблемных вопросов, связанных с реализацией </w:t>
      </w:r>
      <w:r w:rsidRPr="00E25870">
        <w:rPr>
          <w:rFonts w:ascii="Times New Roman" w:hAnsi="Times New Roman"/>
          <w:color w:val="000000"/>
          <w:sz w:val="24"/>
          <w:szCs w:val="24"/>
          <w:lang w:eastAsia="ru-RU"/>
        </w:rPr>
        <w:t>Федерального закона от 07.02.2011 №</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 xml:space="preserve">6-ФЗ </w:t>
      </w:r>
      <w:r w:rsidRPr="00E31D79">
        <w:rPr>
          <w:rFonts w:ascii="Times New Roman" w:hAnsi="Times New Roman"/>
          <w:iCs/>
          <w:color w:val="000000"/>
          <w:sz w:val="24"/>
          <w:szCs w:val="24"/>
          <w:lang w:eastAsia="ru-RU"/>
        </w:rPr>
        <w:t xml:space="preserve">«Об </w:t>
      </w:r>
      <w:r w:rsidRPr="00E31D79">
        <w:rPr>
          <w:rFonts w:ascii="Times New Roman" w:hAnsi="Times New Roman"/>
          <w:color w:val="000000"/>
          <w:sz w:val="24"/>
          <w:szCs w:val="24"/>
          <w:lang w:eastAsia="ru-RU"/>
        </w:rPr>
        <w:t>общих</w:t>
      </w:r>
      <w:r w:rsidRPr="00E25870">
        <w:rPr>
          <w:rFonts w:ascii="Times New Roman" w:hAnsi="Times New Roman"/>
          <w:color w:val="000000"/>
          <w:sz w:val="24"/>
          <w:szCs w:val="24"/>
          <w:lang w:eastAsia="ru-RU"/>
        </w:rPr>
        <w:t xml:space="preserve"> принципах </w:t>
      </w:r>
      <w:r w:rsidRPr="00E25870">
        <w:rPr>
          <w:rFonts w:ascii="Times New Roman" w:hAnsi="Times New Roman"/>
          <w:bCs/>
          <w:color w:val="000000"/>
          <w:spacing w:val="-1"/>
          <w:sz w:val="24"/>
          <w:szCs w:val="24"/>
          <w:lang w:eastAsia="ru-RU"/>
        </w:rPr>
        <w:t xml:space="preserve">организации и деятельности контрольно-счетных органов субъектов </w:t>
      </w:r>
      <w:r w:rsidRPr="00E25870">
        <w:rPr>
          <w:rFonts w:ascii="Times New Roman" w:hAnsi="Times New Roman"/>
          <w:bCs/>
          <w:color w:val="000000"/>
          <w:sz w:val="24"/>
          <w:szCs w:val="24"/>
          <w:lang w:eastAsia="ru-RU"/>
        </w:rPr>
        <w:t xml:space="preserve">Российской Федерации </w:t>
      </w:r>
      <w:r w:rsidRPr="00E25870">
        <w:rPr>
          <w:rFonts w:ascii="Times New Roman" w:hAnsi="Times New Roman"/>
          <w:color w:val="000000"/>
          <w:sz w:val="24"/>
          <w:szCs w:val="24"/>
          <w:lang w:eastAsia="ru-RU"/>
        </w:rPr>
        <w:t xml:space="preserve">и </w:t>
      </w:r>
      <w:r w:rsidRPr="00E25870">
        <w:rPr>
          <w:rFonts w:ascii="Times New Roman" w:hAnsi="Times New Roman"/>
          <w:bCs/>
          <w:color w:val="000000"/>
          <w:sz w:val="24"/>
          <w:szCs w:val="24"/>
          <w:lang w:eastAsia="ru-RU"/>
        </w:rPr>
        <w:t>муниципальных образований». К числу проблемных были отнесены следующие вопросы:</w:t>
      </w:r>
    </w:p>
    <w:p w:rsidR="003658DF" w:rsidRPr="00E25870" w:rsidRDefault="003658DF" w:rsidP="00FE4B0E">
      <w:pPr>
        <w:widowControl w:val="0"/>
        <w:shd w:val="clear" w:color="auto" w:fill="FFFFFF"/>
        <w:tabs>
          <w:tab w:val="left" w:pos="845"/>
        </w:tabs>
        <w:autoSpaceDE w:val="0"/>
        <w:autoSpaceDN w:val="0"/>
        <w:adjustRightInd w:val="0"/>
        <w:jc w:val="both"/>
        <w:rPr>
          <w:rFonts w:ascii="Times New Roman" w:hAnsi="Times New Roman"/>
          <w:bCs/>
          <w:color w:val="000000"/>
          <w:sz w:val="24"/>
          <w:szCs w:val="24"/>
          <w:lang w:eastAsia="ru-RU"/>
        </w:rPr>
      </w:pPr>
      <w:r>
        <w:rPr>
          <w:rFonts w:ascii="Times New Roman" w:hAnsi="Times New Roman"/>
          <w:bCs/>
          <w:color w:val="000000"/>
          <w:spacing w:val="-7"/>
          <w:sz w:val="24"/>
          <w:szCs w:val="24"/>
          <w:lang w:eastAsia="ru-RU"/>
        </w:rPr>
        <w:t>- </w:t>
      </w:r>
      <w:r w:rsidRPr="00E25870">
        <w:rPr>
          <w:rFonts w:ascii="Times New Roman" w:hAnsi="Times New Roman"/>
          <w:bCs/>
          <w:color w:val="000000"/>
          <w:spacing w:val="-7"/>
          <w:sz w:val="24"/>
          <w:szCs w:val="24"/>
          <w:lang w:eastAsia="ru-RU"/>
        </w:rPr>
        <w:t>отсутствие достаточного объема финансирования;</w:t>
      </w:r>
    </w:p>
    <w:p w:rsidR="003658DF" w:rsidRPr="00E25870" w:rsidRDefault="003658DF" w:rsidP="00FE4B0E">
      <w:pPr>
        <w:widowControl w:val="0"/>
        <w:shd w:val="clear" w:color="auto" w:fill="FFFFFF"/>
        <w:tabs>
          <w:tab w:val="left" w:pos="845"/>
        </w:tabs>
        <w:autoSpaceDE w:val="0"/>
        <w:autoSpaceDN w:val="0"/>
        <w:adjustRightInd w:val="0"/>
        <w:jc w:val="both"/>
        <w:rPr>
          <w:rFonts w:ascii="Times New Roman" w:hAnsi="Times New Roman"/>
          <w:bCs/>
          <w:color w:val="000000"/>
          <w:sz w:val="24"/>
          <w:szCs w:val="24"/>
          <w:lang w:eastAsia="ru-RU"/>
        </w:rPr>
      </w:pPr>
      <w:r>
        <w:rPr>
          <w:rFonts w:ascii="Times New Roman" w:hAnsi="Times New Roman"/>
          <w:bCs/>
          <w:color w:val="000000"/>
          <w:spacing w:val="-8"/>
          <w:sz w:val="24"/>
          <w:szCs w:val="24"/>
          <w:lang w:eastAsia="ru-RU"/>
        </w:rPr>
        <w:t>- </w:t>
      </w:r>
      <w:r w:rsidRPr="00E25870">
        <w:rPr>
          <w:rFonts w:ascii="Times New Roman" w:hAnsi="Times New Roman"/>
          <w:bCs/>
          <w:color w:val="000000"/>
          <w:spacing w:val="-8"/>
          <w:sz w:val="24"/>
          <w:szCs w:val="24"/>
          <w:lang w:eastAsia="ru-RU"/>
        </w:rPr>
        <w:t xml:space="preserve">отсутствие обратной реакции по результатам проведенных экспертиз </w:t>
      </w:r>
      <w:r w:rsidRPr="00E25870">
        <w:rPr>
          <w:rFonts w:ascii="Times New Roman" w:hAnsi="Times New Roman"/>
          <w:bCs/>
          <w:color w:val="000000"/>
          <w:spacing w:val="-7"/>
          <w:sz w:val="24"/>
          <w:szCs w:val="24"/>
          <w:lang w:eastAsia="ru-RU"/>
        </w:rPr>
        <w:t xml:space="preserve">проектов муниципальных программ, ввиду того, что до настоящего времени </w:t>
      </w:r>
      <w:r w:rsidRPr="00E25870">
        <w:rPr>
          <w:rFonts w:ascii="Times New Roman" w:hAnsi="Times New Roman"/>
          <w:color w:val="000000"/>
          <w:sz w:val="24"/>
          <w:szCs w:val="24"/>
          <w:lang w:eastAsia="ru-RU"/>
        </w:rPr>
        <w:t xml:space="preserve">в нормативных актах не закреплена обязательность ответного реагирования </w:t>
      </w:r>
      <w:r w:rsidRPr="00E25870">
        <w:rPr>
          <w:rFonts w:ascii="Times New Roman" w:hAnsi="Times New Roman"/>
          <w:bCs/>
          <w:color w:val="000000"/>
          <w:spacing w:val="-7"/>
          <w:sz w:val="24"/>
          <w:szCs w:val="24"/>
          <w:lang w:eastAsia="ru-RU"/>
        </w:rPr>
        <w:t>на заключения контрольно-счетного органа по проведенной экспертизе;</w:t>
      </w:r>
    </w:p>
    <w:p w:rsidR="003658DF" w:rsidRPr="00E25870" w:rsidRDefault="003658DF" w:rsidP="00FE4B0E">
      <w:pPr>
        <w:widowControl w:val="0"/>
        <w:shd w:val="clear" w:color="auto" w:fill="FFFFFF"/>
        <w:tabs>
          <w:tab w:val="left" w:pos="946"/>
        </w:tabs>
        <w:autoSpaceDE w:val="0"/>
        <w:autoSpaceDN w:val="0"/>
        <w:adjustRightInd w:val="0"/>
        <w:jc w:val="both"/>
        <w:rPr>
          <w:rFonts w:ascii="Times New Roman" w:hAnsi="Times New Roman"/>
          <w:color w:val="000000"/>
          <w:sz w:val="24"/>
          <w:szCs w:val="24"/>
          <w:lang w:eastAsia="ru-RU"/>
        </w:rPr>
      </w:pP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 xml:space="preserve">необходимость совершенствования нормативно-правовой базы, </w:t>
      </w:r>
      <w:r w:rsidRPr="00E25870">
        <w:rPr>
          <w:rFonts w:ascii="Times New Roman" w:hAnsi="Times New Roman"/>
          <w:bCs/>
          <w:color w:val="000000"/>
          <w:spacing w:val="-7"/>
          <w:sz w:val="24"/>
          <w:szCs w:val="24"/>
          <w:lang w:eastAsia="ru-RU"/>
        </w:rPr>
        <w:t xml:space="preserve">регламентирующей проведение аудита эффективности использования </w:t>
      </w:r>
      <w:r w:rsidRPr="00E25870">
        <w:rPr>
          <w:rFonts w:ascii="Times New Roman" w:hAnsi="Times New Roman"/>
          <w:color w:val="000000"/>
          <w:sz w:val="24"/>
          <w:szCs w:val="24"/>
          <w:lang w:eastAsia="ru-RU"/>
        </w:rPr>
        <w:t xml:space="preserve">бюджетных средств, в том числе выработки единых подходов к выбору критериев </w:t>
      </w:r>
      <w:r w:rsidRPr="00E25870">
        <w:rPr>
          <w:rFonts w:ascii="Times New Roman" w:hAnsi="Times New Roman"/>
          <w:bCs/>
          <w:color w:val="000000"/>
          <w:sz w:val="24"/>
          <w:szCs w:val="24"/>
          <w:lang w:eastAsia="ru-RU"/>
        </w:rPr>
        <w:t>оценки эффективности бюджетных расходов, порядка их применения для различных отраслей и видов расходов;</w:t>
      </w:r>
    </w:p>
    <w:p w:rsidR="003658DF" w:rsidRPr="00E25870" w:rsidRDefault="003658DF" w:rsidP="00FE4B0E">
      <w:pPr>
        <w:widowControl w:val="0"/>
        <w:shd w:val="clear" w:color="auto" w:fill="FFFFFF"/>
        <w:tabs>
          <w:tab w:val="left" w:pos="946"/>
        </w:tabs>
        <w:autoSpaceDE w:val="0"/>
        <w:autoSpaceDN w:val="0"/>
        <w:adjustRightInd w:val="0"/>
        <w:jc w:val="both"/>
        <w:rPr>
          <w:rFonts w:ascii="Times New Roman" w:hAnsi="Times New Roman"/>
          <w:bCs/>
          <w:color w:val="000000"/>
          <w:sz w:val="24"/>
          <w:szCs w:val="24"/>
          <w:lang w:eastAsia="ru-RU"/>
        </w:rPr>
      </w:pPr>
      <w:r>
        <w:rPr>
          <w:rFonts w:ascii="Times New Roman" w:hAnsi="Times New Roman"/>
          <w:bCs/>
          <w:color w:val="000000"/>
          <w:spacing w:val="-8"/>
          <w:sz w:val="24"/>
          <w:szCs w:val="24"/>
          <w:lang w:eastAsia="ru-RU"/>
        </w:rPr>
        <w:t>- </w:t>
      </w:r>
      <w:r w:rsidRPr="00E25870">
        <w:rPr>
          <w:rFonts w:ascii="Times New Roman" w:hAnsi="Times New Roman"/>
          <w:bCs/>
          <w:color w:val="000000"/>
          <w:spacing w:val="-8"/>
          <w:sz w:val="24"/>
          <w:szCs w:val="24"/>
          <w:lang w:eastAsia="ru-RU"/>
        </w:rPr>
        <w:t xml:space="preserve">слабая терминологическая проработка понятия «эффективность </w:t>
      </w:r>
      <w:r w:rsidRPr="00E25870">
        <w:rPr>
          <w:rFonts w:ascii="Times New Roman" w:hAnsi="Times New Roman"/>
          <w:bCs/>
          <w:color w:val="000000"/>
          <w:spacing w:val="-6"/>
          <w:sz w:val="24"/>
          <w:szCs w:val="24"/>
          <w:lang w:eastAsia="ru-RU"/>
        </w:rPr>
        <w:t xml:space="preserve">бюджетных расходов». Данное понятие отражено на уровне принципа </w:t>
      </w:r>
      <w:r w:rsidRPr="00E25870">
        <w:rPr>
          <w:rFonts w:ascii="Times New Roman" w:hAnsi="Times New Roman"/>
          <w:color w:val="000000"/>
          <w:sz w:val="24"/>
          <w:szCs w:val="24"/>
          <w:lang w:eastAsia="ru-RU"/>
        </w:rPr>
        <w:t xml:space="preserve">в статье 34 Бюджетного кодекса Российской Федерации, </w:t>
      </w:r>
      <w:r w:rsidRPr="00E25870">
        <w:rPr>
          <w:rFonts w:ascii="Times New Roman" w:hAnsi="Times New Roman"/>
          <w:bCs/>
          <w:color w:val="000000"/>
          <w:sz w:val="24"/>
          <w:szCs w:val="24"/>
          <w:lang w:eastAsia="ru-RU"/>
        </w:rPr>
        <w:t xml:space="preserve">в </w:t>
      </w:r>
      <w:r w:rsidRPr="00E25870">
        <w:rPr>
          <w:rFonts w:ascii="Times New Roman" w:hAnsi="Times New Roman"/>
          <w:color w:val="000000"/>
          <w:sz w:val="24"/>
          <w:szCs w:val="24"/>
          <w:lang w:eastAsia="ru-RU"/>
        </w:rPr>
        <w:t xml:space="preserve">связи с чем выявленные </w:t>
      </w:r>
      <w:r w:rsidRPr="00E25870">
        <w:rPr>
          <w:rFonts w:ascii="Times New Roman" w:hAnsi="Times New Roman"/>
          <w:bCs/>
          <w:color w:val="000000"/>
          <w:sz w:val="24"/>
          <w:szCs w:val="24"/>
          <w:lang w:eastAsia="ru-RU"/>
        </w:rPr>
        <w:t>нарушения не могут быть однозначно отнесены к неэффективным расходам;</w:t>
      </w:r>
    </w:p>
    <w:p w:rsidR="003658DF" w:rsidRPr="00E25870" w:rsidRDefault="003658DF" w:rsidP="00FE4B0E">
      <w:pPr>
        <w:widowControl w:val="0"/>
        <w:shd w:val="clear" w:color="auto" w:fill="FFFFFF"/>
        <w:tabs>
          <w:tab w:val="left" w:pos="946"/>
        </w:tabs>
        <w:autoSpaceDE w:val="0"/>
        <w:autoSpaceDN w:val="0"/>
        <w:adjustRightInd w:val="0"/>
        <w:jc w:val="both"/>
        <w:rPr>
          <w:rFonts w:ascii="Times New Roman" w:hAnsi="Times New Roman"/>
          <w:bCs/>
          <w:color w:val="000000"/>
          <w:sz w:val="24"/>
          <w:szCs w:val="24"/>
          <w:lang w:eastAsia="ru-RU"/>
        </w:rPr>
      </w:pPr>
      <w:r>
        <w:rPr>
          <w:rFonts w:ascii="Times New Roman" w:hAnsi="Times New Roman"/>
          <w:bCs/>
          <w:color w:val="000000"/>
          <w:spacing w:val="-6"/>
          <w:sz w:val="24"/>
          <w:szCs w:val="24"/>
          <w:lang w:eastAsia="ru-RU"/>
        </w:rPr>
        <w:t>- </w:t>
      </w:r>
      <w:r w:rsidRPr="00E25870">
        <w:rPr>
          <w:rFonts w:ascii="Times New Roman" w:hAnsi="Times New Roman"/>
          <w:bCs/>
          <w:color w:val="000000"/>
          <w:spacing w:val="-6"/>
          <w:sz w:val="24"/>
          <w:szCs w:val="24"/>
          <w:lang w:eastAsia="ru-RU"/>
        </w:rPr>
        <w:t xml:space="preserve">отсутствие методических рекомендаций (или иного аналогичного документа) по применению Классификатора </w:t>
      </w:r>
      <w:r w:rsidRPr="00E25870">
        <w:rPr>
          <w:rFonts w:ascii="Times New Roman" w:hAnsi="Times New Roman"/>
          <w:color w:val="000000"/>
          <w:spacing w:val="-6"/>
          <w:sz w:val="24"/>
          <w:szCs w:val="24"/>
          <w:lang w:eastAsia="ru-RU"/>
        </w:rPr>
        <w:t xml:space="preserve">нарушений, </w:t>
      </w:r>
      <w:r w:rsidRPr="00E25870">
        <w:rPr>
          <w:rFonts w:ascii="Times New Roman" w:hAnsi="Times New Roman"/>
          <w:bCs/>
          <w:color w:val="000000"/>
          <w:spacing w:val="-6"/>
          <w:sz w:val="24"/>
          <w:szCs w:val="24"/>
          <w:lang w:eastAsia="ru-RU"/>
        </w:rPr>
        <w:t xml:space="preserve">выявленных в ходе </w:t>
      </w:r>
      <w:r w:rsidRPr="00E25870">
        <w:rPr>
          <w:rFonts w:ascii="Times New Roman" w:hAnsi="Times New Roman"/>
          <w:color w:val="000000"/>
          <w:spacing w:val="-4"/>
          <w:sz w:val="24"/>
          <w:szCs w:val="24"/>
          <w:lang w:eastAsia="ru-RU"/>
        </w:rPr>
        <w:t xml:space="preserve">внешнего </w:t>
      </w:r>
      <w:r w:rsidRPr="00E25870">
        <w:rPr>
          <w:rFonts w:ascii="Times New Roman" w:hAnsi="Times New Roman"/>
          <w:bCs/>
          <w:color w:val="000000"/>
          <w:spacing w:val="-4"/>
          <w:sz w:val="24"/>
          <w:szCs w:val="24"/>
          <w:lang w:eastAsia="ru-RU"/>
        </w:rPr>
        <w:t xml:space="preserve">государственного аудита (контроля), а также единого подхода по </w:t>
      </w:r>
      <w:r w:rsidRPr="00E25870">
        <w:rPr>
          <w:rFonts w:ascii="Times New Roman" w:hAnsi="Times New Roman"/>
          <w:bCs/>
          <w:color w:val="000000"/>
          <w:spacing w:val="-7"/>
          <w:sz w:val="24"/>
          <w:szCs w:val="24"/>
          <w:lang w:eastAsia="ru-RU"/>
        </w:rPr>
        <w:t xml:space="preserve">классификации </w:t>
      </w:r>
      <w:r w:rsidRPr="00E25870">
        <w:rPr>
          <w:rFonts w:ascii="Times New Roman" w:hAnsi="Times New Roman"/>
          <w:color w:val="000000"/>
          <w:spacing w:val="-7"/>
          <w:sz w:val="24"/>
          <w:szCs w:val="24"/>
          <w:lang w:eastAsia="ru-RU"/>
        </w:rPr>
        <w:t xml:space="preserve">нарушений </w:t>
      </w:r>
      <w:r w:rsidRPr="00E25870">
        <w:rPr>
          <w:rFonts w:ascii="Times New Roman" w:hAnsi="Times New Roman"/>
          <w:bCs/>
          <w:color w:val="000000"/>
          <w:spacing w:val="-7"/>
          <w:sz w:val="24"/>
          <w:szCs w:val="24"/>
          <w:lang w:eastAsia="ru-RU"/>
        </w:rPr>
        <w:t xml:space="preserve">органами внешнего и внутреннего контроля, </w:t>
      </w:r>
      <w:r w:rsidRPr="00E25870">
        <w:rPr>
          <w:rFonts w:ascii="Times New Roman" w:hAnsi="Times New Roman"/>
          <w:bCs/>
          <w:color w:val="000000"/>
          <w:spacing w:val="-3"/>
          <w:sz w:val="24"/>
          <w:szCs w:val="24"/>
          <w:lang w:eastAsia="ru-RU"/>
        </w:rPr>
        <w:t xml:space="preserve">необходимость дополнения действующего Классификатора нарушениями </w:t>
      </w:r>
      <w:r w:rsidRPr="00E25870">
        <w:rPr>
          <w:rFonts w:ascii="Times New Roman" w:hAnsi="Times New Roman"/>
          <w:bCs/>
          <w:color w:val="000000"/>
          <w:sz w:val="24"/>
          <w:szCs w:val="24"/>
          <w:lang w:eastAsia="ru-RU"/>
        </w:rPr>
        <w:t>при формировании доходной части бюджета.</w:t>
      </w:r>
    </w:p>
    <w:p w:rsidR="003658DF" w:rsidRPr="00E25870" w:rsidRDefault="003658DF" w:rsidP="00E25870">
      <w:pPr>
        <w:shd w:val="clear" w:color="auto" w:fill="FFFFFF"/>
        <w:jc w:val="both"/>
        <w:rPr>
          <w:rFonts w:ascii="Times New Roman" w:hAnsi="Times New Roman"/>
          <w:sz w:val="24"/>
          <w:szCs w:val="24"/>
          <w:lang w:eastAsia="ru-RU"/>
        </w:rPr>
      </w:pPr>
      <w:r w:rsidRPr="00E25870">
        <w:rPr>
          <w:rFonts w:ascii="Times New Roman" w:hAnsi="Times New Roman"/>
          <w:bCs/>
          <w:color w:val="000000"/>
          <w:spacing w:val="-9"/>
          <w:sz w:val="24"/>
          <w:szCs w:val="24"/>
          <w:lang w:eastAsia="ru-RU"/>
        </w:rPr>
        <w:t xml:space="preserve">Муниципальными контрольно-счетными органами также отмечена </w:t>
      </w:r>
      <w:r w:rsidRPr="00E25870">
        <w:rPr>
          <w:rFonts w:ascii="Times New Roman" w:hAnsi="Times New Roman"/>
          <w:bCs/>
          <w:color w:val="000000"/>
          <w:spacing w:val="-5"/>
          <w:sz w:val="24"/>
          <w:szCs w:val="24"/>
          <w:lang w:eastAsia="ru-RU"/>
        </w:rPr>
        <w:t>необходимость внесения изменений в Федеральный закон от 07.02.2011 №</w:t>
      </w:r>
      <w:r>
        <w:rPr>
          <w:rFonts w:ascii="Times New Roman" w:hAnsi="Times New Roman"/>
          <w:bCs/>
          <w:color w:val="000000"/>
          <w:spacing w:val="-5"/>
          <w:sz w:val="24"/>
          <w:szCs w:val="24"/>
          <w:lang w:eastAsia="ru-RU"/>
        </w:rPr>
        <w:t> </w:t>
      </w:r>
      <w:r w:rsidRPr="00E25870">
        <w:rPr>
          <w:rFonts w:ascii="Times New Roman" w:hAnsi="Times New Roman"/>
          <w:bCs/>
          <w:color w:val="000000"/>
          <w:spacing w:val="-5"/>
          <w:sz w:val="24"/>
          <w:szCs w:val="24"/>
          <w:lang w:eastAsia="ru-RU"/>
        </w:rPr>
        <w:t>6-</w:t>
      </w:r>
      <w:r w:rsidRPr="00E25870">
        <w:rPr>
          <w:rFonts w:ascii="Times New Roman" w:hAnsi="Times New Roman"/>
          <w:bCs/>
          <w:color w:val="000000"/>
          <w:spacing w:val="-4"/>
          <w:sz w:val="24"/>
          <w:szCs w:val="24"/>
          <w:lang w:eastAsia="ru-RU"/>
        </w:rPr>
        <w:t xml:space="preserve">ФЗ в целях его приведения </w:t>
      </w:r>
      <w:r w:rsidRPr="00E25870">
        <w:rPr>
          <w:rFonts w:ascii="Times New Roman" w:hAnsi="Times New Roman"/>
          <w:color w:val="000000"/>
          <w:spacing w:val="-4"/>
          <w:sz w:val="24"/>
          <w:szCs w:val="24"/>
          <w:lang w:eastAsia="ru-RU"/>
        </w:rPr>
        <w:t xml:space="preserve">в </w:t>
      </w:r>
      <w:r w:rsidRPr="00E25870">
        <w:rPr>
          <w:rFonts w:ascii="Times New Roman" w:hAnsi="Times New Roman"/>
          <w:bCs/>
          <w:color w:val="000000"/>
          <w:spacing w:val="-4"/>
          <w:sz w:val="24"/>
          <w:szCs w:val="24"/>
          <w:lang w:eastAsia="ru-RU"/>
        </w:rPr>
        <w:t>соответствие с Бюджетным кодексом Российской Федерации. Федеральным законом от 29.12.2015 №</w:t>
      </w:r>
      <w:r>
        <w:rPr>
          <w:rFonts w:ascii="Times New Roman" w:hAnsi="Times New Roman"/>
          <w:bCs/>
          <w:color w:val="000000"/>
          <w:spacing w:val="-4"/>
          <w:sz w:val="24"/>
          <w:szCs w:val="24"/>
          <w:lang w:eastAsia="ru-RU"/>
        </w:rPr>
        <w:t> </w:t>
      </w:r>
      <w:r w:rsidRPr="00E25870">
        <w:rPr>
          <w:rFonts w:ascii="Times New Roman" w:hAnsi="Times New Roman"/>
          <w:color w:val="000000"/>
          <w:spacing w:val="-4"/>
          <w:sz w:val="24"/>
          <w:szCs w:val="24"/>
          <w:lang w:eastAsia="ru-RU"/>
        </w:rPr>
        <w:t xml:space="preserve">406-ФЗ </w:t>
      </w:r>
      <w:r w:rsidRPr="00E25870">
        <w:rPr>
          <w:rFonts w:ascii="Times New Roman" w:hAnsi="Times New Roman"/>
          <w:color w:val="000000"/>
          <w:sz w:val="24"/>
          <w:szCs w:val="24"/>
          <w:lang w:eastAsia="ru-RU"/>
        </w:rPr>
        <w:t xml:space="preserve">Бюджетный кодекс Российской Федерации дополнен новыми положениями, </w:t>
      </w:r>
      <w:r w:rsidRPr="00E25870">
        <w:rPr>
          <w:rFonts w:ascii="Times New Roman" w:hAnsi="Times New Roman"/>
          <w:bCs/>
          <w:color w:val="000000"/>
          <w:spacing w:val="-7"/>
          <w:sz w:val="24"/>
          <w:szCs w:val="24"/>
          <w:lang w:eastAsia="ru-RU"/>
        </w:rPr>
        <w:t xml:space="preserve">согласно которым органы внешнего муниципального финансового </w:t>
      </w:r>
      <w:r w:rsidRPr="00E25870">
        <w:rPr>
          <w:rFonts w:ascii="Times New Roman" w:hAnsi="Times New Roman"/>
          <w:color w:val="000000"/>
          <w:spacing w:val="-7"/>
          <w:sz w:val="24"/>
          <w:szCs w:val="24"/>
          <w:lang w:eastAsia="ru-RU"/>
        </w:rPr>
        <w:t xml:space="preserve">контроля </w:t>
      </w:r>
      <w:r w:rsidRPr="00E25870">
        <w:rPr>
          <w:rFonts w:ascii="Times New Roman" w:hAnsi="Times New Roman"/>
          <w:color w:val="000000"/>
          <w:spacing w:val="-1"/>
          <w:sz w:val="24"/>
          <w:szCs w:val="24"/>
          <w:lang w:eastAsia="ru-RU"/>
        </w:rPr>
        <w:t xml:space="preserve">при осуществлении внешнего </w:t>
      </w:r>
      <w:r w:rsidRPr="00E25870">
        <w:rPr>
          <w:rFonts w:ascii="Times New Roman" w:hAnsi="Times New Roman"/>
          <w:bCs/>
          <w:color w:val="000000"/>
          <w:spacing w:val="-1"/>
          <w:sz w:val="24"/>
          <w:szCs w:val="24"/>
          <w:lang w:eastAsia="ru-RU"/>
        </w:rPr>
        <w:t xml:space="preserve">муниципального финансового контроля </w:t>
      </w:r>
      <w:r w:rsidRPr="00E25870">
        <w:rPr>
          <w:rFonts w:ascii="Times New Roman" w:hAnsi="Times New Roman"/>
          <w:bCs/>
          <w:color w:val="000000"/>
          <w:spacing w:val="-3"/>
          <w:sz w:val="24"/>
          <w:szCs w:val="24"/>
          <w:lang w:eastAsia="ru-RU"/>
        </w:rPr>
        <w:t xml:space="preserve">наделяются полномочиями по направлению финансовым органам, </w:t>
      </w:r>
      <w:r w:rsidRPr="00E25870">
        <w:rPr>
          <w:rFonts w:ascii="Times New Roman" w:hAnsi="Times New Roman"/>
          <w:bCs/>
          <w:color w:val="000000"/>
          <w:spacing w:val="-7"/>
          <w:sz w:val="24"/>
          <w:szCs w:val="24"/>
          <w:lang w:eastAsia="ru-RU"/>
        </w:rPr>
        <w:t xml:space="preserve">уполномоченным в соответствии с Бюджетным кодексом, иными актами </w:t>
      </w:r>
      <w:r w:rsidRPr="00E25870">
        <w:rPr>
          <w:rFonts w:ascii="Times New Roman" w:hAnsi="Times New Roman"/>
          <w:color w:val="000000"/>
          <w:sz w:val="24"/>
          <w:szCs w:val="24"/>
          <w:lang w:eastAsia="ru-RU"/>
        </w:rPr>
        <w:t xml:space="preserve">бюджетного законодательства Российской Федерации принимать решения о </w:t>
      </w:r>
      <w:r w:rsidRPr="00E25870">
        <w:rPr>
          <w:rFonts w:ascii="Times New Roman" w:hAnsi="Times New Roman"/>
          <w:color w:val="000000"/>
          <w:spacing w:val="-5"/>
          <w:sz w:val="24"/>
          <w:szCs w:val="24"/>
          <w:lang w:eastAsia="ru-RU"/>
        </w:rPr>
        <w:t xml:space="preserve">применении </w:t>
      </w:r>
      <w:r w:rsidRPr="00E25870">
        <w:rPr>
          <w:rFonts w:ascii="Times New Roman" w:hAnsi="Times New Roman"/>
          <w:bCs/>
          <w:color w:val="000000"/>
          <w:spacing w:val="-5"/>
          <w:sz w:val="24"/>
          <w:szCs w:val="24"/>
          <w:lang w:eastAsia="ru-RU"/>
        </w:rPr>
        <w:t xml:space="preserve">предусмотренных БК РФ бюджетных мерах принуждения, </w:t>
      </w:r>
      <w:r w:rsidRPr="00E25870">
        <w:rPr>
          <w:rFonts w:ascii="Times New Roman" w:hAnsi="Times New Roman"/>
          <w:bCs/>
          <w:color w:val="000000"/>
          <w:spacing w:val="-6"/>
          <w:sz w:val="24"/>
          <w:szCs w:val="24"/>
          <w:lang w:eastAsia="ru-RU"/>
        </w:rPr>
        <w:t>уведомления о применении бюджетных мер принуждения.</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6"/>
          <w:sz w:val="24"/>
          <w:szCs w:val="24"/>
          <w:lang w:eastAsia="ru-RU"/>
        </w:rPr>
        <w:t xml:space="preserve">Вместе с тем соответствующие изменения в Федеральный закон от </w:t>
      </w:r>
      <w:r w:rsidRPr="00E25870">
        <w:rPr>
          <w:rFonts w:ascii="Times New Roman" w:hAnsi="Times New Roman"/>
          <w:bCs/>
          <w:color w:val="000000"/>
          <w:spacing w:val="-5"/>
          <w:sz w:val="24"/>
          <w:szCs w:val="24"/>
          <w:lang w:eastAsia="ru-RU"/>
        </w:rPr>
        <w:t>07.02.2011 №</w:t>
      </w:r>
      <w:r>
        <w:rPr>
          <w:rFonts w:ascii="Times New Roman" w:hAnsi="Times New Roman"/>
          <w:bCs/>
          <w:color w:val="000000"/>
          <w:spacing w:val="-5"/>
          <w:sz w:val="24"/>
          <w:szCs w:val="24"/>
          <w:lang w:eastAsia="ru-RU"/>
        </w:rPr>
        <w:t> </w:t>
      </w:r>
      <w:r w:rsidRPr="00E25870">
        <w:rPr>
          <w:rFonts w:ascii="Times New Roman" w:hAnsi="Times New Roman"/>
          <w:bCs/>
          <w:color w:val="000000"/>
          <w:spacing w:val="-5"/>
          <w:sz w:val="24"/>
          <w:szCs w:val="24"/>
          <w:lang w:eastAsia="ru-RU"/>
        </w:rPr>
        <w:t xml:space="preserve">6-ФЗ в части полномочий органов внешнего муниципального </w:t>
      </w:r>
      <w:r w:rsidRPr="00E25870">
        <w:rPr>
          <w:rFonts w:ascii="Times New Roman" w:hAnsi="Times New Roman"/>
          <w:bCs/>
          <w:color w:val="000000"/>
          <w:spacing w:val="-7"/>
          <w:sz w:val="24"/>
          <w:szCs w:val="24"/>
          <w:lang w:eastAsia="ru-RU"/>
        </w:rPr>
        <w:t>финансового контроля до настоящего момента не внесены.</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6"/>
          <w:sz w:val="24"/>
          <w:szCs w:val="24"/>
          <w:lang w:eastAsia="ru-RU"/>
        </w:rPr>
        <w:t xml:space="preserve">Представительством велась </w:t>
      </w:r>
      <w:r w:rsidRPr="00E25870">
        <w:rPr>
          <w:rFonts w:ascii="Times New Roman" w:hAnsi="Times New Roman"/>
          <w:color w:val="000000"/>
          <w:spacing w:val="-6"/>
          <w:sz w:val="24"/>
          <w:szCs w:val="24"/>
          <w:lang w:eastAsia="ru-RU"/>
        </w:rPr>
        <w:t xml:space="preserve">работа </w:t>
      </w:r>
      <w:r w:rsidRPr="00E25870">
        <w:rPr>
          <w:rFonts w:ascii="Times New Roman" w:hAnsi="Times New Roman"/>
          <w:bCs/>
          <w:color w:val="000000"/>
          <w:spacing w:val="-6"/>
          <w:sz w:val="24"/>
          <w:szCs w:val="24"/>
          <w:lang w:eastAsia="ru-RU"/>
        </w:rPr>
        <w:t xml:space="preserve">по обмену опытом, накопленным </w:t>
      </w:r>
      <w:r w:rsidRPr="00E25870">
        <w:rPr>
          <w:rFonts w:ascii="Times New Roman" w:hAnsi="Times New Roman"/>
          <w:bCs/>
          <w:color w:val="000000"/>
          <w:spacing w:val="-3"/>
          <w:sz w:val="24"/>
          <w:szCs w:val="24"/>
          <w:lang w:eastAsia="ru-RU"/>
        </w:rPr>
        <w:t xml:space="preserve">контрольно-счётными органами Приволжского федерального округа, </w:t>
      </w:r>
      <w:r w:rsidRPr="00E25870">
        <w:rPr>
          <w:rFonts w:ascii="Times New Roman" w:hAnsi="Times New Roman"/>
          <w:bCs/>
          <w:color w:val="000000"/>
          <w:spacing w:val="-8"/>
          <w:sz w:val="24"/>
          <w:szCs w:val="24"/>
          <w:lang w:eastAsia="ru-RU"/>
        </w:rPr>
        <w:t>входящими в Союз муниципал</w:t>
      </w:r>
      <w:r>
        <w:rPr>
          <w:rFonts w:ascii="Times New Roman" w:hAnsi="Times New Roman"/>
          <w:bCs/>
          <w:color w:val="000000"/>
          <w:spacing w:val="-8"/>
          <w:sz w:val="24"/>
          <w:szCs w:val="24"/>
          <w:lang w:eastAsia="ru-RU"/>
        </w:rPr>
        <w:t>ьных контрольно-счетных органов.</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5"/>
          <w:sz w:val="24"/>
          <w:szCs w:val="24"/>
          <w:lang w:eastAsia="ru-RU"/>
        </w:rPr>
        <w:t xml:space="preserve">Вместе с тем, в 2017 году Представительством Союза МКСО в ПФО </w:t>
      </w:r>
      <w:r w:rsidRPr="00E25870">
        <w:rPr>
          <w:rFonts w:ascii="Times New Roman" w:hAnsi="Times New Roman"/>
          <w:bCs/>
          <w:color w:val="000000"/>
          <w:spacing w:val="-8"/>
          <w:sz w:val="24"/>
          <w:szCs w:val="24"/>
          <w:lang w:eastAsia="ru-RU"/>
        </w:rPr>
        <w:t xml:space="preserve">обобщалась </w:t>
      </w:r>
      <w:r w:rsidRPr="00E25870">
        <w:rPr>
          <w:rFonts w:ascii="Times New Roman" w:hAnsi="Times New Roman"/>
          <w:color w:val="000000"/>
          <w:spacing w:val="-8"/>
          <w:sz w:val="24"/>
          <w:szCs w:val="24"/>
          <w:lang w:eastAsia="ru-RU"/>
        </w:rPr>
        <w:t xml:space="preserve">и </w:t>
      </w:r>
      <w:r w:rsidRPr="00E25870">
        <w:rPr>
          <w:rFonts w:ascii="Times New Roman" w:hAnsi="Times New Roman"/>
          <w:bCs/>
          <w:color w:val="000000"/>
          <w:spacing w:val="-8"/>
          <w:sz w:val="24"/>
          <w:szCs w:val="24"/>
          <w:lang w:eastAsia="ru-RU"/>
        </w:rPr>
        <w:t xml:space="preserve">направлялась информация </w:t>
      </w:r>
      <w:r w:rsidRPr="00E25870">
        <w:rPr>
          <w:rFonts w:ascii="Times New Roman" w:hAnsi="Times New Roman"/>
          <w:color w:val="000000"/>
          <w:spacing w:val="-8"/>
          <w:sz w:val="24"/>
          <w:szCs w:val="24"/>
          <w:lang w:eastAsia="ru-RU"/>
        </w:rPr>
        <w:t xml:space="preserve">о </w:t>
      </w:r>
      <w:r w:rsidRPr="00E25870">
        <w:rPr>
          <w:rFonts w:ascii="Times New Roman" w:hAnsi="Times New Roman"/>
          <w:bCs/>
          <w:color w:val="000000"/>
          <w:spacing w:val="-8"/>
          <w:sz w:val="24"/>
          <w:szCs w:val="24"/>
          <w:lang w:eastAsia="ru-RU"/>
        </w:rPr>
        <w:t xml:space="preserve">решениях, принятых на </w:t>
      </w:r>
      <w:r w:rsidRPr="00E25870">
        <w:rPr>
          <w:rFonts w:ascii="Times New Roman" w:hAnsi="Times New Roman"/>
          <w:color w:val="000000"/>
          <w:sz w:val="24"/>
          <w:szCs w:val="24"/>
          <w:lang w:eastAsia="ru-RU"/>
        </w:rPr>
        <w:t xml:space="preserve">Конференциях и заседаниях Президиума Союза МКСО, а также материалы </w:t>
      </w:r>
      <w:r w:rsidRPr="00E25870">
        <w:rPr>
          <w:rFonts w:ascii="Times New Roman" w:hAnsi="Times New Roman"/>
          <w:bCs/>
          <w:color w:val="000000"/>
          <w:sz w:val="24"/>
          <w:szCs w:val="24"/>
          <w:lang w:eastAsia="ru-RU"/>
        </w:rPr>
        <w:t>по этим решениям.</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z w:val="24"/>
          <w:szCs w:val="24"/>
          <w:lang w:eastAsia="ru-RU"/>
        </w:rPr>
        <w:t xml:space="preserve">В </w:t>
      </w:r>
      <w:r w:rsidRPr="00E25870">
        <w:rPr>
          <w:rFonts w:ascii="Times New Roman" w:hAnsi="Times New Roman"/>
          <w:color w:val="000000"/>
          <w:sz w:val="24"/>
          <w:szCs w:val="24"/>
          <w:lang w:eastAsia="ru-RU"/>
        </w:rPr>
        <w:t xml:space="preserve">первом </w:t>
      </w:r>
      <w:r w:rsidRPr="00E25870">
        <w:rPr>
          <w:rFonts w:ascii="Times New Roman" w:hAnsi="Times New Roman"/>
          <w:bCs/>
          <w:color w:val="000000"/>
          <w:sz w:val="24"/>
          <w:szCs w:val="24"/>
          <w:lang w:eastAsia="ru-RU"/>
        </w:rPr>
        <w:t xml:space="preserve">квартале 2017 года представительством обобщена </w:t>
      </w:r>
      <w:r w:rsidRPr="00E25870">
        <w:rPr>
          <w:rFonts w:ascii="Times New Roman" w:hAnsi="Times New Roman"/>
          <w:bCs/>
          <w:color w:val="000000"/>
          <w:spacing w:val="-9"/>
          <w:sz w:val="24"/>
          <w:szCs w:val="24"/>
          <w:lang w:eastAsia="ru-RU"/>
        </w:rPr>
        <w:t xml:space="preserve">информация о практике работы муниципальных контрольно-счетных </w:t>
      </w:r>
      <w:r w:rsidRPr="00E25870">
        <w:rPr>
          <w:rFonts w:ascii="Times New Roman" w:hAnsi="Times New Roman"/>
          <w:color w:val="000000"/>
          <w:spacing w:val="-9"/>
          <w:sz w:val="24"/>
          <w:szCs w:val="24"/>
          <w:lang w:eastAsia="ru-RU"/>
        </w:rPr>
        <w:t xml:space="preserve">органов </w:t>
      </w:r>
      <w:r w:rsidRPr="00E25870">
        <w:rPr>
          <w:rFonts w:ascii="Times New Roman" w:hAnsi="Times New Roman"/>
          <w:bCs/>
          <w:color w:val="000000"/>
          <w:spacing w:val="-8"/>
          <w:sz w:val="24"/>
          <w:szCs w:val="24"/>
          <w:lang w:eastAsia="ru-RU"/>
        </w:rPr>
        <w:t xml:space="preserve">Приволжского федерального округа с контролирующими </w:t>
      </w:r>
      <w:r w:rsidRPr="00E25870">
        <w:rPr>
          <w:rFonts w:ascii="Times New Roman" w:hAnsi="Times New Roman"/>
          <w:color w:val="000000"/>
          <w:spacing w:val="-8"/>
          <w:sz w:val="24"/>
          <w:szCs w:val="24"/>
          <w:lang w:eastAsia="ru-RU"/>
        </w:rPr>
        <w:t xml:space="preserve">и </w:t>
      </w:r>
      <w:r w:rsidRPr="00E25870">
        <w:rPr>
          <w:rFonts w:ascii="Times New Roman" w:hAnsi="Times New Roman"/>
          <w:color w:val="000000"/>
          <w:sz w:val="24"/>
          <w:szCs w:val="24"/>
          <w:lang w:eastAsia="ru-RU"/>
        </w:rPr>
        <w:t xml:space="preserve">правоохранительными органами по применению реальных мер принуждения </w:t>
      </w:r>
      <w:r w:rsidRPr="00E25870">
        <w:rPr>
          <w:rFonts w:ascii="Times New Roman" w:hAnsi="Times New Roman"/>
          <w:bCs/>
          <w:color w:val="000000"/>
          <w:sz w:val="24"/>
          <w:szCs w:val="24"/>
          <w:lang w:eastAsia="ru-RU"/>
        </w:rPr>
        <w:t>за нарушение бюджетного законодательства.</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9"/>
          <w:sz w:val="24"/>
          <w:szCs w:val="24"/>
          <w:lang w:eastAsia="ru-RU"/>
        </w:rPr>
        <w:t xml:space="preserve">Представительство Союза МКСО </w:t>
      </w:r>
      <w:r w:rsidRPr="00E25870">
        <w:rPr>
          <w:rFonts w:ascii="Times New Roman" w:hAnsi="Times New Roman"/>
          <w:color w:val="000000"/>
          <w:spacing w:val="-9"/>
          <w:sz w:val="24"/>
          <w:szCs w:val="24"/>
          <w:lang w:eastAsia="ru-RU"/>
        </w:rPr>
        <w:t xml:space="preserve">в </w:t>
      </w:r>
      <w:r w:rsidRPr="00E25870">
        <w:rPr>
          <w:rFonts w:ascii="Times New Roman" w:hAnsi="Times New Roman"/>
          <w:bCs/>
          <w:color w:val="000000"/>
          <w:spacing w:val="-9"/>
          <w:sz w:val="24"/>
          <w:szCs w:val="24"/>
          <w:lang w:eastAsia="ru-RU"/>
        </w:rPr>
        <w:t xml:space="preserve">Приволжском федеральном округе осуществляло рассмотрение ходатайств по представлениям к наградам Союза </w:t>
      </w:r>
      <w:r w:rsidRPr="00E25870">
        <w:rPr>
          <w:rFonts w:ascii="Times New Roman" w:hAnsi="Times New Roman"/>
          <w:bCs/>
          <w:color w:val="000000"/>
          <w:sz w:val="24"/>
          <w:szCs w:val="24"/>
          <w:lang w:eastAsia="ru-RU"/>
        </w:rPr>
        <w:t>МКСО.</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7"/>
          <w:sz w:val="24"/>
          <w:szCs w:val="24"/>
          <w:lang w:eastAsia="ru-RU"/>
        </w:rPr>
        <w:t xml:space="preserve">В отчетном периоде на портале Счетной палаты Российской </w:t>
      </w:r>
      <w:r w:rsidRPr="00E25870">
        <w:rPr>
          <w:rFonts w:ascii="Times New Roman" w:hAnsi="Times New Roman"/>
          <w:color w:val="000000"/>
          <w:spacing w:val="-7"/>
          <w:sz w:val="24"/>
          <w:szCs w:val="24"/>
          <w:lang w:eastAsia="ru-RU"/>
        </w:rPr>
        <w:t xml:space="preserve">Федерации </w:t>
      </w:r>
      <w:r w:rsidRPr="00E25870">
        <w:rPr>
          <w:rFonts w:ascii="Times New Roman" w:hAnsi="Times New Roman"/>
          <w:bCs/>
          <w:color w:val="000000"/>
          <w:spacing w:val="-5"/>
          <w:sz w:val="24"/>
          <w:szCs w:val="24"/>
          <w:lang w:eastAsia="ru-RU"/>
        </w:rPr>
        <w:t xml:space="preserve">и контрольно-счетных органов Российской Федерации в разделе «Вести из представительств» по Приволжскому </w:t>
      </w:r>
      <w:r w:rsidRPr="00E25870">
        <w:rPr>
          <w:rFonts w:ascii="Times New Roman" w:hAnsi="Times New Roman"/>
          <w:color w:val="000000"/>
          <w:spacing w:val="-5"/>
          <w:sz w:val="24"/>
          <w:szCs w:val="24"/>
          <w:lang w:eastAsia="ru-RU"/>
        </w:rPr>
        <w:t xml:space="preserve">федеральному округу </w:t>
      </w:r>
      <w:r w:rsidRPr="00E25870">
        <w:rPr>
          <w:rFonts w:ascii="Times New Roman" w:hAnsi="Times New Roman"/>
          <w:bCs/>
          <w:color w:val="000000"/>
          <w:spacing w:val="-5"/>
          <w:sz w:val="24"/>
          <w:szCs w:val="24"/>
          <w:lang w:eastAsia="ru-RU"/>
        </w:rPr>
        <w:t xml:space="preserve">размещено 31 </w:t>
      </w:r>
      <w:r w:rsidRPr="00E25870">
        <w:rPr>
          <w:rFonts w:ascii="Times New Roman" w:hAnsi="Times New Roman"/>
          <w:color w:val="000000"/>
          <w:sz w:val="24"/>
          <w:szCs w:val="24"/>
          <w:lang w:eastAsia="ru-RU"/>
        </w:rPr>
        <w:t>материал.</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2"/>
          <w:sz w:val="24"/>
          <w:szCs w:val="24"/>
          <w:lang w:eastAsia="ru-RU"/>
        </w:rPr>
        <w:t xml:space="preserve">Велась </w:t>
      </w:r>
      <w:r w:rsidRPr="00E25870">
        <w:rPr>
          <w:rFonts w:ascii="Times New Roman" w:hAnsi="Times New Roman"/>
          <w:color w:val="000000"/>
          <w:spacing w:val="-2"/>
          <w:sz w:val="24"/>
          <w:szCs w:val="24"/>
          <w:lang w:eastAsia="ru-RU"/>
        </w:rPr>
        <w:t xml:space="preserve">работа по актуализации реестра </w:t>
      </w:r>
      <w:r w:rsidRPr="00E25870">
        <w:rPr>
          <w:rFonts w:ascii="Times New Roman" w:hAnsi="Times New Roman"/>
          <w:bCs/>
          <w:color w:val="000000"/>
          <w:spacing w:val="-2"/>
          <w:sz w:val="24"/>
          <w:szCs w:val="24"/>
          <w:lang w:eastAsia="ru-RU"/>
        </w:rPr>
        <w:t xml:space="preserve">членов Союза МКСО </w:t>
      </w:r>
      <w:r w:rsidRPr="00E25870">
        <w:rPr>
          <w:rFonts w:ascii="Times New Roman" w:hAnsi="Times New Roman"/>
          <w:color w:val="000000"/>
          <w:spacing w:val="-2"/>
          <w:sz w:val="24"/>
          <w:szCs w:val="24"/>
          <w:lang w:eastAsia="ru-RU"/>
        </w:rPr>
        <w:t xml:space="preserve">в </w:t>
      </w:r>
      <w:r w:rsidRPr="00E25870">
        <w:rPr>
          <w:rFonts w:ascii="Times New Roman" w:hAnsi="Times New Roman"/>
          <w:bCs/>
          <w:color w:val="000000"/>
          <w:sz w:val="24"/>
          <w:szCs w:val="24"/>
          <w:lang w:eastAsia="ru-RU"/>
        </w:rPr>
        <w:t>Приволжском федеральном округе.</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bCs/>
          <w:color w:val="000000"/>
          <w:spacing w:val="-5"/>
          <w:sz w:val="24"/>
          <w:szCs w:val="24"/>
          <w:lang w:eastAsia="ru-RU"/>
        </w:rPr>
        <w:t xml:space="preserve">В соответствии с Решением председателя представительства Союза </w:t>
      </w:r>
      <w:r>
        <w:rPr>
          <w:rFonts w:ascii="Times New Roman" w:hAnsi="Times New Roman"/>
          <w:bCs/>
          <w:color w:val="000000"/>
          <w:spacing w:val="-1"/>
          <w:sz w:val="24"/>
          <w:szCs w:val="24"/>
          <w:lang w:eastAsia="ru-RU"/>
        </w:rPr>
        <w:t xml:space="preserve">МКСО </w:t>
      </w:r>
      <w:r w:rsidRPr="00E25870">
        <w:rPr>
          <w:rFonts w:ascii="Times New Roman" w:hAnsi="Times New Roman"/>
          <w:color w:val="000000"/>
          <w:spacing w:val="-1"/>
          <w:sz w:val="24"/>
          <w:szCs w:val="24"/>
          <w:lang w:eastAsia="ru-RU"/>
        </w:rPr>
        <w:t xml:space="preserve">в Приволжском </w:t>
      </w:r>
      <w:r w:rsidRPr="00E25870">
        <w:rPr>
          <w:rFonts w:ascii="Times New Roman" w:hAnsi="Times New Roman"/>
          <w:bCs/>
          <w:color w:val="000000"/>
          <w:spacing w:val="-1"/>
          <w:sz w:val="24"/>
          <w:szCs w:val="24"/>
          <w:lang w:eastAsia="ru-RU"/>
        </w:rPr>
        <w:t>федеральном округе от 01.07.2017 №</w:t>
      </w:r>
      <w:r>
        <w:rPr>
          <w:rFonts w:ascii="Times New Roman" w:hAnsi="Times New Roman"/>
          <w:bCs/>
          <w:color w:val="000000"/>
          <w:spacing w:val="-1"/>
          <w:sz w:val="24"/>
          <w:szCs w:val="24"/>
          <w:lang w:eastAsia="ru-RU"/>
        </w:rPr>
        <w:t> </w:t>
      </w:r>
      <w:r w:rsidRPr="00E25870">
        <w:rPr>
          <w:rFonts w:ascii="Times New Roman" w:hAnsi="Times New Roman"/>
          <w:bCs/>
          <w:color w:val="000000"/>
          <w:spacing w:val="-1"/>
          <w:sz w:val="24"/>
          <w:szCs w:val="24"/>
          <w:lang w:eastAsia="ru-RU"/>
        </w:rPr>
        <w:t>2</w:t>
      </w:r>
      <w:r>
        <w:rPr>
          <w:rFonts w:ascii="Times New Roman" w:hAnsi="Times New Roman"/>
          <w:bCs/>
          <w:color w:val="000000"/>
          <w:spacing w:val="-1"/>
          <w:sz w:val="24"/>
          <w:szCs w:val="24"/>
          <w:lang w:eastAsia="ru-RU"/>
        </w:rPr>
        <w:t xml:space="preserve"> </w:t>
      </w:r>
      <w:r w:rsidRPr="00E25870">
        <w:rPr>
          <w:rFonts w:ascii="Times New Roman" w:hAnsi="Times New Roman"/>
          <w:bCs/>
          <w:color w:val="000000"/>
          <w:spacing w:val="-1"/>
          <w:sz w:val="24"/>
          <w:szCs w:val="24"/>
          <w:lang w:eastAsia="ru-RU"/>
        </w:rPr>
        <w:t>представительством</w:t>
      </w:r>
      <w:r w:rsidRPr="00E25870">
        <w:rPr>
          <w:rFonts w:ascii="Times New Roman" w:hAnsi="Times New Roman"/>
          <w:color w:val="000000"/>
          <w:sz w:val="24"/>
          <w:szCs w:val="24"/>
          <w:lang w:eastAsia="ru-RU"/>
        </w:rPr>
        <w:t xml:space="preserve"> Союза МКСО в Приволжском федеральном округе в ноябре-декабре 2017 года был объявлен конкурс на звание «Лучшая практика внешнего муниципального финансового контроля» по Приволжскому федеральному округу. Материалы для участия в конкурсе предоставили Контрольно-счётная палата Краснокамского муниципального района Пермского края и Счётная палата города Оренбурга.</w:t>
      </w:r>
    </w:p>
    <w:p w:rsidR="003658DF" w:rsidRPr="00E25870" w:rsidRDefault="003658DF" w:rsidP="00E25870">
      <w:pPr>
        <w:widowControl w:val="0"/>
        <w:shd w:val="clear" w:color="auto" w:fill="FFFFFF"/>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z w:val="24"/>
          <w:szCs w:val="24"/>
          <w:lang w:eastAsia="ru-RU"/>
        </w:rPr>
        <w:t>В 2018 году перед представительством Союза МКСО в Приволжском федеральном округе стоят следующие задачи:</w:t>
      </w:r>
    </w:p>
    <w:p w:rsidR="003658DF" w:rsidRPr="00E25870" w:rsidRDefault="003658DF" w:rsidP="00E25870">
      <w:pPr>
        <w:widowControl w:val="0"/>
        <w:shd w:val="clear" w:color="auto" w:fill="FFFFFF"/>
        <w:tabs>
          <w:tab w:val="left" w:pos="1061"/>
        </w:tabs>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21"/>
          <w:sz w:val="24"/>
          <w:szCs w:val="24"/>
          <w:lang w:eastAsia="ru-RU"/>
        </w:rPr>
        <w:t>-</w:t>
      </w:r>
      <w:r>
        <w:rPr>
          <w:rFonts w:ascii="Times New Roman" w:hAnsi="Times New Roman"/>
          <w:color w:val="000000"/>
          <w:spacing w:val="-21"/>
          <w:sz w:val="24"/>
          <w:szCs w:val="24"/>
          <w:lang w:eastAsia="ru-RU"/>
        </w:rPr>
        <w:t> </w:t>
      </w:r>
      <w:r w:rsidRPr="00E25870">
        <w:rPr>
          <w:rFonts w:ascii="Times New Roman" w:hAnsi="Times New Roman"/>
          <w:color w:val="000000"/>
          <w:spacing w:val="-21"/>
          <w:sz w:val="24"/>
          <w:szCs w:val="24"/>
          <w:lang w:eastAsia="ru-RU"/>
        </w:rPr>
        <w:t>у</w:t>
      </w:r>
      <w:r w:rsidRPr="00E25870">
        <w:rPr>
          <w:rFonts w:ascii="Times New Roman" w:hAnsi="Times New Roman"/>
          <w:color w:val="000000"/>
          <w:sz w:val="24"/>
          <w:szCs w:val="24"/>
          <w:lang w:eastAsia="ru-RU"/>
        </w:rPr>
        <w:t>величение количества контрольно-счётных органов, входящих</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в состав представительства Союза МКСО в ПФО;</w:t>
      </w:r>
    </w:p>
    <w:p w:rsidR="003658DF" w:rsidRPr="00E25870" w:rsidRDefault="003658DF" w:rsidP="00E25870">
      <w:pPr>
        <w:widowControl w:val="0"/>
        <w:shd w:val="clear" w:color="auto" w:fill="FFFFFF"/>
        <w:tabs>
          <w:tab w:val="left" w:pos="946"/>
        </w:tabs>
        <w:autoSpaceDE w:val="0"/>
        <w:autoSpaceDN w:val="0"/>
        <w:adjustRightInd w:val="0"/>
        <w:jc w:val="both"/>
        <w:rPr>
          <w:rFonts w:ascii="Times New Roman" w:hAnsi="Times New Roman"/>
          <w:sz w:val="24"/>
          <w:szCs w:val="24"/>
          <w:lang w:eastAsia="ru-RU"/>
        </w:rPr>
      </w:pPr>
      <w:r w:rsidRPr="00E25870">
        <w:rPr>
          <w:rFonts w:ascii="Times New Roman" w:hAnsi="Times New Roman"/>
          <w:color w:val="000000"/>
          <w:spacing w:val="-4"/>
          <w:sz w:val="24"/>
          <w:szCs w:val="24"/>
          <w:lang w:eastAsia="ru-RU"/>
        </w:rPr>
        <w:t>-</w:t>
      </w:r>
      <w:r>
        <w:rPr>
          <w:rFonts w:ascii="Times New Roman" w:hAnsi="Times New Roman"/>
          <w:color w:val="000000"/>
          <w:spacing w:val="-4"/>
          <w:sz w:val="24"/>
          <w:szCs w:val="24"/>
          <w:lang w:eastAsia="ru-RU"/>
        </w:rPr>
        <w:t> </w:t>
      </w:r>
      <w:r w:rsidRPr="00E25870">
        <w:rPr>
          <w:rFonts w:ascii="Times New Roman" w:hAnsi="Times New Roman"/>
          <w:color w:val="000000"/>
          <w:spacing w:val="-4"/>
          <w:sz w:val="24"/>
          <w:szCs w:val="24"/>
          <w:lang w:eastAsia="ru-RU"/>
        </w:rPr>
        <w:t>с</w:t>
      </w:r>
      <w:r w:rsidRPr="00E25870">
        <w:rPr>
          <w:rFonts w:ascii="Times New Roman" w:hAnsi="Times New Roman"/>
          <w:color w:val="000000"/>
          <w:sz w:val="24"/>
          <w:szCs w:val="24"/>
          <w:lang w:eastAsia="ru-RU"/>
        </w:rPr>
        <w:t>овершенствование организационного и методического обеспечения</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деятельности муниципальных контрольно-счётных органов-членов Союза</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МКСО в ПФО;</w:t>
      </w:r>
    </w:p>
    <w:p w:rsidR="003658DF" w:rsidRDefault="003658DF" w:rsidP="00E25870">
      <w:pPr>
        <w:widowControl w:val="0"/>
        <w:shd w:val="clear" w:color="auto" w:fill="FFFFFF"/>
        <w:tabs>
          <w:tab w:val="left" w:pos="1115"/>
        </w:tabs>
        <w:autoSpaceDE w:val="0"/>
        <w:autoSpaceDN w:val="0"/>
        <w:adjustRightInd w:val="0"/>
        <w:jc w:val="both"/>
        <w:rPr>
          <w:rFonts w:ascii="Times New Roman" w:hAnsi="Times New Roman"/>
          <w:color w:val="000000"/>
          <w:sz w:val="24"/>
          <w:szCs w:val="24"/>
          <w:lang w:eastAsia="ru-RU"/>
        </w:rPr>
      </w:pPr>
      <w:r w:rsidRPr="00E25870">
        <w:rPr>
          <w:rFonts w:ascii="Times New Roman" w:hAnsi="Times New Roman"/>
          <w:color w:val="000000"/>
          <w:spacing w:val="-4"/>
          <w:sz w:val="24"/>
          <w:szCs w:val="24"/>
          <w:lang w:eastAsia="ru-RU"/>
        </w:rPr>
        <w:t>-</w:t>
      </w:r>
      <w:r>
        <w:rPr>
          <w:rFonts w:ascii="Times New Roman" w:hAnsi="Times New Roman"/>
          <w:color w:val="000000"/>
          <w:spacing w:val="-4"/>
          <w:sz w:val="24"/>
          <w:szCs w:val="24"/>
          <w:lang w:eastAsia="ru-RU"/>
        </w:rPr>
        <w:t> </w:t>
      </w:r>
      <w:r w:rsidRPr="00E25870">
        <w:rPr>
          <w:rFonts w:ascii="Times New Roman" w:hAnsi="Times New Roman"/>
          <w:color w:val="000000"/>
          <w:spacing w:val="-4"/>
          <w:sz w:val="24"/>
          <w:szCs w:val="24"/>
          <w:lang w:eastAsia="ru-RU"/>
        </w:rPr>
        <w:t>с</w:t>
      </w:r>
      <w:r w:rsidRPr="00E25870">
        <w:rPr>
          <w:rFonts w:ascii="Times New Roman" w:hAnsi="Times New Roman"/>
          <w:color w:val="000000"/>
          <w:sz w:val="24"/>
          <w:szCs w:val="24"/>
          <w:lang w:eastAsia="ru-RU"/>
        </w:rPr>
        <w:t>овершенствование практики привлечения к административной</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ответственности за административные правонарушения.</w:t>
      </w:r>
    </w:p>
    <w:p w:rsidR="003658DF" w:rsidRPr="00E25870" w:rsidRDefault="003658DF" w:rsidP="00E25870">
      <w:pPr>
        <w:widowControl w:val="0"/>
        <w:shd w:val="clear" w:color="auto" w:fill="FFFFFF"/>
        <w:tabs>
          <w:tab w:val="left" w:pos="1115"/>
        </w:tabs>
        <w:autoSpaceDE w:val="0"/>
        <w:autoSpaceDN w:val="0"/>
        <w:adjustRightInd w:val="0"/>
        <w:jc w:val="both"/>
        <w:rPr>
          <w:rFonts w:ascii="Times New Roman" w:hAnsi="Times New Roman"/>
          <w:sz w:val="24"/>
          <w:szCs w:val="24"/>
          <w:lang w:eastAsia="ru-RU"/>
        </w:rPr>
      </w:pPr>
    </w:p>
    <w:p w:rsidR="003658DF" w:rsidRPr="00E25870" w:rsidRDefault="003658DF" w:rsidP="00FE4B0E">
      <w:pPr>
        <w:tabs>
          <w:tab w:val="left" w:pos="9498"/>
        </w:tabs>
        <w:ind w:firstLine="0"/>
        <w:jc w:val="center"/>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Северо-Западном федеральном округе</w:t>
      </w:r>
    </w:p>
    <w:p w:rsidR="003658DF" w:rsidRDefault="003658DF" w:rsidP="00E25870">
      <w:pPr>
        <w:tabs>
          <w:tab w:val="left" w:pos="567"/>
        </w:tabs>
        <w:jc w:val="both"/>
        <w:rPr>
          <w:rFonts w:ascii="Times New Roman" w:hAnsi="Times New Roman"/>
          <w:sz w:val="24"/>
          <w:szCs w:val="24"/>
          <w:lang/>
        </w:rPr>
      </w:pP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В составе Союза МКСО по Северо-Западному федеральному округу (далее С-ЗФО) на 1 января 2018 года, входило 25 контрольно-счетных органов</w:t>
      </w:r>
      <w:r>
        <w:rPr>
          <w:rFonts w:ascii="Times New Roman" w:hAnsi="Times New Roman"/>
          <w:sz w:val="24"/>
          <w:szCs w:val="24"/>
          <w:lang/>
        </w:rPr>
        <w:t>.</w:t>
      </w:r>
      <w:r w:rsidRPr="00E25870">
        <w:rPr>
          <w:rFonts w:ascii="Times New Roman" w:hAnsi="Times New Roman"/>
          <w:sz w:val="24"/>
          <w:szCs w:val="24"/>
          <w:lang/>
        </w:rPr>
        <w:t xml:space="preserve"> В 2017 году в состав Союза МКСО вступили Совет депутатов муниципального образования «Новодевяткинское сельское поселение» Всеволожского муниципального района Ленинградской области и Контрольно-счетная палата муниципального образования ЗАТО Александровск Мурманской области.</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По результатам работы 2017 года отчеты не были представлены Советом депутатов муниципального образования «Нестеровский район» в связи с отсутствием деятельности контрольно-счетного органа. Также отчет не представлен Контрольно-счетной палатой муниципального образования Тосненского района Ленинградской области.</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По состоянию на 1 января 2018 года штатная численность составляла 132 сотрудник</w:t>
      </w:r>
      <w:r>
        <w:rPr>
          <w:rFonts w:ascii="Times New Roman" w:hAnsi="Times New Roman"/>
          <w:sz w:val="24"/>
          <w:szCs w:val="24"/>
          <w:lang/>
        </w:rPr>
        <w:t>ов</w:t>
      </w:r>
      <w:r w:rsidRPr="00E25870">
        <w:rPr>
          <w:rFonts w:ascii="Times New Roman" w:hAnsi="Times New Roman"/>
          <w:sz w:val="24"/>
          <w:szCs w:val="24"/>
          <w:lang/>
        </w:rPr>
        <w:t>, а фактическая численность сотрудников КСО составила 121</w:t>
      </w:r>
      <w:r w:rsidRPr="00E47ECB">
        <w:rPr>
          <w:rFonts w:ascii="Times New Roman" w:hAnsi="Times New Roman"/>
          <w:sz w:val="24"/>
          <w:szCs w:val="24"/>
          <w:lang/>
        </w:rPr>
        <w:t xml:space="preserve"> </w:t>
      </w:r>
      <w:r w:rsidRPr="00E25870">
        <w:rPr>
          <w:rFonts w:ascii="Times New Roman" w:hAnsi="Times New Roman"/>
          <w:sz w:val="24"/>
          <w:szCs w:val="24"/>
          <w:lang/>
        </w:rPr>
        <w:t>сотрудник</w:t>
      </w:r>
      <w:r>
        <w:rPr>
          <w:rFonts w:ascii="Times New Roman" w:hAnsi="Times New Roman"/>
          <w:sz w:val="24"/>
          <w:szCs w:val="24"/>
          <w:lang/>
        </w:rPr>
        <w:t>.</w:t>
      </w:r>
      <w:r>
        <w:rPr>
          <w:rFonts w:ascii="Times New Roman" w:hAnsi="Times New Roman"/>
          <w:sz w:val="24"/>
          <w:szCs w:val="24"/>
          <w:lang/>
        </w:rPr>
        <w:t xml:space="preserve"> </w:t>
      </w:r>
      <w:r w:rsidRPr="00E25870">
        <w:rPr>
          <w:rFonts w:ascii="Times New Roman" w:hAnsi="Times New Roman"/>
          <w:sz w:val="24"/>
          <w:szCs w:val="24"/>
          <w:lang/>
        </w:rPr>
        <w:t>При этом структура занимаемых должностей состоит из:</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w:t>
      </w:r>
      <w:r>
        <w:rPr>
          <w:rFonts w:ascii="Times New Roman" w:hAnsi="Times New Roman"/>
          <w:sz w:val="24"/>
          <w:szCs w:val="24"/>
          <w:lang/>
        </w:rPr>
        <w:t> </w:t>
      </w:r>
      <w:r w:rsidRPr="00E25870">
        <w:rPr>
          <w:rFonts w:ascii="Times New Roman" w:hAnsi="Times New Roman"/>
          <w:sz w:val="24"/>
          <w:szCs w:val="24"/>
          <w:lang/>
        </w:rPr>
        <w:t>замещающих муниципальные до</w:t>
      </w:r>
      <w:r>
        <w:rPr>
          <w:rFonts w:ascii="Times New Roman" w:hAnsi="Times New Roman"/>
          <w:sz w:val="24"/>
          <w:szCs w:val="24"/>
          <w:lang/>
        </w:rPr>
        <w:t>лжности – 12 сотрудников (КСП города</w:t>
      </w:r>
      <w:r w:rsidRPr="00E25870">
        <w:rPr>
          <w:rFonts w:ascii="Times New Roman" w:hAnsi="Times New Roman"/>
          <w:sz w:val="24"/>
          <w:szCs w:val="24"/>
          <w:lang/>
        </w:rPr>
        <w:t xml:space="preserve"> Пскова, КСП г</w:t>
      </w:r>
      <w:r>
        <w:rPr>
          <w:rFonts w:ascii="Times New Roman" w:hAnsi="Times New Roman"/>
          <w:sz w:val="24"/>
          <w:szCs w:val="24"/>
          <w:lang/>
        </w:rPr>
        <w:t xml:space="preserve">орода </w:t>
      </w:r>
      <w:r w:rsidRPr="00E25870">
        <w:rPr>
          <w:rFonts w:ascii="Times New Roman" w:hAnsi="Times New Roman"/>
          <w:sz w:val="24"/>
          <w:szCs w:val="24"/>
          <w:lang/>
        </w:rPr>
        <w:t>В</w:t>
      </w:r>
      <w:r>
        <w:rPr>
          <w:rFonts w:ascii="Times New Roman" w:hAnsi="Times New Roman"/>
          <w:sz w:val="24"/>
          <w:szCs w:val="24"/>
          <w:lang/>
        </w:rPr>
        <w:t xml:space="preserve">еликий </w:t>
      </w:r>
      <w:r w:rsidRPr="00E25870">
        <w:rPr>
          <w:rFonts w:ascii="Times New Roman" w:hAnsi="Times New Roman"/>
          <w:sz w:val="24"/>
          <w:szCs w:val="24"/>
          <w:lang/>
        </w:rPr>
        <w:t>Новгород, КСП Лужского района Ленинградской области);</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w:t>
      </w:r>
      <w:r>
        <w:rPr>
          <w:rFonts w:ascii="Times New Roman" w:hAnsi="Times New Roman"/>
          <w:sz w:val="24"/>
          <w:szCs w:val="24"/>
          <w:lang/>
        </w:rPr>
        <w:t> </w:t>
      </w:r>
      <w:r w:rsidRPr="00E25870">
        <w:rPr>
          <w:rFonts w:ascii="Times New Roman" w:hAnsi="Times New Roman"/>
          <w:sz w:val="24"/>
          <w:szCs w:val="24"/>
          <w:lang/>
        </w:rPr>
        <w:t>замещающих должности муниципальной службы – 101 сотрудников;</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w:t>
      </w:r>
      <w:r>
        <w:rPr>
          <w:rFonts w:ascii="Times New Roman" w:hAnsi="Times New Roman"/>
          <w:sz w:val="24"/>
          <w:szCs w:val="24"/>
          <w:lang/>
        </w:rPr>
        <w:t> </w:t>
      </w:r>
      <w:r w:rsidRPr="00E25870">
        <w:rPr>
          <w:rFonts w:ascii="Times New Roman" w:hAnsi="Times New Roman"/>
          <w:sz w:val="24"/>
          <w:szCs w:val="24"/>
          <w:lang/>
        </w:rPr>
        <w:t>замещающих иные должности – 8 сотрудников.</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Высшее профессиональное образование имеют 98</w:t>
      </w:r>
      <w:r>
        <w:rPr>
          <w:rFonts w:ascii="Times New Roman" w:hAnsi="Times New Roman"/>
          <w:sz w:val="24"/>
          <w:szCs w:val="24"/>
          <w:lang/>
        </w:rPr>
        <w:t> </w:t>
      </w:r>
      <w:r w:rsidRPr="00E25870">
        <w:rPr>
          <w:rFonts w:ascii="Times New Roman" w:hAnsi="Times New Roman"/>
          <w:sz w:val="24"/>
          <w:szCs w:val="24"/>
          <w:lang/>
        </w:rPr>
        <w:t>% сотрудников (118 человек). При этом 69</w:t>
      </w:r>
      <w:r>
        <w:rPr>
          <w:rFonts w:ascii="Times New Roman" w:hAnsi="Times New Roman"/>
          <w:sz w:val="24"/>
          <w:szCs w:val="24"/>
          <w:lang/>
        </w:rPr>
        <w:t> </w:t>
      </w:r>
      <w:r w:rsidRPr="00E25870">
        <w:rPr>
          <w:rFonts w:ascii="Times New Roman" w:hAnsi="Times New Roman"/>
          <w:sz w:val="24"/>
          <w:szCs w:val="24"/>
          <w:lang/>
        </w:rPr>
        <w:t>% сотрудников имеют экономическое образование.</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Деятельность контрольно-счетных органов С-ЗФО направлена на выявление и пресечение фактов нецелевого, неправомерного и неэффективного расходования бюджетных средств, на эффективное использование муниципального имущества в ходе деятельности муниципальных унитарных предприятий.</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Во исполнение своих полномочий Контрольно-счетными органами в 2017 году проведено 546 мероприятий. На рисунке 1 видна структура проведенных мероприятий.</w:t>
      </w:r>
    </w:p>
    <w:p w:rsidR="003658DF" w:rsidRPr="00E25870" w:rsidRDefault="003658DF" w:rsidP="00E25870">
      <w:pPr>
        <w:ind w:left="709" w:hanging="709"/>
        <w:jc w:val="both"/>
        <w:rPr>
          <w:rFonts w:ascii="Times New Roman" w:hAnsi="Times New Roman"/>
          <w:sz w:val="24"/>
          <w:szCs w:val="24"/>
          <w:lang w:eastAsia="ru-RU"/>
        </w:rPr>
      </w:pPr>
    </w:p>
    <w:p w:rsidR="003658DF" w:rsidRPr="00E25870" w:rsidRDefault="003658DF" w:rsidP="00E25870">
      <w:pPr>
        <w:keepNext/>
        <w:ind w:firstLine="0"/>
        <w:jc w:val="center"/>
        <w:rPr>
          <w:rFonts w:ascii="Times New Roman" w:hAnsi="Times New Roman"/>
          <w:b/>
          <w:bCs/>
          <w:sz w:val="20"/>
          <w:szCs w:val="20"/>
          <w:lang w:eastAsia="ru-RU"/>
        </w:rPr>
      </w:pPr>
      <w:r w:rsidRPr="00E25870">
        <w:rPr>
          <w:rFonts w:ascii="Times New Roman" w:hAnsi="Times New Roman"/>
          <w:b/>
          <w:bCs/>
          <w:sz w:val="20"/>
          <w:szCs w:val="20"/>
          <w:lang w:eastAsia="ru-RU"/>
        </w:rPr>
        <w:t xml:space="preserve">Рисунок </w:t>
      </w:r>
      <w:r w:rsidRPr="00E25870">
        <w:rPr>
          <w:rFonts w:ascii="Times New Roman" w:hAnsi="Times New Roman"/>
          <w:b/>
          <w:bCs/>
          <w:sz w:val="20"/>
          <w:szCs w:val="20"/>
          <w:lang w:eastAsia="ru-RU"/>
        </w:rPr>
        <w:fldChar w:fldCharType="begin"/>
      </w:r>
      <w:r w:rsidRPr="00E25870">
        <w:rPr>
          <w:rFonts w:ascii="Times New Roman" w:hAnsi="Times New Roman"/>
          <w:b/>
          <w:bCs/>
          <w:sz w:val="20"/>
          <w:szCs w:val="20"/>
          <w:lang w:eastAsia="ru-RU"/>
        </w:rPr>
        <w:instrText xml:space="preserve"> SEQ Рисунок \* ARABIC </w:instrText>
      </w:r>
      <w:r w:rsidRPr="00E25870">
        <w:rPr>
          <w:rFonts w:ascii="Times New Roman" w:hAnsi="Times New Roman"/>
          <w:b/>
          <w:bCs/>
          <w:sz w:val="20"/>
          <w:szCs w:val="20"/>
          <w:lang w:eastAsia="ru-RU"/>
        </w:rPr>
        <w:fldChar w:fldCharType="separate"/>
      </w:r>
      <w:r>
        <w:rPr>
          <w:rFonts w:ascii="Times New Roman" w:hAnsi="Times New Roman"/>
          <w:b/>
          <w:bCs/>
          <w:noProof/>
          <w:sz w:val="20"/>
          <w:szCs w:val="20"/>
          <w:lang w:eastAsia="ru-RU"/>
        </w:rPr>
        <w:t>1</w:t>
      </w:r>
      <w:r w:rsidRPr="00E25870">
        <w:rPr>
          <w:rFonts w:ascii="Times New Roman" w:hAnsi="Times New Roman"/>
          <w:b/>
          <w:bCs/>
          <w:sz w:val="20"/>
          <w:szCs w:val="20"/>
          <w:lang w:eastAsia="ru-RU"/>
        </w:rPr>
        <w:fldChar w:fldCharType="end"/>
      </w:r>
    </w:p>
    <w:p w:rsidR="003658DF" w:rsidRPr="00C13438" w:rsidRDefault="003658DF" w:rsidP="00C13438">
      <w:pPr>
        <w:keepNext/>
        <w:ind w:firstLine="0"/>
        <w:jc w:val="both"/>
        <w:rPr>
          <w:rFonts w:ascii="Times New Roman" w:hAnsi="Times New Roman"/>
          <w:sz w:val="24"/>
          <w:szCs w:val="24"/>
          <w:lang/>
        </w:rPr>
      </w:pPr>
      <w:r w:rsidRPr="007C35BB">
        <w:rPr>
          <w:noProof/>
          <w:lang w:eastAsia="ru-RU"/>
        </w:rPr>
        <w:object w:dxaOrig="8497" w:dyaOrig="4714">
          <v:shape id="Объект 7" o:spid="_x0000_i1031" type="#_x0000_t75" style="width:481.5pt;height:247.5pt;visibility:visible" o:ole="">
            <v:imagedata r:id="rId22" o:title="" croptop="-2669f" cropbottom="-612f" cropleft="-4443f" cropright="-4304f"/>
            <o:lock v:ext="edit" aspectratio="f"/>
          </v:shape>
          <o:OLEObject Type="Embed" ProgID="Excel.Chart.8" ShapeID="Объект 7" DrawAspect="Content" ObjectID="_1591101831" r:id="rId23"/>
        </w:objec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Количество проведенных экспертиз проектов законодательных и иных нормативных правовых актов в 2017 году составило 1101 мероприятие.</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Проведено 96 контрольных и экспертно-аналитических мероприятий по поручениям, предложениям, запросам и обращениям.</w:t>
      </w:r>
    </w:p>
    <w:p w:rsidR="003658DF" w:rsidRPr="00C13438" w:rsidRDefault="003658DF" w:rsidP="00E25870">
      <w:pPr>
        <w:tabs>
          <w:tab w:val="left" w:pos="567"/>
        </w:tabs>
        <w:jc w:val="both"/>
        <w:rPr>
          <w:rFonts w:ascii="Times New Roman" w:hAnsi="Times New Roman"/>
          <w:sz w:val="24"/>
          <w:szCs w:val="24"/>
          <w:lang/>
        </w:rPr>
      </w:pPr>
      <w:r w:rsidRPr="007C35BB">
        <w:rPr>
          <w:noProof/>
          <w:lang w:eastAsia="ru-RU"/>
        </w:rPr>
        <w:object w:dxaOrig="8362" w:dyaOrig="5809">
          <v:shape id="Объект 8" o:spid="_x0000_i1032" type="#_x0000_t75" style="width:437.25pt;height:298.5pt;visibility:visible" o:ole="">
            <v:imagedata r:id="rId24" o:title="" croptop="-2708f" cropbottom="-474f" cropleft="-1959f" cropright="-2461f"/>
            <o:lock v:ext="edit" aspectratio="f"/>
          </v:shape>
          <o:OLEObject Type="Embed" ProgID="Excel.Chart.8" ShapeID="Объект 8" DrawAspect="Content" ObjectID="_1591101832" r:id="rId25"/>
        </w:objec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Так в 2017 году 43</w:t>
      </w:r>
      <w:r>
        <w:rPr>
          <w:rFonts w:ascii="Times New Roman" w:hAnsi="Times New Roman"/>
          <w:sz w:val="24"/>
          <w:szCs w:val="24"/>
          <w:lang/>
        </w:rPr>
        <w:t> </w:t>
      </w:r>
      <w:r w:rsidRPr="00E25870">
        <w:rPr>
          <w:rFonts w:ascii="Times New Roman" w:hAnsi="Times New Roman"/>
          <w:sz w:val="24"/>
          <w:szCs w:val="24"/>
          <w:lang/>
        </w:rPr>
        <w:t>% из проведенных мероприятий приходится на предложения и запросы глав муниципального образования и представительного органа.</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соответствии с пунктом 1 статьи 18 Федерального закона от 07.02.2011 №</w:t>
      </w:r>
      <w:r>
        <w:rPr>
          <w:rFonts w:ascii="Times New Roman" w:hAnsi="Times New Roman"/>
          <w:sz w:val="24"/>
          <w:szCs w:val="24"/>
        </w:rPr>
        <w:t> </w:t>
      </w:r>
      <w:r w:rsidRPr="00E25870">
        <w:rPr>
          <w:rFonts w:ascii="Times New Roman" w:hAnsi="Times New Roman"/>
          <w:sz w:val="24"/>
          <w:szCs w:val="24"/>
        </w:rPr>
        <w:t>6-ФЗ «Об общих принципах организации и деятельности контрольно-счетных органов субъектов Российской Федерации и муниципальных образований» контрольно-счетные органы могут при осуществлении своей деятельности осуществлять взаимодействие с надзорными органами, вправе заключать с ними соглашения о сотрудничестве и взаимодействии.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На сегодняшний день работа органов прокуратуры и муниципальных контрольно-счетных органов в основном проводится в рамках заключенных соглашений о взаимодействии. Так в рамках заключенных соглашений контрольно-счетными органами С-ЗФО было проведено 29 мероприятий совместно с прокуратурой, например:</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1.</w:t>
      </w:r>
      <w:r>
        <w:rPr>
          <w:rFonts w:ascii="Times New Roman" w:hAnsi="Times New Roman"/>
          <w:sz w:val="24"/>
          <w:szCs w:val="24"/>
        </w:rPr>
        <w:t> </w:t>
      </w:r>
      <w:r w:rsidRPr="00E25870">
        <w:rPr>
          <w:rFonts w:ascii="Times New Roman" w:hAnsi="Times New Roman"/>
          <w:sz w:val="24"/>
          <w:szCs w:val="24"/>
        </w:rPr>
        <w:t>Контрольно-счетной палатой МО «Город Архангельск» совместно с прокуратурой города были проведены проверки:</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проверка законности и эффективности использования в 2015 году – 2017 году средств городского бюджета, выделенных в рамках контрактов на сезонное содержание объектов дорожной инфраструктуры и на содержание объектов благоустройства муниципального образования, в ходе которой было выявлено нарушений на сумму 21,7 млн. руб</w:t>
      </w:r>
      <w:r>
        <w:rPr>
          <w:rFonts w:ascii="Times New Roman" w:hAnsi="Times New Roman"/>
          <w:sz w:val="24"/>
          <w:szCs w:val="24"/>
        </w:rPr>
        <w:t>лей</w:t>
      </w:r>
      <w:r w:rsidRPr="00E25870">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проверка использования средств бюджета на исполнение судебных актов о переселении граждан из ветхого и непригодного для проживания (аварийного) жилищного фонда, в ходе которой было выявлено нарушений на сумму 40,5 млн. руб</w:t>
      </w:r>
      <w:r>
        <w:rPr>
          <w:rFonts w:ascii="Times New Roman" w:hAnsi="Times New Roman"/>
          <w:sz w:val="24"/>
          <w:szCs w:val="24"/>
        </w:rPr>
        <w:t>лей;</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проверка использования средств городского бюджета на капитальный ремонт многоквартирных домов в целях исполнения судебных актов, в ходе которой выявлены нарушения на сумму 45,5 млн. руб</w:t>
      </w:r>
      <w:r>
        <w:rPr>
          <w:rFonts w:ascii="Times New Roman" w:hAnsi="Times New Roman"/>
          <w:sz w:val="24"/>
          <w:szCs w:val="24"/>
        </w:rPr>
        <w:t>лей</w:t>
      </w:r>
      <w:r w:rsidRPr="00E25870">
        <w:rPr>
          <w:rFonts w:ascii="Times New Roman" w:hAnsi="Times New Roman"/>
          <w:sz w:val="24"/>
          <w:szCs w:val="24"/>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2.</w:t>
      </w:r>
      <w:r>
        <w:rPr>
          <w:rFonts w:ascii="Times New Roman" w:hAnsi="Times New Roman"/>
          <w:sz w:val="24"/>
          <w:szCs w:val="24"/>
        </w:rPr>
        <w:t> </w:t>
      </w:r>
      <w:r w:rsidRPr="00E25870">
        <w:rPr>
          <w:rFonts w:ascii="Times New Roman" w:hAnsi="Times New Roman"/>
          <w:sz w:val="24"/>
          <w:szCs w:val="24"/>
        </w:rPr>
        <w:t>Контрольно-счетной палатой города Пскова по обращениям прокуратуры было проведено 6 мероприятий, основной темой которых было проверка жалоб граждан, а именно:</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 xml:space="preserve">проверка проведена по обращению </w:t>
      </w:r>
      <w:r>
        <w:rPr>
          <w:rFonts w:ascii="Times New Roman" w:hAnsi="Times New Roman"/>
          <w:sz w:val="24"/>
          <w:szCs w:val="24"/>
        </w:rPr>
        <w:t>И.А. </w:t>
      </w:r>
      <w:r w:rsidRPr="00E25870">
        <w:rPr>
          <w:rFonts w:ascii="Times New Roman" w:hAnsi="Times New Roman"/>
          <w:sz w:val="24"/>
          <w:szCs w:val="24"/>
        </w:rPr>
        <w:t>Крамина о нарушении порядка начисления платы за коммунальные услуги по холодному водоснабжению и водоотведению в период увеличения размера стоимости указанных услуг;</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w:t>
      </w:r>
      <w:r>
        <w:rPr>
          <w:rFonts w:ascii="Times New Roman" w:hAnsi="Times New Roman"/>
          <w:sz w:val="24"/>
          <w:szCs w:val="24"/>
        </w:rPr>
        <w:t> </w:t>
      </w:r>
      <w:r w:rsidRPr="00E25870">
        <w:rPr>
          <w:rFonts w:ascii="Times New Roman" w:hAnsi="Times New Roman"/>
          <w:sz w:val="24"/>
          <w:szCs w:val="24"/>
        </w:rPr>
        <w:t xml:space="preserve">проверка обращения </w:t>
      </w:r>
      <w:r>
        <w:rPr>
          <w:rFonts w:ascii="Times New Roman" w:hAnsi="Times New Roman"/>
          <w:sz w:val="24"/>
          <w:szCs w:val="24"/>
        </w:rPr>
        <w:t>В.М. </w:t>
      </w:r>
      <w:r w:rsidRPr="00E25870">
        <w:rPr>
          <w:rFonts w:ascii="Times New Roman" w:hAnsi="Times New Roman"/>
          <w:sz w:val="24"/>
          <w:szCs w:val="24"/>
        </w:rPr>
        <w:t>Михайлова</w:t>
      </w:r>
      <w:r w:rsidRPr="009E558D">
        <w:rPr>
          <w:rFonts w:ascii="Times New Roman" w:hAnsi="Times New Roman"/>
          <w:sz w:val="24"/>
          <w:szCs w:val="24"/>
        </w:rPr>
        <w:t xml:space="preserve"> </w:t>
      </w:r>
      <w:r w:rsidRPr="00E25870">
        <w:rPr>
          <w:rFonts w:ascii="Times New Roman" w:hAnsi="Times New Roman"/>
          <w:sz w:val="24"/>
          <w:szCs w:val="24"/>
        </w:rPr>
        <w:t>по вопросу проведения ремонта дворовой террито</w:t>
      </w:r>
      <w:r>
        <w:rPr>
          <w:rFonts w:ascii="Times New Roman" w:hAnsi="Times New Roman"/>
          <w:sz w:val="24"/>
          <w:szCs w:val="24"/>
        </w:rPr>
        <w:t>рии, расположенной по адресу: г. </w:t>
      </w:r>
      <w:r w:rsidRPr="00E25870">
        <w:rPr>
          <w:rFonts w:ascii="Times New Roman" w:hAnsi="Times New Roman"/>
          <w:sz w:val="24"/>
          <w:szCs w:val="24"/>
        </w:rPr>
        <w:t>Псков, ул.</w:t>
      </w:r>
      <w:r>
        <w:rPr>
          <w:rFonts w:ascii="Times New Roman" w:hAnsi="Times New Roman"/>
          <w:sz w:val="24"/>
          <w:szCs w:val="24"/>
        </w:rPr>
        <w:t> </w:t>
      </w:r>
      <w:r w:rsidRPr="00E25870">
        <w:rPr>
          <w:rFonts w:ascii="Times New Roman" w:hAnsi="Times New Roman"/>
          <w:sz w:val="24"/>
          <w:szCs w:val="24"/>
        </w:rPr>
        <w:t>Школьная, д.</w:t>
      </w:r>
      <w:r>
        <w:rPr>
          <w:rFonts w:ascii="Times New Roman" w:hAnsi="Times New Roman"/>
          <w:sz w:val="24"/>
          <w:szCs w:val="24"/>
        </w:rPr>
        <w:t> </w:t>
      </w:r>
      <w:r w:rsidRPr="00E25870">
        <w:rPr>
          <w:rFonts w:ascii="Times New Roman" w:hAnsi="Times New Roman"/>
          <w:sz w:val="24"/>
          <w:szCs w:val="24"/>
        </w:rPr>
        <w:t>11;</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w:t>
      </w:r>
      <w:r>
        <w:rPr>
          <w:rFonts w:ascii="Times New Roman" w:hAnsi="Times New Roman"/>
          <w:sz w:val="24"/>
          <w:szCs w:val="24"/>
          <w:lang/>
        </w:rPr>
        <w:t> </w:t>
      </w:r>
      <w:r w:rsidRPr="00E25870">
        <w:rPr>
          <w:rFonts w:ascii="Times New Roman" w:hAnsi="Times New Roman"/>
          <w:sz w:val="24"/>
          <w:szCs w:val="24"/>
          <w:lang/>
        </w:rPr>
        <w:t>проверка информации УФАС по Псковской области о возможных нарушениях требований действующего законодательства при исполнении муниципального контракта, заключенного с ООО «Клининг Сити» на оказание услуг по благоустройству двух площадок для выгула собак на территории МО «Город Псков»;</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w:t>
      </w:r>
      <w:r>
        <w:rPr>
          <w:rFonts w:ascii="Times New Roman" w:hAnsi="Times New Roman"/>
          <w:sz w:val="24"/>
          <w:szCs w:val="24"/>
          <w:lang/>
        </w:rPr>
        <w:t> </w:t>
      </w:r>
      <w:r w:rsidRPr="00E25870">
        <w:rPr>
          <w:rFonts w:ascii="Times New Roman" w:hAnsi="Times New Roman"/>
          <w:sz w:val="24"/>
          <w:szCs w:val="24"/>
          <w:lang/>
        </w:rPr>
        <w:t xml:space="preserve">проверка обращения </w:t>
      </w:r>
      <w:r>
        <w:rPr>
          <w:rFonts w:ascii="Times New Roman" w:hAnsi="Times New Roman"/>
          <w:sz w:val="24"/>
          <w:szCs w:val="24"/>
          <w:lang/>
        </w:rPr>
        <w:t>Н.В. </w:t>
      </w:r>
      <w:r w:rsidRPr="00E25870">
        <w:rPr>
          <w:rFonts w:ascii="Times New Roman" w:hAnsi="Times New Roman"/>
          <w:sz w:val="24"/>
          <w:szCs w:val="24"/>
          <w:lang/>
        </w:rPr>
        <w:t>Воробьева о незаконном расходовании денежных средств ООО УК «Жилсервис».</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По обращениям граждан проведено 6 мероприятий из них Контрольно-счетной палатой ГО «Город Калининград» проведена проверка МКУ «КР МКД» и ООО «ЖЭУ №</w:t>
      </w:r>
      <w:r>
        <w:rPr>
          <w:rFonts w:ascii="Times New Roman" w:hAnsi="Times New Roman"/>
          <w:sz w:val="24"/>
          <w:szCs w:val="24"/>
          <w:lang/>
        </w:rPr>
        <w:t> </w:t>
      </w:r>
      <w:r w:rsidRPr="00E25870">
        <w:rPr>
          <w:rFonts w:ascii="Times New Roman" w:hAnsi="Times New Roman"/>
          <w:sz w:val="24"/>
          <w:szCs w:val="24"/>
          <w:lang/>
        </w:rPr>
        <w:t>12Ц» по вопросу целевого, правомерного и эффективного использования бюджетных средств при выполнении капитального ремонта подвала многоквартирного дома, выявлено неэффективное использование бюджетных средств на 36,6 тыс. руб</w:t>
      </w:r>
      <w:r>
        <w:rPr>
          <w:rFonts w:ascii="Times New Roman" w:hAnsi="Times New Roman"/>
          <w:sz w:val="24"/>
          <w:szCs w:val="24"/>
          <w:lang/>
        </w:rPr>
        <w:t>лей</w:t>
      </w:r>
      <w:r w:rsidRPr="00E25870">
        <w:rPr>
          <w:rFonts w:ascii="Times New Roman" w:hAnsi="Times New Roman"/>
          <w:sz w:val="24"/>
          <w:szCs w:val="24"/>
          <w:lang/>
        </w:rPr>
        <w:t>. Контрольно-счетной палатой города Вологды по обращениям граждан были проведены 2 мероприятия, проверки законности расходования средств бюджета города на закупку низкопольного автобуса и мебели для нужд Администрации города Вологды и Вологодской городской Думы.</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В ходе осуществления внешнего муниципального финансового контроля контрольно-счетными органами С-ЗФО в 2017 году было выявлено нарушений на сумму 6972,5 млн. руб</w:t>
      </w:r>
      <w:r>
        <w:rPr>
          <w:rFonts w:ascii="Times New Roman" w:hAnsi="Times New Roman"/>
          <w:sz w:val="24"/>
          <w:szCs w:val="24"/>
          <w:lang/>
        </w:rPr>
        <w:t>лей</w:t>
      </w:r>
      <w:r w:rsidRPr="00E25870">
        <w:rPr>
          <w:rFonts w:ascii="Times New Roman" w:hAnsi="Times New Roman"/>
          <w:sz w:val="24"/>
          <w:szCs w:val="24"/>
          <w:lang/>
        </w:rPr>
        <w:t>. На рисунке 2 показана структура нарушений.</w:t>
      </w:r>
    </w:p>
    <w:p w:rsidR="003658DF" w:rsidRPr="00C13438" w:rsidRDefault="003658DF" w:rsidP="00E25870">
      <w:pPr>
        <w:tabs>
          <w:tab w:val="left" w:pos="567"/>
        </w:tabs>
        <w:jc w:val="both"/>
        <w:rPr>
          <w:rFonts w:ascii="Times New Roman" w:hAnsi="Times New Roman"/>
          <w:sz w:val="24"/>
          <w:szCs w:val="24"/>
          <w:lang/>
        </w:rPr>
      </w:pPr>
    </w:p>
    <w:p w:rsidR="003658DF" w:rsidRPr="00E25870" w:rsidRDefault="003658DF" w:rsidP="00E25870">
      <w:pPr>
        <w:keepNext/>
        <w:ind w:firstLine="0"/>
        <w:jc w:val="center"/>
        <w:rPr>
          <w:rFonts w:ascii="Times New Roman" w:hAnsi="Times New Roman"/>
          <w:b/>
          <w:bCs/>
          <w:sz w:val="20"/>
          <w:szCs w:val="20"/>
          <w:lang w:eastAsia="ru-RU"/>
        </w:rPr>
      </w:pPr>
      <w:r w:rsidRPr="00E25870">
        <w:rPr>
          <w:rFonts w:ascii="Times New Roman" w:hAnsi="Times New Roman"/>
          <w:b/>
          <w:bCs/>
          <w:sz w:val="20"/>
          <w:szCs w:val="20"/>
          <w:lang w:eastAsia="ru-RU"/>
        </w:rPr>
        <w:t xml:space="preserve">Рисунок </w:t>
      </w:r>
      <w:r w:rsidRPr="00E25870">
        <w:rPr>
          <w:rFonts w:ascii="Times New Roman" w:hAnsi="Times New Roman"/>
          <w:b/>
          <w:bCs/>
          <w:sz w:val="20"/>
          <w:szCs w:val="20"/>
          <w:lang w:eastAsia="ru-RU"/>
        </w:rPr>
        <w:fldChar w:fldCharType="begin"/>
      </w:r>
      <w:r w:rsidRPr="00E25870">
        <w:rPr>
          <w:rFonts w:ascii="Times New Roman" w:hAnsi="Times New Roman"/>
          <w:b/>
          <w:bCs/>
          <w:sz w:val="20"/>
          <w:szCs w:val="20"/>
          <w:lang w:eastAsia="ru-RU"/>
        </w:rPr>
        <w:instrText xml:space="preserve"> SEQ Рисунок \* ARABIC </w:instrText>
      </w:r>
      <w:r w:rsidRPr="00E25870">
        <w:rPr>
          <w:rFonts w:ascii="Times New Roman" w:hAnsi="Times New Roman"/>
          <w:b/>
          <w:bCs/>
          <w:sz w:val="20"/>
          <w:szCs w:val="20"/>
          <w:lang w:eastAsia="ru-RU"/>
        </w:rPr>
        <w:fldChar w:fldCharType="separate"/>
      </w:r>
      <w:r>
        <w:rPr>
          <w:rFonts w:ascii="Times New Roman" w:hAnsi="Times New Roman"/>
          <w:b/>
          <w:bCs/>
          <w:noProof/>
          <w:sz w:val="20"/>
          <w:szCs w:val="20"/>
          <w:lang w:eastAsia="ru-RU"/>
        </w:rPr>
        <w:t>2</w:t>
      </w:r>
      <w:r w:rsidRPr="00E25870">
        <w:rPr>
          <w:rFonts w:ascii="Times New Roman" w:hAnsi="Times New Roman"/>
          <w:b/>
          <w:bCs/>
          <w:sz w:val="20"/>
          <w:szCs w:val="20"/>
          <w:lang w:eastAsia="ru-RU"/>
        </w:rPr>
        <w:fldChar w:fldCharType="end"/>
      </w:r>
    </w:p>
    <w:p w:rsidR="003658DF" w:rsidRPr="00C13438" w:rsidRDefault="003658DF" w:rsidP="00E25870">
      <w:pPr>
        <w:tabs>
          <w:tab w:val="left" w:pos="567"/>
        </w:tabs>
        <w:jc w:val="both"/>
        <w:rPr>
          <w:rFonts w:ascii="Times New Roman" w:hAnsi="Times New Roman"/>
          <w:sz w:val="24"/>
          <w:szCs w:val="24"/>
          <w:lang/>
        </w:rPr>
      </w:pPr>
      <w:r w:rsidRPr="007C35BB">
        <w:rPr>
          <w:noProof/>
          <w:lang w:eastAsia="ru-RU"/>
        </w:rPr>
        <w:object w:dxaOrig="8468" w:dyaOrig="4666">
          <v:shape id="Объект 9" o:spid="_x0000_i1033" type="#_x0000_t75" style="width:458.25pt;height:260.25pt;visibility:visible" o:ole="">
            <v:imagedata r:id="rId26" o:title="" croptop="-8764f" cropbottom="-225f" cropleft="-743f" cropright="-4667f"/>
            <o:lock v:ext="edit" aspectratio="f"/>
          </v:shape>
          <o:OLEObject Type="Embed" ProgID="Excel.Chart.8" ShapeID="Объект 9" DrawAspect="Content" ObjectID="_1591101833" r:id="rId27"/>
        </w:object>
      </w:r>
    </w:p>
    <w:p w:rsidR="003658DF" w:rsidRPr="00E25870" w:rsidRDefault="003658DF" w:rsidP="00E25870">
      <w:pPr>
        <w:tabs>
          <w:tab w:val="left" w:pos="567"/>
        </w:tabs>
        <w:jc w:val="both"/>
        <w:rPr>
          <w:rFonts w:ascii="Times New Roman" w:hAnsi="Times New Roman" w:cs="Tahoma"/>
          <w:color w:val="000000"/>
          <w:sz w:val="24"/>
          <w:szCs w:val="24"/>
          <w:lang w:eastAsia="ru-RU"/>
        </w:rPr>
      </w:pPr>
      <w:r w:rsidRPr="00E25870">
        <w:rPr>
          <w:rFonts w:ascii="Times New Roman" w:hAnsi="Times New Roman"/>
          <w:sz w:val="24"/>
          <w:szCs w:val="24"/>
          <w:lang/>
        </w:rPr>
        <w:t>Основная доля выявленных нарушений приходится на нарушения при ведении бухгалтерского учета, составления и предоставлении бухгалтерской (финансовой) отчетности и составляет 65</w:t>
      </w:r>
      <w:r>
        <w:rPr>
          <w:rFonts w:ascii="Times New Roman" w:hAnsi="Times New Roman"/>
          <w:sz w:val="24"/>
          <w:szCs w:val="24"/>
          <w:lang/>
        </w:rPr>
        <w:t> </w:t>
      </w:r>
      <w:r w:rsidRPr="00E25870">
        <w:rPr>
          <w:rFonts w:ascii="Times New Roman" w:hAnsi="Times New Roman"/>
          <w:sz w:val="24"/>
          <w:szCs w:val="24"/>
          <w:lang/>
        </w:rPr>
        <w:t xml:space="preserve">% от общей суммы нарушений. </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По результатам деятельности контрольно-счетных органов в 2017 году было выявлено неэффективное использование муниципальных средств в сумме 666,7 млн. руб</w:t>
      </w:r>
      <w:r>
        <w:rPr>
          <w:rFonts w:ascii="Times New Roman" w:hAnsi="Times New Roman"/>
          <w:sz w:val="24"/>
          <w:szCs w:val="24"/>
        </w:rPr>
        <w:t>лей</w:t>
      </w:r>
      <w:r w:rsidRPr="00E25870">
        <w:rPr>
          <w:rFonts w:ascii="Times New Roman" w:hAnsi="Times New Roman"/>
          <w:sz w:val="24"/>
          <w:szCs w:val="24"/>
        </w:rPr>
        <w:t xml:space="preserve"> из них 81</w:t>
      </w:r>
      <w:r>
        <w:rPr>
          <w:rFonts w:ascii="Times New Roman" w:hAnsi="Times New Roman"/>
          <w:sz w:val="24"/>
          <w:szCs w:val="24"/>
        </w:rPr>
        <w:t> </w:t>
      </w:r>
      <w:r w:rsidRPr="00E25870">
        <w:rPr>
          <w:rFonts w:ascii="Times New Roman" w:hAnsi="Times New Roman"/>
          <w:sz w:val="24"/>
          <w:szCs w:val="24"/>
        </w:rPr>
        <w:t>% нарушения, выявленные Контрольно-счетной комиссией МО ГО «Воркута». Так в нарушение пп.</w:t>
      </w:r>
      <w:r>
        <w:rPr>
          <w:rFonts w:ascii="Times New Roman" w:hAnsi="Times New Roman"/>
          <w:sz w:val="24"/>
          <w:szCs w:val="24"/>
        </w:rPr>
        <w:t> </w:t>
      </w:r>
      <w:r w:rsidRPr="00E25870">
        <w:rPr>
          <w:rFonts w:ascii="Times New Roman" w:hAnsi="Times New Roman"/>
          <w:sz w:val="24"/>
          <w:szCs w:val="24"/>
        </w:rPr>
        <w:t>4 п.</w:t>
      </w:r>
      <w:r>
        <w:rPr>
          <w:rFonts w:ascii="Times New Roman" w:hAnsi="Times New Roman"/>
          <w:sz w:val="24"/>
          <w:szCs w:val="24"/>
        </w:rPr>
        <w:t> </w:t>
      </w:r>
      <w:r w:rsidRPr="00E25870">
        <w:rPr>
          <w:rFonts w:ascii="Times New Roman" w:hAnsi="Times New Roman"/>
          <w:sz w:val="24"/>
          <w:szCs w:val="24"/>
        </w:rPr>
        <w:t>1 ст.</w:t>
      </w:r>
      <w:r>
        <w:rPr>
          <w:rFonts w:ascii="Times New Roman" w:hAnsi="Times New Roman"/>
          <w:sz w:val="24"/>
          <w:szCs w:val="24"/>
        </w:rPr>
        <w:t> </w:t>
      </w:r>
      <w:r w:rsidRPr="00E25870">
        <w:rPr>
          <w:rFonts w:ascii="Times New Roman" w:hAnsi="Times New Roman"/>
          <w:sz w:val="24"/>
          <w:szCs w:val="24"/>
        </w:rPr>
        <w:t>158 Бюджетного кодекса РФ не осуществлялись расчеты потребности соответствующих расходов бюджета и не составлялись обоснования бюджетных ассигнований, выделяемых учреждению, на выполнение муниципального задания.</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2017 году по результатам проведенных мероприятий контрольно-счетными органами было устранено нарушений на сумму 1981,1 млн. руб</w:t>
      </w:r>
      <w:r>
        <w:rPr>
          <w:rFonts w:ascii="Times New Roman" w:hAnsi="Times New Roman"/>
          <w:sz w:val="24"/>
          <w:szCs w:val="24"/>
        </w:rPr>
        <w:t>лей</w:t>
      </w:r>
      <w:r w:rsidRPr="00E25870">
        <w:rPr>
          <w:rFonts w:ascii="Times New Roman" w:hAnsi="Times New Roman"/>
          <w:sz w:val="24"/>
          <w:szCs w:val="24"/>
        </w:rPr>
        <w:t>, из них 5,92 млн. руб</w:t>
      </w:r>
      <w:r>
        <w:rPr>
          <w:rFonts w:ascii="Times New Roman" w:hAnsi="Times New Roman"/>
          <w:sz w:val="24"/>
          <w:szCs w:val="24"/>
        </w:rPr>
        <w:t>лей</w:t>
      </w:r>
      <w:r w:rsidRPr="00E25870">
        <w:rPr>
          <w:rFonts w:ascii="Times New Roman" w:hAnsi="Times New Roman"/>
          <w:sz w:val="24"/>
          <w:szCs w:val="24"/>
        </w:rPr>
        <w:t xml:space="preserve"> возмещено в муниципальный бюджет.</w:t>
      </w:r>
    </w:p>
    <w:p w:rsidR="003658DF" w:rsidRPr="00E25870" w:rsidRDefault="003658DF" w:rsidP="00E25870">
      <w:pPr>
        <w:autoSpaceDE w:val="0"/>
        <w:autoSpaceDN w:val="0"/>
        <w:adjustRightInd w:val="0"/>
        <w:jc w:val="both"/>
        <w:rPr>
          <w:rFonts w:ascii="Times New Roman" w:hAnsi="Times New Roman"/>
          <w:sz w:val="24"/>
          <w:szCs w:val="24"/>
          <w:lang w:eastAsia="ru-RU"/>
        </w:rPr>
      </w:pPr>
      <w:r w:rsidRPr="00E25870">
        <w:rPr>
          <w:rFonts w:ascii="Times New Roman" w:hAnsi="Times New Roman"/>
          <w:sz w:val="24"/>
          <w:szCs w:val="24"/>
          <w:lang w:eastAsia="ru-RU"/>
        </w:rPr>
        <w:t>По результатам проведенных мероприятий в 2017 году контрольно-счетными органами были приняты меры, а именно, направлены представления, предписания, информационные письма, а также материалы проверок направлялись в органы прокуратуры и иные правоохранительные органы.</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По результатам мероприятий КСО в 2017 году направлено 156 представлений и 26 предписаний.</w:t>
      </w:r>
    </w:p>
    <w:p w:rsidR="003658DF" w:rsidRPr="00E25870" w:rsidRDefault="003658DF" w:rsidP="00E25870">
      <w:pPr>
        <w:tabs>
          <w:tab w:val="left" w:pos="567"/>
        </w:tabs>
        <w:jc w:val="both"/>
        <w:rPr>
          <w:rFonts w:ascii="Times New Roman" w:hAnsi="Times New Roman"/>
          <w:sz w:val="24"/>
          <w:szCs w:val="24"/>
          <w:lang/>
        </w:rPr>
      </w:pPr>
      <w:r w:rsidRPr="00E25870">
        <w:rPr>
          <w:rFonts w:ascii="Times New Roman" w:hAnsi="Times New Roman"/>
          <w:sz w:val="24"/>
          <w:szCs w:val="24"/>
          <w:lang/>
        </w:rPr>
        <w:t>На конец отчетного периода снято с контроля 102 представления (65</w:t>
      </w:r>
      <w:r>
        <w:rPr>
          <w:rFonts w:ascii="Times New Roman" w:hAnsi="Times New Roman"/>
          <w:sz w:val="24"/>
          <w:szCs w:val="24"/>
          <w:lang/>
        </w:rPr>
        <w:t> </w:t>
      </w:r>
      <w:r w:rsidRPr="00E25870">
        <w:rPr>
          <w:rFonts w:ascii="Times New Roman" w:hAnsi="Times New Roman"/>
          <w:sz w:val="24"/>
          <w:szCs w:val="24"/>
          <w:lang/>
        </w:rPr>
        <w:t>%) и 18 предписаний (69</w:t>
      </w:r>
      <w:r>
        <w:rPr>
          <w:rFonts w:ascii="Times New Roman" w:hAnsi="Times New Roman"/>
          <w:sz w:val="24"/>
          <w:szCs w:val="24"/>
          <w:lang/>
        </w:rPr>
        <w:t> </w:t>
      </w:r>
      <w:r w:rsidRPr="00E25870">
        <w:rPr>
          <w:rFonts w:ascii="Times New Roman" w:hAnsi="Times New Roman"/>
          <w:sz w:val="24"/>
          <w:szCs w:val="24"/>
          <w:lang/>
        </w:rPr>
        <w:t>%).</w:t>
      </w:r>
    </w:p>
    <w:p w:rsidR="003658DF" w:rsidRPr="00E25870" w:rsidRDefault="003658DF" w:rsidP="00E25870">
      <w:pPr>
        <w:autoSpaceDE w:val="0"/>
        <w:autoSpaceDN w:val="0"/>
        <w:adjustRightInd w:val="0"/>
        <w:jc w:val="both"/>
        <w:rPr>
          <w:rFonts w:ascii="Times New Roman" w:hAnsi="Times New Roman"/>
          <w:sz w:val="24"/>
          <w:szCs w:val="24"/>
          <w:lang w:eastAsia="ru-RU"/>
        </w:rPr>
      </w:pPr>
    </w:p>
    <w:p w:rsidR="003658DF" w:rsidRPr="00C13438" w:rsidRDefault="003658DF" w:rsidP="00E25870">
      <w:pPr>
        <w:autoSpaceDE w:val="0"/>
        <w:autoSpaceDN w:val="0"/>
        <w:adjustRightInd w:val="0"/>
        <w:ind w:firstLine="0"/>
        <w:jc w:val="both"/>
        <w:rPr>
          <w:rFonts w:ascii="Times New Roman" w:hAnsi="Times New Roman"/>
          <w:sz w:val="24"/>
          <w:szCs w:val="24"/>
          <w:lang w:eastAsia="ru-RU"/>
        </w:rPr>
      </w:pPr>
      <w:r w:rsidRPr="007C35BB">
        <w:rPr>
          <w:noProof/>
          <w:lang w:eastAsia="ru-RU"/>
        </w:rPr>
        <w:object w:dxaOrig="7978" w:dyaOrig="6029">
          <v:shape id="Объект 10" o:spid="_x0000_i1034" type="#_x0000_t75" style="width:477pt;height:324pt;visibility:visible" o:ole="">
            <v:imagedata r:id="rId28" o:title="" croptop="-4381f" cropbottom="-522f" cropleft="-6785f" cropright="-6054f"/>
            <o:lock v:ext="edit" aspectratio="f"/>
          </v:shape>
          <o:OLEObject Type="Embed" ProgID="Excel.Chart.8" ShapeID="Объект 10" DrawAspect="Content" ObjectID="_1591101834" r:id="rId29"/>
        </w:object>
      </w:r>
    </w:p>
    <w:p w:rsidR="003658DF" w:rsidRPr="00E25870" w:rsidRDefault="003658DF" w:rsidP="00E25870">
      <w:pPr>
        <w:autoSpaceDE w:val="0"/>
        <w:autoSpaceDN w:val="0"/>
        <w:adjustRightInd w:val="0"/>
        <w:ind w:firstLine="720"/>
        <w:jc w:val="both"/>
        <w:rPr>
          <w:rFonts w:ascii="Times New Roman" w:hAnsi="Times New Roman"/>
          <w:sz w:val="24"/>
          <w:szCs w:val="24"/>
          <w:lang w:eastAsia="ru-RU"/>
        </w:rPr>
      </w:pPr>
      <w:r w:rsidRPr="00E25870">
        <w:rPr>
          <w:rFonts w:ascii="Times New Roman" w:hAnsi="Times New Roman"/>
          <w:sz w:val="24"/>
          <w:szCs w:val="24"/>
          <w:lang w:eastAsia="ru-RU"/>
        </w:rPr>
        <w:t xml:space="preserve">Исполнение представлений и предписаний контрольно-счетных органов остается на том же уровне, что и в прошлом году. </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rPr>
        <w:t>Взаимодействие прокуратуры с органами контроля осуществляется не только путем проведения совместных проверок, но также путем обмена информацией о состоянии законности в различных сферах экономики.</w:t>
      </w:r>
    </w:p>
    <w:p w:rsidR="003658DF" w:rsidRDefault="003658DF" w:rsidP="00E25870">
      <w:pPr>
        <w:autoSpaceDE w:val="0"/>
        <w:autoSpaceDN w:val="0"/>
        <w:adjustRightInd w:val="0"/>
        <w:ind w:firstLine="720"/>
        <w:jc w:val="both"/>
        <w:rPr>
          <w:rFonts w:ascii="Times New Roman" w:hAnsi="Times New Roman"/>
          <w:sz w:val="24"/>
          <w:szCs w:val="24"/>
          <w:lang w:eastAsia="ru-RU"/>
        </w:rPr>
      </w:pPr>
      <w:r w:rsidRPr="00E25870">
        <w:rPr>
          <w:rFonts w:ascii="Times New Roman" w:hAnsi="Times New Roman"/>
          <w:sz w:val="24"/>
          <w:szCs w:val="24"/>
          <w:lang w:eastAsia="ru-RU"/>
        </w:rPr>
        <w:t>В целях устранения нарушений законодательства, восстановления прав и законных интересов муниципальных образований, организаций и граждан прокуратурой принимаются необходимые меры реагирования. Муниципальные контрольно-счетные органы направляют в органы прокуратуры материалы по проведенным мероприятиям в рамках заключенных соглашений. Прокуратурой по материалам контрольно-счетных органов проводятся дополнительные проверки, принимаются меры реагирования. В течение 2017 года контрольно-счетными органами было направлено в прокуратуру и правоохранительные органы материалы по 153 мероприятиям.  По результатам 58 мероприятий были приняты меры.</w:t>
      </w:r>
    </w:p>
    <w:p w:rsidR="003658DF" w:rsidRPr="00E25870" w:rsidRDefault="003658DF" w:rsidP="00E25870">
      <w:pPr>
        <w:autoSpaceDE w:val="0"/>
        <w:autoSpaceDN w:val="0"/>
        <w:adjustRightInd w:val="0"/>
        <w:ind w:firstLine="720"/>
        <w:jc w:val="both"/>
        <w:rPr>
          <w:rFonts w:ascii="Times New Roman" w:hAnsi="Times New Roman"/>
          <w:sz w:val="24"/>
          <w:szCs w:val="24"/>
          <w:lang w:eastAsia="ru-RU"/>
        </w:rPr>
      </w:pPr>
    </w:p>
    <w:p w:rsidR="003658DF" w:rsidRPr="00C13438" w:rsidRDefault="003658DF" w:rsidP="002A1A0C">
      <w:pPr>
        <w:autoSpaceDE w:val="0"/>
        <w:autoSpaceDN w:val="0"/>
        <w:adjustRightInd w:val="0"/>
        <w:ind w:firstLine="720"/>
        <w:jc w:val="both"/>
        <w:rPr>
          <w:rFonts w:ascii="Times New Roman" w:hAnsi="Times New Roman"/>
          <w:sz w:val="24"/>
          <w:szCs w:val="24"/>
          <w:lang w:eastAsia="ru-RU"/>
        </w:rPr>
      </w:pPr>
      <w:r w:rsidRPr="007C35BB">
        <w:rPr>
          <w:noProof/>
          <w:lang w:eastAsia="ru-RU"/>
        </w:rPr>
        <w:object w:dxaOrig="8410" w:dyaOrig="6615">
          <v:shape id="Объект 11" o:spid="_x0000_i1035" type="#_x0000_t75" style="width:435pt;height:345pt;visibility:visible" o:ole="">
            <v:imagedata r:id="rId30" o:title="" croptop="-2378f" cropbottom="-456f" cropleft="-2096f" cropright="-1574f"/>
            <o:lock v:ext="edit" aspectratio="f"/>
          </v:shape>
          <o:OLEObject Type="Embed" ProgID="Excel.Chart.8" ShapeID="Объект 11" DrawAspect="Content" ObjectID="_1591101835" r:id="rId31"/>
        </w:object>
      </w:r>
    </w:p>
    <w:p w:rsidR="003658DF" w:rsidRPr="00E25870" w:rsidRDefault="003658DF" w:rsidP="00E25870">
      <w:pPr>
        <w:tabs>
          <w:tab w:val="left" w:pos="0"/>
          <w:tab w:val="left" w:pos="567"/>
        </w:tabs>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Из них по 11 материалам было принято решение о возбуждении уголовного дела. Так по результатам проведенных мероприятий КСП ГО «Город Калининград» было возбуждено 5 уголовных дел, а именно:</w:t>
      </w:r>
    </w:p>
    <w:p w:rsidR="003658DF" w:rsidRPr="00E25870" w:rsidRDefault="003658DF" w:rsidP="00E25870">
      <w:pPr>
        <w:tabs>
          <w:tab w:val="left" w:pos="0"/>
        </w:tabs>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по результатам проверки МАУК «Музей «Фридландские ворота» по вопросу целевого, правомерного и эффективного использования бюджетных средств при выполнении противоаварийных работ на объекте культурного наследия регионального значения, было выявлено неправомерное использование бюджетных средств в сумме 1026 тыс. 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xml:space="preserve"> и неэффективное использование бюджетных средств в сумме 188 тыс. 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xml:space="preserve"> Возбуждено уголовное дело по признакам преступления, предусмотренного ст.</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159 УК РФ;</w:t>
      </w:r>
    </w:p>
    <w:p w:rsidR="003658DF" w:rsidRPr="00E25870" w:rsidRDefault="003658DF" w:rsidP="002A1A0C">
      <w:pPr>
        <w:tabs>
          <w:tab w:val="left" w:pos="0"/>
        </w:tabs>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по результатам проверки комитета по социальной политике администрации ГО «Город Калининград», МАУ ДО ДШИ по вопросу целевого, правомерного и эффективного использования бюджетных средств при проведении в 2016 году капитального ремонта кровли, выявлено неправомерное использование бюджетных средств 705 тыс. 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неэффективное использование бюджетных средств – 397 тыс. 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xml:space="preserve"> Возбуждено уголовное дело по признакам преступления, предусмотренного ст.</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159 УК РФ;</w:t>
      </w:r>
    </w:p>
    <w:p w:rsidR="003658DF" w:rsidRPr="00E25870" w:rsidRDefault="003658DF" w:rsidP="00E25870">
      <w:pPr>
        <w:tabs>
          <w:tab w:val="left" w:pos="0"/>
        </w:tabs>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по результатам проверки МКУ «КР МКД» и ООО «ЖЭУ-23» по вопросу целевого, правомерного и эффективного использования бюджетных средств при проведении в 2015 году капитального ремонта детской спортивной площадки. Выявлено неправомерное использование бюджетных средств – 1063 тыс. 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неэффективное использование бюджетных средств – 295 тыс. 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Возбуждено уголовное дело по признакам преступления, предусмотренного ч.</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3 ст.</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159.2 УК РФ;</w:t>
      </w:r>
    </w:p>
    <w:p w:rsidR="003658DF" w:rsidRPr="00E25870" w:rsidRDefault="003658DF" w:rsidP="00E25870">
      <w:pPr>
        <w:tabs>
          <w:tab w:val="left" w:pos="0"/>
        </w:tabs>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по результатам проверки комитета архитектуры и строительства администрации ГО «Город Калининград», МКУ «УКС» по вопросу целевого, правомерного и эффективного использования бюджетных средств при проведении строительных работ в рамках заключенных муниципальных контрактов на выполнение работ по объектам дошкольных образовательных учреждений города, выявлено неправомерное использование бюджетных средств – 1136 тыс. 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Возбуждено уголовное дело по признакам преступления, предусмотренного ч.</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4 ст.</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159 УК РФ;</w:t>
      </w:r>
    </w:p>
    <w:p w:rsidR="003658DF" w:rsidRPr="00E25870" w:rsidRDefault="003658DF" w:rsidP="00E25870">
      <w:pPr>
        <w:tabs>
          <w:tab w:val="left" w:pos="0"/>
          <w:tab w:val="left" w:pos="567"/>
        </w:tabs>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по результатам проверки комитета архитектуры и строительства администрации ГО «Город Калининград», МКУ «УКС» по вопросу целевого, правомерного и эффективного использования бюджетных средств при проведении строительных работ в рамках заключенных муниципальных контрактов на выполнение работ по объектам дошкольных образовательных учреждений города, выявлено неправомерное использование бюджетных средств – 1208 тыс.</w:t>
      </w:r>
      <w:r>
        <w:rPr>
          <w:rFonts w:ascii="Times New Roman" w:hAnsi="Times New Roman"/>
          <w:color w:val="000000"/>
          <w:sz w:val="24"/>
          <w:szCs w:val="24"/>
          <w:lang w:eastAsia="ru-RU"/>
        </w:rPr>
        <w:t xml:space="preserve"> </w:t>
      </w:r>
      <w:r w:rsidRPr="00E25870">
        <w:rPr>
          <w:rFonts w:ascii="Times New Roman" w:hAnsi="Times New Roman"/>
          <w:color w:val="000000"/>
          <w:sz w:val="24"/>
          <w:szCs w:val="24"/>
          <w:lang w:eastAsia="ru-RU"/>
        </w:rPr>
        <w:t>руб</w:t>
      </w:r>
      <w:r>
        <w:rPr>
          <w:rFonts w:ascii="Times New Roman" w:hAnsi="Times New Roman"/>
          <w:color w:val="000000"/>
          <w:sz w:val="24"/>
          <w:szCs w:val="24"/>
          <w:lang w:eastAsia="ru-RU"/>
        </w:rPr>
        <w:t>лей</w:t>
      </w:r>
      <w:r w:rsidRPr="00E25870">
        <w:rPr>
          <w:rFonts w:ascii="Times New Roman" w:hAnsi="Times New Roman"/>
          <w:color w:val="000000"/>
          <w:sz w:val="24"/>
          <w:szCs w:val="24"/>
          <w:lang w:eastAsia="ru-RU"/>
        </w:rPr>
        <w:t>. Возбуждено уголовное дело по признакам преступления, предусмотренного ч.</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4 ст.</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159 УК РФ.</w:t>
      </w:r>
    </w:p>
    <w:p w:rsidR="003658DF" w:rsidRPr="00E25870" w:rsidRDefault="003658DF" w:rsidP="00E25870">
      <w:pPr>
        <w:tabs>
          <w:tab w:val="left" w:pos="0"/>
          <w:tab w:val="left" w:pos="567"/>
        </w:tabs>
        <w:ind w:firstLine="567"/>
        <w:jc w:val="both"/>
        <w:rPr>
          <w:rFonts w:ascii="Times New Roman" w:hAnsi="Times New Roman"/>
          <w:color w:val="000000"/>
          <w:sz w:val="24"/>
          <w:szCs w:val="24"/>
          <w:lang w:eastAsia="ru-RU"/>
        </w:rPr>
      </w:pPr>
      <w:r w:rsidRPr="00E25870">
        <w:rPr>
          <w:rFonts w:ascii="Times New Roman" w:hAnsi="Times New Roman"/>
          <w:color w:val="000000"/>
          <w:sz w:val="24"/>
          <w:szCs w:val="24"/>
          <w:lang w:eastAsia="ru-RU"/>
        </w:rPr>
        <w:t>По результатам проведенных мероприятий КСП МОГО «Ухта» были выявлены нарушения необоснованного (незаконного) начисления заработной платы и начислений на оплату труда МУП «Редакция газеты «Ухта», «Ритуал», «Ухтинское телевидение», было возбуждено 5 уголовных дел по признакам преступления ч.</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3 ст.</w:t>
      </w:r>
      <w:r>
        <w:rPr>
          <w:rFonts w:ascii="Times New Roman" w:hAnsi="Times New Roman"/>
          <w:color w:val="000000"/>
          <w:sz w:val="24"/>
          <w:szCs w:val="24"/>
          <w:lang w:eastAsia="ru-RU"/>
        </w:rPr>
        <w:t> </w:t>
      </w:r>
      <w:r w:rsidRPr="00E25870">
        <w:rPr>
          <w:rFonts w:ascii="Times New Roman" w:hAnsi="Times New Roman"/>
          <w:color w:val="000000"/>
          <w:sz w:val="24"/>
          <w:szCs w:val="24"/>
          <w:lang w:eastAsia="ru-RU"/>
        </w:rPr>
        <w:t>160 УК РФ.</w:t>
      </w:r>
    </w:p>
    <w:p w:rsidR="003658DF" w:rsidRPr="00E25870" w:rsidRDefault="003658DF" w:rsidP="00E25870">
      <w:pPr>
        <w:tabs>
          <w:tab w:val="left" w:pos="567"/>
        </w:tabs>
        <w:ind w:firstLine="567"/>
        <w:jc w:val="both"/>
        <w:rPr>
          <w:rFonts w:ascii="Times New Roman" w:hAnsi="Times New Roman"/>
          <w:sz w:val="24"/>
          <w:szCs w:val="24"/>
          <w:lang/>
        </w:rPr>
      </w:pPr>
      <w:r w:rsidRPr="00E25870">
        <w:rPr>
          <w:rFonts w:ascii="Times New Roman" w:hAnsi="Times New Roman"/>
          <w:sz w:val="24"/>
          <w:szCs w:val="24"/>
          <w:lang/>
        </w:rPr>
        <w:t>Количество публикаций в средствах массовой информации, отражающих деятельность КСО в 201</w:t>
      </w:r>
      <w:r w:rsidRPr="00E25870">
        <w:rPr>
          <w:rFonts w:ascii="Times New Roman" w:hAnsi="Times New Roman"/>
          <w:sz w:val="24"/>
          <w:szCs w:val="24"/>
          <w:lang/>
        </w:rPr>
        <w:t>7</w:t>
      </w:r>
      <w:r w:rsidRPr="00E25870">
        <w:rPr>
          <w:rFonts w:ascii="Times New Roman" w:hAnsi="Times New Roman"/>
          <w:sz w:val="24"/>
          <w:szCs w:val="24"/>
          <w:lang/>
        </w:rPr>
        <w:t xml:space="preserve"> году, составило </w:t>
      </w:r>
      <w:r w:rsidRPr="00E25870">
        <w:rPr>
          <w:rFonts w:ascii="Times New Roman" w:hAnsi="Times New Roman"/>
          <w:sz w:val="24"/>
          <w:szCs w:val="24"/>
          <w:lang/>
        </w:rPr>
        <w:t>537</w:t>
      </w:r>
      <w:r w:rsidRPr="00E25870">
        <w:rPr>
          <w:rFonts w:ascii="Times New Roman" w:hAnsi="Times New Roman"/>
          <w:sz w:val="24"/>
          <w:szCs w:val="24"/>
          <w:lang/>
        </w:rPr>
        <w:t xml:space="preserve"> в отличие от прошлого периода </w:t>
      </w:r>
      <w:r w:rsidRPr="00E25870">
        <w:rPr>
          <w:rFonts w:ascii="Times New Roman" w:hAnsi="Times New Roman"/>
          <w:sz w:val="24"/>
          <w:szCs w:val="24"/>
          <w:lang/>
        </w:rPr>
        <w:t>283</w:t>
      </w:r>
      <w:r w:rsidRPr="00E25870">
        <w:rPr>
          <w:rFonts w:ascii="Times New Roman" w:hAnsi="Times New Roman"/>
          <w:sz w:val="24"/>
          <w:szCs w:val="24"/>
          <w:lang/>
        </w:rPr>
        <w:t>.</w:t>
      </w:r>
    </w:p>
    <w:p w:rsidR="003658DF" w:rsidRPr="00E25870" w:rsidRDefault="003658DF" w:rsidP="00E25870">
      <w:pPr>
        <w:tabs>
          <w:tab w:val="left" w:pos="567"/>
        </w:tabs>
        <w:ind w:firstLine="567"/>
        <w:jc w:val="both"/>
        <w:rPr>
          <w:rFonts w:ascii="Times New Roman" w:hAnsi="Times New Roman"/>
          <w:sz w:val="24"/>
          <w:szCs w:val="24"/>
          <w:lang/>
        </w:rPr>
      </w:pPr>
      <w:r w:rsidRPr="00E25870">
        <w:rPr>
          <w:rFonts w:ascii="Times New Roman" w:hAnsi="Times New Roman"/>
          <w:sz w:val="24"/>
          <w:szCs w:val="24"/>
          <w:lang/>
        </w:rPr>
        <w:t>Затраты на финансовое обеспечение деятельности КСО в 201</w:t>
      </w:r>
      <w:r w:rsidRPr="00E25870">
        <w:rPr>
          <w:rFonts w:ascii="Times New Roman" w:hAnsi="Times New Roman"/>
          <w:sz w:val="24"/>
          <w:szCs w:val="24"/>
          <w:lang/>
        </w:rPr>
        <w:t>7</w:t>
      </w:r>
      <w:r w:rsidRPr="00E25870">
        <w:rPr>
          <w:rFonts w:ascii="Times New Roman" w:hAnsi="Times New Roman"/>
          <w:sz w:val="24"/>
          <w:szCs w:val="24"/>
          <w:lang/>
        </w:rPr>
        <w:t xml:space="preserve"> году составили </w:t>
      </w:r>
      <w:r w:rsidRPr="00E25870">
        <w:rPr>
          <w:rFonts w:ascii="Times New Roman" w:hAnsi="Times New Roman"/>
          <w:sz w:val="24"/>
          <w:szCs w:val="24"/>
          <w:lang/>
        </w:rPr>
        <w:t>5881,6</w:t>
      </w:r>
      <w:r w:rsidRPr="00E25870">
        <w:rPr>
          <w:rFonts w:ascii="Times New Roman" w:hAnsi="Times New Roman"/>
          <w:sz w:val="24"/>
          <w:szCs w:val="24"/>
          <w:lang/>
        </w:rPr>
        <w:t xml:space="preserve"> </w:t>
      </w:r>
      <w:r w:rsidRPr="00E25870">
        <w:rPr>
          <w:rFonts w:ascii="Times New Roman" w:hAnsi="Times New Roman"/>
          <w:sz w:val="24"/>
          <w:szCs w:val="24"/>
          <w:lang/>
        </w:rPr>
        <w:t>млн</w:t>
      </w:r>
      <w:r w:rsidRPr="00E25870">
        <w:rPr>
          <w:rFonts w:ascii="Times New Roman" w:hAnsi="Times New Roman"/>
          <w:sz w:val="24"/>
          <w:szCs w:val="24"/>
          <w:lang/>
        </w:rPr>
        <w:t>. рублей.</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Во исполнение пункта 3.5 плана работы представительства была подготовлена «Аналитическая записка о практике контрольно-счетных органов входящих в С-ЗФО проведения оценки эффективности муниципальных программ». Результат анализа показал, что наиболее часто встречающиеся проблемы у контрольно-счетных органов возникают на стадии проведения финансово-экономической экспертизы проектов муниципальных программ и проектов изменений и это связано с тем, что:</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разработчики программ не направляют проекты изменений на экспертизу;</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проекты программ предоставляются с нарушением сроков, установленных в нормативно-правовых актах муниципальных образований;</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отсутствуют материалы по обоснованию необходимости финансовых ресурсов на проведение мероприятий программ.</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Выше перечисленные проблемы, с которыми сталкиваются контрольно-счетные органы осложняют работу по контролю за расходованием средств направляемых для реализации муниципальных программ.</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 xml:space="preserve">В качестве общей рекомендации было указано, что для проведения экспертизы муниципальных программ необходимо принять на уровне каждого муниципального образования Порядка по разработке и формированию муниципальных программ, с установленными в нем требованиями к структуре, содержанию муниципальных программ, порядка их согласования и утверждения, требований о проведения экспертизы КСО проектов муниципальных программ и внесение изменений в них. Непосредственно порядок проведения финансово-экономической экспертизы проектов муниципальных программ и внесение изменений в них необходимо установить в Стандартах, инструкциях, методиках в рамках конкретного контрольно-счетного органа. </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 исполнение пункта 3.6 плана работы представительства «Подготовка аналитической записки по обобщению практики контрольно-счетных органов входящих в С-ЗФО опыта их работы по реализации контрольных и экспертно-аналитических мероприятий при взаимодействии с надзорными, правоохранительными органами, Управлениями федеральной антимонопольной службы субъектов РФ и другими контролирующими органами». На основании обобщенных материалов можно был сделан вывод, что заключенные соглашения с органами прокуратуры, правоохранительными органами, федеральными антимонопольными службами положительно влияют на реализацию нарушений выявленных контрольно-счетными органами. Однако, как и во всех хороших начинаниях есть и свои негативные стороны и недоработки. Одним, из которых, является отсутствие обратной связи, не позволяющей контрольно-счетным органам контролировать применение мер реагирования органами прокуратуры, правоохранительными органами, федеральными антимонопольными службами по результатам направленных материалов по выявленным КСО нарушениям.</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Во исполнение пункта 3.7 плана работы представительства «Подготовка аналитической записки о практики контрольно-счетных органов входящих в С-ЗФО административного делопроизводства в отношении лиц, допустивших нарушение норм законодательства РФ о контрактной системе в сфере закупок при проведении аудита в сфере закупок». На основании обобщенных материалов можно был сделан вывод, что в полномочиях контрольно-счетных органов отсутствует возможность привлечения к административной ответственности лиц виновных в нарушениях законодательства в сфере закупок по результатам проведенных мероприятий. Данными полномочиями обладают только органы контроля в сфере закупок и органы прокуратуры. Поэтому для привлечения ответственных лиц за нарушения законодательства в сфере закупок контрольно-счетные органы должны пройти многоэтапную процедуру в довольно короткий, установленный административным законодательством срок.</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Аналитические записки были включены в программу работы заседания Президиума Союза МКСО в ноябре 2017 года состоявшееся в городе Москве.</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План работы представительства С-ЗФО на 2018 год сформирован в установленные сроки и направлен на утверждение и включение в план работы Союза МКСО.</w:t>
      </w:r>
    </w:p>
    <w:p w:rsidR="003658DF" w:rsidRPr="00E25870" w:rsidRDefault="003658DF" w:rsidP="00E25870">
      <w:pPr>
        <w:ind w:firstLine="567"/>
        <w:jc w:val="both"/>
        <w:rPr>
          <w:rFonts w:ascii="Times New Roman" w:hAnsi="Times New Roman"/>
          <w:b/>
          <w:sz w:val="24"/>
          <w:szCs w:val="24"/>
          <w:lang w:eastAsia="ru-RU"/>
        </w:rPr>
      </w:pPr>
      <w:r w:rsidRPr="00E25870">
        <w:rPr>
          <w:rFonts w:ascii="Times New Roman" w:hAnsi="Times New Roman"/>
          <w:sz w:val="24"/>
          <w:szCs w:val="24"/>
          <w:lang w:eastAsia="ru-RU"/>
        </w:rPr>
        <w:t>Обеспечена 100-процентная собираемость членских взносов за 2017 год, задолженности по уплате членских взносов по состоянию 01.01.2018 года не имеется.</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случае возникновения  у контрольно-счетных органов – членов Представительства в Северо-Западном федеральном округе вопросов, касающихся осуществления муниципального финансового контроля, а также иных вопросов деятельности, им оказывалась консультативно-методическая помощь.</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целях выявления, поощрения и распространения примеров лучшей практики деятельности органов внешнего муниципального финансового контроля в 2017 году был проведен конкурс «Лучшая практика внешнего муниципального финансового контроля» по номинации «Контроль в сфере градостроительной политики, обеспечения благоприятной среды жизнедеятельности населения и развития жилищно-коммунального хозяйства». По результатам 1 этапа конкурса победителем стала Контрольно-счетная палата города Вологды.</w:t>
      </w:r>
    </w:p>
    <w:p w:rsidR="003658DF" w:rsidRPr="00E25870" w:rsidRDefault="003658DF" w:rsidP="004E4A5F">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целях стимулирования сотрудников контрольно-счетных органов в совершенствовании профессиональной деятельности, укрепления профессиональной солидарности и корпоративной этики проводился конкурс «Лучший муниципальный финансовый контролер России» тема реферата «Актуальные вопросы контроля (аудита) в сфере экологии». По результатам 1 этапа конкурса победителем стала аудитор КСП г</w:t>
      </w:r>
      <w:r>
        <w:rPr>
          <w:rFonts w:ascii="Times New Roman" w:hAnsi="Times New Roman"/>
          <w:sz w:val="24"/>
          <w:szCs w:val="24"/>
          <w:lang w:eastAsia="ru-RU"/>
        </w:rPr>
        <w:t>орода</w:t>
      </w:r>
      <w:r w:rsidRPr="00E25870">
        <w:rPr>
          <w:rFonts w:ascii="Times New Roman" w:hAnsi="Times New Roman"/>
          <w:sz w:val="24"/>
          <w:szCs w:val="24"/>
          <w:lang w:eastAsia="ru-RU"/>
        </w:rPr>
        <w:t xml:space="preserve"> Пскова Яковлева Е</w:t>
      </w:r>
      <w:r>
        <w:rPr>
          <w:rFonts w:ascii="Times New Roman" w:hAnsi="Times New Roman"/>
          <w:sz w:val="24"/>
          <w:szCs w:val="24"/>
          <w:lang w:eastAsia="ru-RU"/>
        </w:rPr>
        <w:t xml:space="preserve">лена </w:t>
      </w:r>
      <w:r w:rsidRPr="00E25870">
        <w:rPr>
          <w:rFonts w:ascii="Times New Roman" w:hAnsi="Times New Roman"/>
          <w:sz w:val="24"/>
          <w:szCs w:val="24"/>
          <w:lang w:eastAsia="ru-RU"/>
        </w:rPr>
        <w:t>А</w:t>
      </w:r>
      <w:r>
        <w:rPr>
          <w:rFonts w:ascii="Times New Roman" w:hAnsi="Times New Roman"/>
          <w:sz w:val="24"/>
          <w:szCs w:val="24"/>
          <w:lang w:eastAsia="ru-RU"/>
        </w:rPr>
        <w:t>натольевна</w:t>
      </w:r>
      <w:r w:rsidRPr="00E25870">
        <w:rPr>
          <w:rFonts w:ascii="Times New Roman" w:hAnsi="Times New Roman"/>
          <w:sz w:val="24"/>
          <w:szCs w:val="24"/>
          <w:lang w:eastAsia="ru-RU"/>
        </w:rPr>
        <w:t>.</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отчетном периоде была обобщена информация, представленная муниципальными контрольно-счетными органами С-ЗФО, по следующим вопросам:</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информация в соответствии с пунктом 3.8 плана работы Союза МКСО по теме «Анализ и обобщение практики проведения аудита эффективности, подготовка аналитической записки». В соответствии с обобщенной информацией аудит эффективности осуществлялся только Контрольно-счетной комиссией МО ГО «Воркута». Данная информация была направлена Председателю комиссии по осуществлению контрольной и экспертно-аналитической деятельности контрольно-счетных органов муниципальных образований М.Ф.</w:t>
      </w:r>
      <w:r>
        <w:rPr>
          <w:rFonts w:ascii="Times New Roman" w:hAnsi="Times New Roman"/>
          <w:sz w:val="24"/>
          <w:szCs w:val="24"/>
          <w:lang w:eastAsia="ru-RU"/>
        </w:rPr>
        <w:t> </w:t>
      </w:r>
      <w:r w:rsidRPr="00E25870">
        <w:rPr>
          <w:rFonts w:ascii="Times New Roman" w:hAnsi="Times New Roman"/>
          <w:sz w:val="24"/>
          <w:szCs w:val="24"/>
          <w:lang w:eastAsia="ru-RU"/>
        </w:rPr>
        <w:t>Батуевой</w:t>
      </w:r>
      <w:r>
        <w:rPr>
          <w:rFonts w:ascii="Times New Roman" w:hAnsi="Times New Roman"/>
          <w:sz w:val="24"/>
          <w:szCs w:val="24"/>
          <w:lang w:eastAsia="ru-RU"/>
        </w:rPr>
        <w:t>;</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информация в соответствии с пунктом 3.17 плана работы Союза МКСО на 2017 год в Приволжском федеральном округе проводится обобщение наиболее часто встречающихся нарушений действующего законодательства, выявленных муниципальными КСО в ходе контрольных и экспертно-аналитических мероприятий в 2016 году. Аналитическая записка направлена в адрес Председателя представительства Союза МКСО В приволжском федеральном округе, Председателя Контрольно-счетной палаты городского округа Самара А.И.</w:t>
      </w:r>
      <w:r>
        <w:rPr>
          <w:rFonts w:ascii="Times New Roman" w:hAnsi="Times New Roman"/>
          <w:sz w:val="24"/>
          <w:szCs w:val="24"/>
          <w:lang w:eastAsia="ru-RU"/>
        </w:rPr>
        <w:t> </w:t>
      </w:r>
      <w:r w:rsidRPr="00E25870">
        <w:rPr>
          <w:rFonts w:ascii="Times New Roman" w:hAnsi="Times New Roman"/>
          <w:sz w:val="24"/>
          <w:szCs w:val="24"/>
          <w:lang w:eastAsia="ru-RU"/>
        </w:rPr>
        <w:t>Ситнику</w:t>
      </w:r>
      <w:r>
        <w:rPr>
          <w:rFonts w:ascii="Times New Roman" w:hAnsi="Times New Roman"/>
          <w:sz w:val="24"/>
          <w:szCs w:val="24"/>
          <w:lang w:eastAsia="ru-RU"/>
        </w:rPr>
        <w:t>;</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информация в соответствии с пунктом 3.8 плана работы Союза МКСО по теме «Анализ и обобщение передового опыта контрольно-счетных органов по подготовке экспертного заключения на исполнение бюджета муниципального образования». Аналитическая записка по результатам обобщение практики направлена в адрес Председателя комиссии по осуществлению контрольной и экспертно-аналитической деятельности контрольно-счетных органов муниципальных образований М.Ф.</w:t>
      </w:r>
      <w:r>
        <w:rPr>
          <w:rFonts w:ascii="Times New Roman" w:hAnsi="Times New Roman"/>
          <w:sz w:val="24"/>
          <w:szCs w:val="24"/>
          <w:lang w:eastAsia="ru-RU"/>
        </w:rPr>
        <w:t> </w:t>
      </w:r>
      <w:r w:rsidRPr="00E25870">
        <w:rPr>
          <w:rFonts w:ascii="Times New Roman" w:hAnsi="Times New Roman"/>
          <w:sz w:val="24"/>
          <w:szCs w:val="24"/>
          <w:lang w:eastAsia="ru-RU"/>
        </w:rPr>
        <w:t>Батуевой</w:t>
      </w:r>
      <w:r>
        <w:rPr>
          <w:rFonts w:ascii="Times New Roman" w:hAnsi="Times New Roman"/>
          <w:sz w:val="24"/>
          <w:szCs w:val="24"/>
          <w:lang w:eastAsia="ru-RU"/>
        </w:rPr>
        <w:t>;</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 xml:space="preserve">информация в соответствии с пунктом 8.1 плана работы на </w:t>
      </w:r>
      <w:r>
        <w:rPr>
          <w:rFonts w:ascii="Times New Roman" w:hAnsi="Times New Roman"/>
          <w:sz w:val="24"/>
          <w:szCs w:val="24"/>
          <w:lang w:eastAsia="ru-RU"/>
        </w:rPr>
        <w:t>2</w:t>
      </w:r>
      <w:r w:rsidRPr="00E25870">
        <w:rPr>
          <w:rFonts w:ascii="Times New Roman" w:hAnsi="Times New Roman"/>
          <w:sz w:val="24"/>
          <w:szCs w:val="24"/>
          <w:lang w:eastAsia="ru-RU"/>
        </w:rPr>
        <w:t xml:space="preserve">017 год Комиссии по информационным технологиям и издательской деятельности по теме «Анализ (мониторинг) исполнения работы по информационному присутствию муниципальных контрольно-счетных органов – членов Союза МКСО, рабочих органов и представительств Союза МКСО в федеральных округах в медиапространстве». Данная информация обобщена за С-ЗФО и направлена </w:t>
      </w:r>
      <w:r>
        <w:rPr>
          <w:rFonts w:ascii="Times New Roman" w:hAnsi="Times New Roman"/>
          <w:sz w:val="24"/>
          <w:szCs w:val="24"/>
          <w:lang w:eastAsia="ru-RU"/>
        </w:rPr>
        <w:t>ч</w:t>
      </w:r>
      <w:r w:rsidRPr="00E25870">
        <w:rPr>
          <w:rFonts w:ascii="Times New Roman" w:hAnsi="Times New Roman"/>
          <w:sz w:val="24"/>
          <w:szCs w:val="24"/>
          <w:lang w:eastAsia="ru-RU"/>
        </w:rPr>
        <w:t xml:space="preserve">лену Президиума Союза МКСО, председателю комиссии Союза МКСО по информационным технологиям и издательской деятельности, председателю Счетной палаты </w:t>
      </w:r>
      <w:r>
        <w:rPr>
          <w:rFonts w:ascii="Times New Roman" w:hAnsi="Times New Roman"/>
          <w:sz w:val="24"/>
          <w:szCs w:val="24"/>
          <w:lang w:eastAsia="ru-RU"/>
        </w:rPr>
        <w:t>г</w:t>
      </w:r>
      <w:r w:rsidRPr="00E25870">
        <w:rPr>
          <w:rFonts w:ascii="Times New Roman" w:hAnsi="Times New Roman"/>
          <w:sz w:val="24"/>
          <w:szCs w:val="24"/>
          <w:lang w:eastAsia="ru-RU"/>
        </w:rPr>
        <w:t>орода Томск В.И.</w:t>
      </w:r>
      <w:r>
        <w:rPr>
          <w:rFonts w:ascii="Times New Roman" w:hAnsi="Times New Roman"/>
          <w:sz w:val="24"/>
          <w:szCs w:val="24"/>
          <w:lang w:eastAsia="ru-RU"/>
        </w:rPr>
        <w:t> </w:t>
      </w:r>
      <w:r w:rsidRPr="00E25870">
        <w:rPr>
          <w:rFonts w:ascii="Times New Roman" w:hAnsi="Times New Roman"/>
          <w:sz w:val="24"/>
          <w:szCs w:val="24"/>
          <w:lang w:eastAsia="ru-RU"/>
        </w:rPr>
        <w:t>Вакс</w:t>
      </w:r>
      <w:r>
        <w:rPr>
          <w:rFonts w:ascii="Times New Roman" w:hAnsi="Times New Roman"/>
          <w:sz w:val="24"/>
          <w:szCs w:val="24"/>
          <w:lang w:eastAsia="ru-RU"/>
        </w:rPr>
        <w:t>у</w:t>
      </w:r>
      <w:r w:rsidRPr="00E25870">
        <w:rPr>
          <w:rFonts w:ascii="Times New Roman" w:hAnsi="Times New Roman"/>
          <w:sz w:val="24"/>
          <w:szCs w:val="24"/>
          <w:lang w:eastAsia="ru-RU"/>
        </w:rPr>
        <w:t>.</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 проведении единого общероссийского мероприятия «Анализ расходования бюджетных средств на исполнение судебных актов по обращению взыскания на средства бюджета муниципального образования, судебных актов по предоставлению благоустроенного жилья и других» приняли участие 9 муниципальных контрольно-счетных органов Северо-Западного федерального округа (КСО городов Псков, Усинкс, Петрозаводск, Ухта, Вологда, Сыктывкар и Гатчинского, Киришского и Тихвинского районов).</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Сводная информация по С-ЗФО по итогам указанного мероприятия направлена в адрес Председателю комиссии Союза МКСО по совершенствованию внешнего муниципального финансового контроля, Председателю Счетной палаты города Липецка М.П.</w:t>
      </w:r>
      <w:r>
        <w:rPr>
          <w:rFonts w:ascii="Times New Roman" w:hAnsi="Times New Roman"/>
          <w:sz w:val="24"/>
          <w:szCs w:val="24"/>
          <w:lang w:eastAsia="ru-RU"/>
        </w:rPr>
        <w:t> </w:t>
      </w:r>
      <w:r w:rsidRPr="00E25870">
        <w:rPr>
          <w:rFonts w:ascii="Times New Roman" w:hAnsi="Times New Roman"/>
          <w:sz w:val="24"/>
          <w:szCs w:val="24"/>
          <w:lang w:eastAsia="ru-RU"/>
        </w:rPr>
        <w:t>Зиборовой.</w:t>
      </w:r>
    </w:p>
    <w:p w:rsidR="003658DF" w:rsidRPr="00E25870" w:rsidRDefault="003658DF" w:rsidP="00E25870">
      <w:pPr>
        <w:tabs>
          <w:tab w:val="left" w:pos="567"/>
          <w:tab w:val="left" w:pos="709"/>
        </w:tabs>
        <w:ind w:firstLine="567"/>
        <w:jc w:val="both"/>
        <w:rPr>
          <w:rFonts w:ascii="Times New Roman" w:hAnsi="Times New Roman"/>
          <w:sz w:val="24"/>
          <w:szCs w:val="24"/>
          <w:lang w:eastAsia="ru-RU"/>
        </w:rPr>
      </w:pPr>
      <w:r w:rsidRPr="00E25870">
        <w:rPr>
          <w:rFonts w:ascii="Times New Roman" w:hAnsi="Times New Roman"/>
          <w:sz w:val="24"/>
          <w:szCs w:val="24"/>
          <w:lang w:eastAsia="ru-RU"/>
        </w:rPr>
        <w:t>На сайте Союза МКСО в 2017 году размещена информация о деятельности Контрольно-счетная палата муниципального образования городского округа «Усинск», о результатах экспертно-аналитических и контрольных мероприятиях Контрольно-счетная палата муниципального образования городского округа «Сыктывкар», размещена информация о деятельности Контрольно-счетной палаты города Пскова и Контрольно-счетной комиссии МО ГО «Воркута».</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научно-практическом журнале «Вестник АКСОР» №</w:t>
      </w:r>
      <w:r>
        <w:rPr>
          <w:rFonts w:ascii="Times New Roman" w:hAnsi="Times New Roman"/>
          <w:sz w:val="24"/>
          <w:szCs w:val="24"/>
          <w:lang w:eastAsia="ru-RU"/>
        </w:rPr>
        <w:t> </w:t>
      </w:r>
      <w:r w:rsidRPr="00E25870">
        <w:rPr>
          <w:rFonts w:ascii="Times New Roman" w:hAnsi="Times New Roman"/>
          <w:sz w:val="24"/>
          <w:szCs w:val="24"/>
          <w:lang w:eastAsia="ru-RU"/>
        </w:rPr>
        <w:t>1/2017 (41) была размещена статья председателя КСП ГО «Город Калининград» Н.В.</w:t>
      </w:r>
      <w:r>
        <w:rPr>
          <w:rFonts w:ascii="Times New Roman" w:hAnsi="Times New Roman"/>
          <w:sz w:val="24"/>
          <w:szCs w:val="24"/>
          <w:lang w:eastAsia="ru-RU"/>
        </w:rPr>
        <w:t> </w:t>
      </w:r>
      <w:r w:rsidRPr="00E25870">
        <w:rPr>
          <w:rFonts w:ascii="Times New Roman" w:hAnsi="Times New Roman"/>
          <w:sz w:val="24"/>
          <w:szCs w:val="24"/>
          <w:lang w:eastAsia="ru-RU"/>
        </w:rPr>
        <w:t>Кузнецовой о работе Контрольно-сетной палате городского округа «Город Калининград».</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 10 регионах С-ЗФО созданы объединения (Советы) контрольно-счетных органов региона. В Калининградской области создан Совет Контрольно-счетных органов</w:t>
      </w:r>
      <w:r>
        <w:rPr>
          <w:rFonts w:ascii="Times New Roman" w:hAnsi="Times New Roman"/>
          <w:sz w:val="24"/>
          <w:szCs w:val="24"/>
          <w:lang w:eastAsia="ru-RU"/>
        </w:rPr>
        <w:t xml:space="preserve">, </w:t>
      </w:r>
      <w:r w:rsidRPr="00E25870">
        <w:rPr>
          <w:rFonts w:ascii="Times New Roman" w:hAnsi="Times New Roman"/>
          <w:sz w:val="24"/>
          <w:szCs w:val="24"/>
          <w:lang w:eastAsia="ru-RU"/>
        </w:rPr>
        <w:t>24 ноября 2017 года на заседании Совета было утверждено Положение о Совете, Состав Президиума Совета.</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Взаимодействие органов внешнего финансового контроля осуществляется в рамках федерального законодательства. В ходе исполнения полномочий по внешнему финансовому контролю вертикальное подчинение отсутствует, мы сотрудничаем только в рамках общественных Советов. Создания Советов контрольно-счетных органов при счетных палатах регионов, подобные объединения проводят большую методическую и аналитическую работу, позволяющую совершенствовать проведения внешнего финансового контроля.</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 xml:space="preserve">Проблемы, с которыми сталкиваются муниципальные контрольно-счетные органы  при осуществлении своей деятельности, характерны для всех КСО. Это недостаточное законодательное регулирование деятельности муниципальных КСО, в том числе по установлению минимальной численности трудовых ресурсов. Недостаточный объем финансового обеспечения. </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Но все равно основной проблемой при осуществлении внешнего финансового контроля является современное состояние нормативного правового обеспечения.</w:t>
      </w:r>
    </w:p>
    <w:p w:rsidR="003658DF" w:rsidRPr="00E25870" w:rsidRDefault="003658DF" w:rsidP="001A71B6">
      <w:pPr>
        <w:ind w:firstLine="567"/>
        <w:jc w:val="both"/>
        <w:rPr>
          <w:rFonts w:ascii="Times New Roman" w:hAnsi="Times New Roman"/>
          <w:sz w:val="24"/>
          <w:szCs w:val="24"/>
          <w:lang w:eastAsia="ru-RU"/>
        </w:rPr>
      </w:pPr>
      <w:r w:rsidRPr="00E25870">
        <w:rPr>
          <w:rFonts w:ascii="Times New Roman" w:hAnsi="Times New Roman"/>
          <w:sz w:val="24"/>
          <w:szCs w:val="24"/>
          <w:lang w:eastAsia="ru-RU"/>
        </w:rPr>
        <w:t>Задачи на 2018 г</w:t>
      </w:r>
      <w:r>
        <w:rPr>
          <w:rFonts w:ascii="Times New Roman" w:hAnsi="Times New Roman"/>
          <w:sz w:val="24"/>
          <w:szCs w:val="24"/>
          <w:lang w:eastAsia="ru-RU"/>
        </w:rPr>
        <w:t>од:</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совершенствование организационного и методического обеспечения деятельности КСО с целью повышения качества проводимых мероприятий;</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совершенствование проведения аудита в сфере закупок товаров, работ и услуг для обеспечения муниципальных нужд;</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внедрение аудита эффективности;</w:t>
      </w:r>
    </w:p>
    <w:p w:rsidR="003658DF"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w:t>
      </w:r>
      <w:r>
        <w:rPr>
          <w:rFonts w:ascii="Times New Roman" w:hAnsi="Times New Roman"/>
          <w:sz w:val="24"/>
          <w:szCs w:val="24"/>
          <w:lang w:eastAsia="ru-RU"/>
        </w:rPr>
        <w:t> </w:t>
      </w:r>
      <w:r w:rsidRPr="00E25870">
        <w:rPr>
          <w:rFonts w:ascii="Times New Roman" w:hAnsi="Times New Roman"/>
          <w:sz w:val="24"/>
          <w:szCs w:val="24"/>
          <w:lang w:eastAsia="ru-RU"/>
        </w:rPr>
        <w:t>совершенствование использование Классификатора нарушений, выявляемых в ходе внешнего государственного аудита (контроля).</w:t>
      </w:r>
    </w:p>
    <w:p w:rsidR="003658DF" w:rsidRPr="00E25870" w:rsidRDefault="003658DF" w:rsidP="00E25870">
      <w:pPr>
        <w:ind w:firstLine="567"/>
        <w:jc w:val="both"/>
        <w:rPr>
          <w:rFonts w:ascii="Times New Roman" w:hAnsi="Times New Roman"/>
          <w:sz w:val="24"/>
          <w:szCs w:val="24"/>
          <w:lang w:eastAsia="ru-RU"/>
        </w:rPr>
      </w:pPr>
    </w:p>
    <w:p w:rsidR="003658DF" w:rsidRPr="00E25870" w:rsidRDefault="003658DF" w:rsidP="00C13438">
      <w:pPr>
        <w:tabs>
          <w:tab w:val="left" w:pos="9498"/>
        </w:tabs>
        <w:ind w:firstLine="0"/>
        <w:jc w:val="center"/>
        <w:rPr>
          <w:rFonts w:ascii="Times New Roman" w:hAnsi="Times New Roman"/>
          <w:b/>
          <w:i/>
          <w:sz w:val="24"/>
          <w:szCs w:val="24"/>
          <w:lang w:eastAsia="ru-RU"/>
        </w:rPr>
      </w:pPr>
      <w:r w:rsidRPr="00E25870">
        <w:rPr>
          <w:rFonts w:ascii="Times New Roman" w:hAnsi="Times New Roman"/>
          <w:b/>
          <w:i/>
          <w:sz w:val="24"/>
          <w:szCs w:val="24"/>
          <w:lang w:eastAsia="ru-RU"/>
        </w:rPr>
        <w:t>Представительство Союза МКСО в Северо-Кавказском федеральном округе</w:t>
      </w:r>
    </w:p>
    <w:p w:rsidR="003658DF" w:rsidRDefault="003658DF" w:rsidP="00E25870">
      <w:pPr>
        <w:ind w:firstLine="567"/>
        <w:jc w:val="both"/>
        <w:rPr>
          <w:rFonts w:ascii="Times New Roman" w:hAnsi="Times New Roman"/>
          <w:sz w:val="24"/>
          <w:szCs w:val="24"/>
          <w:lang w:eastAsia="ru-RU"/>
        </w:rPr>
      </w:pP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w:t>
      </w:r>
      <w:r w:rsidRPr="00E25870">
        <w:rPr>
          <w:rFonts w:ascii="Times New Roman" w:hAnsi="Times New Roman"/>
          <w:b/>
          <w:sz w:val="24"/>
          <w:szCs w:val="24"/>
          <w:lang w:eastAsia="ru-RU"/>
        </w:rPr>
        <w:t xml:space="preserve"> </w:t>
      </w:r>
      <w:r w:rsidRPr="00E25870">
        <w:rPr>
          <w:rFonts w:ascii="Times New Roman" w:hAnsi="Times New Roman"/>
          <w:sz w:val="24"/>
          <w:szCs w:val="24"/>
          <w:lang w:eastAsia="ru-RU"/>
        </w:rPr>
        <w:t xml:space="preserve">мае 2010 года, Решением Президиума Союза МКСО, было образованно Представительство Союза муниципальных контрольно-счетных органов в Северо-Кавказском федеральном округе, куда вошли 7 субъектов РФ, это: Республика Дагестан, Республика Ингушетия, Чеченская </w:t>
      </w:r>
      <w:r>
        <w:rPr>
          <w:rFonts w:ascii="Times New Roman" w:hAnsi="Times New Roman"/>
          <w:sz w:val="24"/>
          <w:szCs w:val="24"/>
          <w:lang w:eastAsia="ru-RU"/>
        </w:rPr>
        <w:t>Р</w:t>
      </w:r>
      <w:r w:rsidRPr="00E25870">
        <w:rPr>
          <w:rFonts w:ascii="Times New Roman" w:hAnsi="Times New Roman"/>
          <w:sz w:val="24"/>
          <w:szCs w:val="24"/>
          <w:lang w:eastAsia="ru-RU"/>
        </w:rPr>
        <w:t>еспублика, Кабардино-</w:t>
      </w:r>
      <w:r>
        <w:rPr>
          <w:rFonts w:ascii="Times New Roman" w:hAnsi="Times New Roman"/>
          <w:sz w:val="24"/>
          <w:szCs w:val="24"/>
          <w:lang w:eastAsia="ru-RU"/>
        </w:rPr>
        <w:t>Балкарская Р</w:t>
      </w:r>
      <w:r w:rsidRPr="00E25870">
        <w:rPr>
          <w:rFonts w:ascii="Times New Roman" w:hAnsi="Times New Roman"/>
          <w:sz w:val="24"/>
          <w:szCs w:val="24"/>
          <w:lang w:eastAsia="ru-RU"/>
        </w:rPr>
        <w:t>е</w:t>
      </w:r>
      <w:r>
        <w:rPr>
          <w:rFonts w:ascii="Times New Roman" w:hAnsi="Times New Roman"/>
          <w:sz w:val="24"/>
          <w:szCs w:val="24"/>
          <w:lang w:eastAsia="ru-RU"/>
        </w:rPr>
        <w:t>спублика, Карачаево-Черкесская Р</w:t>
      </w:r>
      <w:r w:rsidRPr="00E25870">
        <w:rPr>
          <w:rFonts w:ascii="Times New Roman" w:hAnsi="Times New Roman"/>
          <w:sz w:val="24"/>
          <w:szCs w:val="24"/>
          <w:lang w:eastAsia="ru-RU"/>
        </w:rPr>
        <w:t xml:space="preserve">еспублика, Республика Северная Осетия-Алания, Ставропольский край. Председателем был </w:t>
      </w:r>
      <w:r>
        <w:rPr>
          <w:rFonts w:ascii="Times New Roman" w:hAnsi="Times New Roman"/>
          <w:sz w:val="24"/>
          <w:szCs w:val="24"/>
          <w:lang w:eastAsia="ru-RU"/>
        </w:rPr>
        <w:t>избран</w:t>
      </w:r>
      <w:r w:rsidRPr="00E25870">
        <w:rPr>
          <w:rFonts w:ascii="Times New Roman" w:hAnsi="Times New Roman"/>
          <w:sz w:val="24"/>
          <w:szCs w:val="24"/>
          <w:lang w:eastAsia="ru-RU"/>
        </w:rPr>
        <w:t>, председатель КСП городского округа «город Дербент» Ибраимхалилов Маил Керимович.</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Решением Президи</w:t>
      </w:r>
      <w:r>
        <w:rPr>
          <w:rFonts w:ascii="Times New Roman" w:hAnsi="Times New Roman"/>
          <w:sz w:val="24"/>
          <w:szCs w:val="24"/>
          <w:lang w:eastAsia="ru-RU"/>
        </w:rPr>
        <w:t xml:space="preserve">ума Союза МКСО от 27 сентября </w:t>
      </w:r>
      <w:r w:rsidRPr="00E25870">
        <w:rPr>
          <w:rFonts w:ascii="Times New Roman" w:hAnsi="Times New Roman"/>
          <w:sz w:val="24"/>
          <w:szCs w:val="24"/>
          <w:lang w:eastAsia="ru-RU"/>
        </w:rPr>
        <w:t>2011 года на конференции в г</w:t>
      </w:r>
      <w:r>
        <w:rPr>
          <w:rFonts w:ascii="Times New Roman" w:hAnsi="Times New Roman"/>
          <w:sz w:val="24"/>
          <w:szCs w:val="24"/>
          <w:lang w:eastAsia="ru-RU"/>
        </w:rPr>
        <w:t xml:space="preserve">ороде </w:t>
      </w:r>
      <w:r w:rsidRPr="00E25870">
        <w:rPr>
          <w:rFonts w:ascii="Times New Roman" w:hAnsi="Times New Roman"/>
          <w:sz w:val="24"/>
          <w:szCs w:val="24"/>
          <w:lang w:eastAsia="ru-RU"/>
        </w:rPr>
        <w:t>Томске председателем Представительства СОЮЗА МКСО по С</w:t>
      </w:r>
      <w:r>
        <w:rPr>
          <w:rFonts w:ascii="Times New Roman" w:hAnsi="Times New Roman"/>
          <w:sz w:val="24"/>
          <w:szCs w:val="24"/>
          <w:lang w:eastAsia="ru-RU"/>
        </w:rPr>
        <w:t>-</w:t>
      </w:r>
      <w:r w:rsidRPr="00E25870">
        <w:rPr>
          <w:rFonts w:ascii="Times New Roman" w:hAnsi="Times New Roman"/>
          <w:sz w:val="24"/>
          <w:szCs w:val="24"/>
          <w:lang w:eastAsia="ru-RU"/>
        </w:rPr>
        <w:t xml:space="preserve">КФО был </w:t>
      </w:r>
      <w:r>
        <w:rPr>
          <w:rFonts w:ascii="Times New Roman" w:hAnsi="Times New Roman"/>
          <w:sz w:val="24"/>
          <w:szCs w:val="24"/>
          <w:lang w:eastAsia="ru-RU"/>
        </w:rPr>
        <w:t>иэбран</w:t>
      </w:r>
      <w:r w:rsidRPr="00E25870">
        <w:rPr>
          <w:rFonts w:ascii="Times New Roman" w:hAnsi="Times New Roman"/>
          <w:sz w:val="24"/>
          <w:szCs w:val="24"/>
          <w:lang w:eastAsia="ru-RU"/>
        </w:rPr>
        <w:t xml:space="preserve"> председатель КСП городского округа «город Дагестанские Огни» Бабаев Настретдин Гаджибалаевич</w:t>
      </w:r>
      <w:r>
        <w:rPr>
          <w:rFonts w:ascii="Times New Roman" w:hAnsi="Times New Roman"/>
          <w:sz w:val="24"/>
          <w:szCs w:val="24"/>
          <w:lang w:eastAsia="ru-RU"/>
        </w:rPr>
        <w:t xml:space="preserve">, </w:t>
      </w:r>
      <w:r w:rsidRPr="00E25870">
        <w:rPr>
          <w:rFonts w:ascii="Times New Roman" w:hAnsi="Times New Roman"/>
          <w:sz w:val="24"/>
          <w:szCs w:val="24"/>
          <w:lang w:eastAsia="ru-RU"/>
        </w:rPr>
        <w:t>который возглавляет Представительство по настоящее время.</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2017 году деятельность Представительства осуществлялась в соответствии с планом работы и была направлена на реализацию решений, принятых на Общих собраниях (конференциях) и заседаниях Президиума Союза МКСО.</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соответствии с планом Представительства состоялось 3 заседани</w:t>
      </w:r>
      <w:r>
        <w:rPr>
          <w:rFonts w:ascii="Times New Roman" w:hAnsi="Times New Roman"/>
          <w:sz w:val="24"/>
          <w:szCs w:val="24"/>
          <w:lang w:eastAsia="ru-RU"/>
        </w:rPr>
        <w:t>я</w:t>
      </w:r>
      <w:r w:rsidRPr="00E25870">
        <w:rPr>
          <w:rFonts w:ascii="Times New Roman" w:hAnsi="Times New Roman"/>
          <w:sz w:val="24"/>
          <w:szCs w:val="24"/>
          <w:lang w:eastAsia="ru-RU"/>
        </w:rPr>
        <w:t xml:space="preserve"> Совета Представительства, которые </w:t>
      </w:r>
      <w:r w:rsidRPr="00E25870">
        <w:rPr>
          <w:rFonts w:ascii="Times New Roman" w:hAnsi="Times New Roman"/>
          <w:sz w:val="24"/>
          <w:szCs w:val="24"/>
        </w:rPr>
        <w:t xml:space="preserve">проведены в заочной форме (в целях сокращения расходов муниципальных КСО) </w:t>
      </w:r>
      <w:r w:rsidRPr="00E25870">
        <w:rPr>
          <w:rFonts w:ascii="Times New Roman" w:hAnsi="Times New Roman"/>
          <w:sz w:val="24"/>
          <w:szCs w:val="24"/>
          <w:lang w:eastAsia="ru-RU"/>
        </w:rPr>
        <w:t xml:space="preserve">на которых приняты решение по различным аспектам  деятельности Представительства. </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установленные сроки был подготовлен и направлен Ответственному секретарю Союза МКСО план работы Представительства Союза муниципальных контрольно-счетных органов в СКФО на 2017 год.</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Систематически проводилась работа по уточнению данных об органах внешнего муниципального финансового контроля: их составе и деятельности, статусе и полномочиях. Обновлялась контактная информация о контрольно-счетных органах муниципальных образований СКФО.</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постоянном режиме проводились консультации с руководителями МКСО, оказывалась органам муниципального финансового контроля правовая, методическая и информационная помощь.</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целях подготовки отчета о работе Представительства Союза МКСО в Северо-Кавказком федеральном округе за 2017 год, были получены сведения от 46 (из 56)</w:t>
      </w:r>
      <w:r>
        <w:rPr>
          <w:rFonts w:ascii="Times New Roman" w:hAnsi="Times New Roman"/>
          <w:sz w:val="24"/>
          <w:szCs w:val="24"/>
          <w:lang w:eastAsia="ru-RU"/>
        </w:rPr>
        <w:t xml:space="preserve"> </w:t>
      </w:r>
      <w:r w:rsidRPr="00E25870">
        <w:rPr>
          <w:rFonts w:ascii="Times New Roman" w:hAnsi="Times New Roman"/>
          <w:sz w:val="24"/>
          <w:szCs w:val="24"/>
          <w:lang w:eastAsia="ru-RU"/>
        </w:rPr>
        <w:t>муниципальных контрольно-счетных органов СКФО, входящих в состав Союза МКСО.</w:t>
      </w:r>
    </w:p>
    <w:p w:rsidR="003658DF" w:rsidRPr="00E25870" w:rsidRDefault="003658DF" w:rsidP="00E25870">
      <w:pPr>
        <w:autoSpaceDE w:val="0"/>
        <w:autoSpaceDN w:val="0"/>
        <w:adjustRightInd w:val="0"/>
        <w:ind w:firstLine="567"/>
        <w:jc w:val="both"/>
        <w:rPr>
          <w:rFonts w:ascii="Times New Roman" w:hAnsi="Times New Roman"/>
          <w:sz w:val="24"/>
          <w:szCs w:val="24"/>
          <w:lang w:eastAsia="ru-RU"/>
        </w:rPr>
      </w:pPr>
      <w:r w:rsidRPr="00E25870">
        <w:rPr>
          <w:rFonts w:ascii="Times New Roman" w:hAnsi="Times New Roman"/>
          <w:color w:val="000000"/>
          <w:sz w:val="24"/>
          <w:szCs w:val="24"/>
          <w:lang w:eastAsia="ru-RU"/>
        </w:rPr>
        <w:t xml:space="preserve">За отчетный период количественный </w:t>
      </w:r>
      <w:r w:rsidRPr="00E25870">
        <w:rPr>
          <w:rFonts w:ascii="Times New Roman" w:hAnsi="Times New Roman"/>
          <w:sz w:val="24"/>
          <w:szCs w:val="24"/>
          <w:lang w:eastAsia="ru-RU"/>
        </w:rPr>
        <w:t>Состав представительства Союза муниципальных контрольно-счетных органов в СКФО уменьшился на 3 члена и по состоянию на 01.03.2017</w:t>
      </w:r>
      <w:r>
        <w:rPr>
          <w:rFonts w:ascii="Times New Roman" w:hAnsi="Times New Roman"/>
          <w:sz w:val="24"/>
          <w:szCs w:val="24"/>
          <w:lang w:eastAsia="ru-RU"/>
        </w:rPr>
        <w:t xml:space="preserve"> </w:t>
      </w:r>
      <w:r w:rsidRPr="00E25870">
        <w:rPr>
          <w:rFonts w:ascii="Times New Roman" w:hAnsi="Times New Roman"/>
          <w:sz w:val="24"/>
          <w:szCs w:val="24"/>
          <w:lang w:eastAsia="ru-RU"/>
        </w:rPr>
        <w:t>года объединяет 56 контрольно-счетных органа муниципальных образований из 7-ти субъектов РФ.</w:t>
      </w:r>
    </w:p>
    <w:p w:rsidR="003658DF" w:rsidRPr="00E25870" w:rsidRDefault="003658DF" w:rsidP="00E25870">
      <w:pPr>
        <w:tabs>
          <w:tab w:val="left" w:pos="567"/>
        </w:tabs>
        <w:ind w:firstLine="567"/>
        <w:jc w:val="both"/>
        <w:rPr>
          <w:rFonts w:ascii="Times New Roman" w:hAnsi="Times New Roman"/>
          <w:sz w:val="24"/>
          <w:szCs w:val="24"/>
          <w:lang w:eastAsia="ru-RU"/>
        </w:rPr>
      </w:pPr>
      <w:r w:rsidRPr="00E25870">
        <w:rPr>
          <w:rFonts w:ascii="Times New Roman" w:hAnsi="Times New Roman"/>
          <w:sz w:val="24"/>
          <w:szCs w:val="24"/>
          <w:lang w:eastAsia="ru-RU"/>
        </w:rPr>
        <w:t xml:space="preserve">Анализ показателей деятельности КСО, входящих в состав представительства Союза МКСО в СКФО показал следующее: </w:t>
      </w:r>
    </w:p>
    <w:p w:rsidR="003658DF" w:rsidRPr="00E25870" w:rsidRDefault="003658DF" w:rsidP="00E25870">
      <w:pPr>
        <w:tabs>
          <w:tab w:val="right" w:pos="9355"/>
        </w:tabs>
        <w:ind w:firstLine="567"/>
        <w:jc w:val="both"/>
        <w:rPr>
          <w:rFonts w:ascii="Times New Roman" w:hAnsi="Times New Roman"/>
          <w:sz w:val="24"/>
          <w:szCs w:val="24"/>
          <w:lang w:eastAsia="ru-RU"/>
        </w:rPr>
      </w:pPr>
      <w:r w:rsidRPr="00E25870">
        <w:rPr>
          <w:rFonts w:ascii="Times New Roman" w:hAnsi="Times New Roman"/>
          <w:sz w:val="24"/>
          <w:szCs w:val="24"/>
          <w:lang w:eastAsia="ru-RU"/>
        </w:rPr>
        <w:t xml:space="preserve">За 2017 год муниципальными КСО проведено 1387 контрольных и экспертно-аналитических мероприятий. </w:t>
      </w:r>
    </w:p>
    <w:p w:rsidR="003658DF" w:rsidRPr="00E25870" w:rsidRDefault="003658DF" w:rsidP="00E25870">
      <w:pPr>
        <w:tabs>
          <w:tab w:val="right" w:pos="9355"/>
        </w:tabs>
        <w:ind w:firstLine="567"/>
        <w:jc w:val="both"/>
        <w:rPr>
          <w:rFonts w:ascii="Times New Roman" w:hAnsi="Times New Roman"/>
          <w:sz w:val="24"/>
          <w:szCs w:val="24"/>
          <w:lang w:eastAsia="ru-RU"/>
        </w:rPr>
      </w:pPr>
      <w:r w:rsidRPr="00E25870">
        <w:rPr>
          <w:rFonts w:ascii="Times New Roman" w:hAnsi="Times New Roman"/>
          <w:sz w:val="24"/>
          <w:szCs w:val="24"/>
          <w:lang w:eastAsia="ru-RU"/>
        </w:rPr>
        <w:t>Общая сумма выявленных нарушений по результатам проведенных мероприятий составила 6,35 млрд. руб</w:t>
      </w:r>
      <w:r>
        <w:rPr>
          <w:rFonts w:ascii="Times New Roman" w:hAnsi="Times New Roman"/>
          <w:sz w:val="24"/>
          <w:szCs w:val="24"/>
          <w:lang w:eastAsia="ru-RU"/>
        </w:rPr>
        <w:t>лей</w:t>
      </w:r>
      <w:r w:rsidRPr="00E25870">
        <w:rPr>
          <w:rFonts w:ascii="Times New Roman" w:hAnsi="Times New Roman"/>
          <w:sz w:val="24"/>
          <w:szCs w:val="24"/>
          <w:lang w:eastAsia="ru-RU"/>
        </w:rPr>
        <w:t>.</w:t>
      </w:r>
    </w:p>
    <w:p w:rsidR="003658DF" w:rsidRPr="00E25870" w:rsidRDefault="003658DF" w:rsidP="00E25870">
      <w:pPr>
        <w:tabs>
          <w:tab w:val="right" w:pos="0"/>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2017 году устранено финансовых нарушений на общую сумму 2,26 млрд. руб</w:t>
      </w:r>
      <w:r>
        <w:rPr>
          <w:rFonts w:ascii="Times New Roman" w:hAnsi="Times New Roman"/>
          <w:sz w:val="24"/>
          <w:szCs w:val="24"/>
          <w:lang w:eastAsia="ru-RU"/>
        </w:rPr>
        <w:t>лей</w:t>
      </w:r>
      <w:r w:rsidRPr="00E25870">
        <w:rPr>
          <w:rFonts w:ascii="Times New Roman" w:hAnsi="Times New Roman"/>
          <w:sz w:val="24"/>
          <w:szCs w:val="24"/>
          <w:lang w:eastAsia="ru-RU"/>
        </w:rPr>
        <w:t xml:space="preserve">. В среднем, в расчете на 1 сотрудника контрольно-счетного органа устранено </w:t>
      </w:r>
      <w:r w:rsidRPr="00E25870">
        <w:rPr>
          <w:rFonts w:ascii="Times New Roman" w:hAnsi="Times New Roman"/>
          <w:b/>
          <w:sz w:val="24"/>
          <w:szCs w:val="24"/>
          <w:lang w:eastAsia="ru-RU"/>
        </w:rPr>
        <w:t>финансовых нарушений</w:t>
      </w:r>
      <w:r w:rsidRPr="00E25870">
        <w:rPr>
          <w:rFonts w:ascii="Times New Roman" w:hAnsi="Times New Roman"/>
          <w:sz w:val="24"/>
          <w:szCs w:val="24"/>
          <w:lang w:eastAsia="ru-RU"/>
        </w:rPr>
        <w:t xml:space="preserve"> на сумму 20,0 млн. рублей (против 9,0 млн.</w:t>
      </w:r>
      <w:r>
        <w:rPr>
          <w:rFonts w:ascii="Times New Roman" w:hAnsi="Times New Roman"/>
          <w:sz w:val="24"/>
          <w:szCs w:val="24"/>
          <w:lang w:eastAsia="ru-RU"/>
        </w:rPr>
        <w:t xml:space="preserve"> рублей</w:t>
      </w:r>
      <w:r w:rsidRPr="00E25870">
        <w:rPr>
          <w:rFonts w:ascii="Times New Roman" w:hAnsi="Times New Roman"/>
          <w:sz w:val="24"/>
          <w:szCs w:val="24"/>
          <w:lang w:eastAsia="ru-RU"/>
        </w:rPr>
        <w:t xml:space="preserve"> по итогам 2016 года). Обеспечен возврат средств в бюджеты всех уровней бюджетной системы Российской Федерации на общую </w:t>
      </w:r>
      <w:r>
        <w:rPr>
          <w:rFonts w:ascii="Times New Roman" w:hAnsi="Times New Roman"/>
          <w:sz w:val="24"/>
          <w:szCs w:val="24"/>
          <w:lang w:eastAsia="ru-RU"/>
        </w:rPr>
        <w:t xml:space="preserve">сумму </w:t>
      </w:r>
      <w:r w:rsidRPr="00E25870">
        <w:rPr>
          <w:rFonts w:ascii="Times New Roman" w:hAnsi="Times New Roman"/>
          <w:sz w:val="24"/>
          <w:szCs w:val="24"/>
          <w:lang w:eastAsia="ru-RU"/>
        </w:rPr>
        <w:t>-</w:t>
      </w:r>
      <w:r>
        <w:rPr>
          <w:rFonts w:ascii="Times New Roman" w:hAnsi="Times New Roman"/>
          <w:sz w:val="24"/>
          <w:szCs w:val="24"/>
          <w:lang w:eastAsia="ru-RU"/>
        </w:rPr>
        <w:t xml:space="preserve"> </w:t>
      </w:r>
      <w:r w:rsidRPr="00E25870">
        <w:rPr>
          <w:rFonts w:ascii="Times New Roman" w:hAnsi="Times New Roman"/>
          <w:sz w:val="24"/>
          <w:szCs w:val="24"/>
          <w:lang w:eastAsia="ru-RU"/>
        </w:rPr>
        <w:t>26,7млн. руб</w:t>
      </w:r>
      <w:r>
        <w:rPr>
          <w:rFonts w:ascii="Times New Roman" w:hAnsi="Times New Roman"/>
          <w:sz w:val="24"/>
          <w:szCs w:val="24"/>
          <w:lang w:eastAsia="ru-RU"/>
        </w:rPr>
        <w:t>лей</w:t>
      </w:r>
      <w:r w:rsidRPr="00E25870">
        <w:rPr>
          <w:rFonts w:ascii="Times New Roman" w:hAnsi="Times New Roman"/>
          <w:sz w:val="24"/>
          <w:szCs w:val="24"/>
          <w:lang w:eastAsia="ru-RU"/>
        </w:rPr>
        <w:t>.</w:t>
      </w:r>
    </w:p>
    <w:p w:rsidR="003658DF" w:rsidRPr="00E25870" w:rsidRDefault="003658DF" w:rsidP="00E25870">
      <w:pPr>
        <w:tabs>
          <w:tab w:val="right" w:pos="9355"/>
        </w:tabs>
        <w:ind w:firstLine="567"/>
        <w:jc w:val="both"/>
        <w:rPr>
          <w:rFonts w:ascii="Times New Roman" w:hAnsi="Times New Roman"/>
          <w:sz w:val="24"/>
          <w:szCs w:val="24"/>
          <w:lang w:eastAsia="ru-RU"/>
        </w:rPr>
      </w:pPr>
      <w:r w:rsidRPr="00E25870">
        <w:rPr>
          <w:rFonts w:ascii="Times New Roman" w:hAnsi="Times New Roman"/>
          <w:sz w:val="24"/>
          <w:szCs w:val="24"/>
          <w:lang w:eastAsia="ru-RU"/>
        </w:rPr>
        <w:t>По результатам мероприятий главным распорядителям средств бюджета, иным участникам бюджетного процесса в 2017 году было направлено 578 представления и 60 предписания об устранении выявленных нарушений и возмещению причиненного ущерба. На конец отчетного периода снято с контроля 464 (81</w:t>
      </w:r>
      <w:r>
        <w:rPr>
          <w:rFonts w:ascii="Times New Roman" w:hAnsi="Times New Roman"/>
          <w:sz w:val="24"/>
          <w:szCs w:val="24"/>
          <w:lang w:eastAsia="ru-RU"/>
        </w:rPr>
        <w:t> </w:t>
      </w:r>
      <w:r w:rsidRPr="00E25870">
        <w:rPr>
          <w:rFonts w:ascii="Times New Roman" w:hAnsi="Times New Roman"/>
          <w:sz w:val="24"/>
          <w:szCs w:val="24"/>
          <w:lang w:eastAsia="ru-RU"/>
        </w:rPr>
        <w:t>%) представлений и 52 (87</w:t>
      </w:r>
      <w:r>
        <w:rPr>
          <w:rFonts w:ascii="Times New Roman" w:hAnsi="Times New Roman"/>
          <w:sz w:val="24"/>
          <w:szCs w:val="24"/>
          <w:lang w:eastAsia="ru-RU"/>
        </w:rPr>
        <w:t> </w:t>
      </w:r>
      <w:r w:rsidRPr="00E25870">
        <w:rPr>
          <w:rFonts w:ascii="Times New Roman" w:hAnsi="Times New Roman"/>
          <w:sz w:val="24"/>
          <w:szCs w:val="24"/>
          <w:lang w:eastAsia="ru-RU"/>
        </w:rPr>
        <w:t>%) предписаний.</w:t>
      </w:r>
    </w:p>
    <w:p w:rsidR="003658DF" w:rsidRPr="00E25870" w:rsidRDefault="003658DF" w:rsidP="00E25870">
      <w:pPr>
        <w:tabs>
          <w:tab w:val="right" w:pos="0"/>
        </w:tabs>
        <w:ind w:firstLine="567"/>
        <w:jc w:val="both"/>
        <w:rPr>
          <w:rFonts w:ascii="Times New Roman" w:hAnsi="Times New Roman"/>
          <w:sz w:val="24"/>
          <w:szCs w:val="24"/>
          <w:lang w:eastAsia="ru-RU"/>
        </w:rPr>
      </w:pPr>
      <w:r w:rsidRPr="00E25870">
        <w:rPr>
          <w:rFonts w:ascii="Times New Roman" w:hAnsi="Times New Roman"/>
          <w:sz w:val="24"/>
          <w:szCs w:val="24"/>
          <w:lang w:eastAsia="ru-RU"/>
        </w:rPr>
        <w:t>В правоохранительные органы направлено 138 материала проверок контрольно-счетных органов, возбуждено 13 уголовных дел.</w:t>
      </w:r>
    </w:p>
    <w:p w:rsidR="003658DF" w:rsidRPr="00E25870" w:rsidRDefault="003658DF" w:rsidP="00E25870">
      <w:pPr>
        <w:tabs>
          <w:tab w:val="right" w:pos="0"/>
        </w:tabs>
        <w:ind w:firstLine="567"/>
        <w:jc w:val="both"/>
        <w:rPr>
          <w:rFonts w:ascii="Times New Roman" w:hAnsi="Times New Roman"/>
          <w:sz w:val="24"/>
          <w:szCs w:val="24"/>
          <w:lang w:eastAsia="ru-RU"/>
        </w:rPr>
      </w:pPr>
      <w:r w:rsidRPr="00E25870">
        <w:rPr>
          <w:rFonts w:ascii="Times New Roman" w:hAnsi="Times New Roman"/>
          <w:sz w:val="24"/>
          <w:szCs w:val="24"/>
          <w:lang w:eastAsia="ru-RU"/>
        </w:rPr>
        <w:t>К дисциплинарной ответственности привлечено 73 должностных лиц.</w:t>
      </w:r>
    </w:p>
    <w:p w:rsidR="003658DF" w:rsidRPr="00E25870" w:rsidRDefault="003658DF" w:rsidP="00E25870">
      <w:pPr>
        <w:ind w:firstLine="567"/>
        <w:jc w:val="both"/>
        <w:rPr>
          <w:rFonts w:ascii="Times New Roman" w:hAnsi="Times New Roman"/>
          <w:sz w:val="24"/>
          <w:szCs w:val="24"/>
          <w:lang w:eastAsia="ru-RU"/>
        </w:rPr>
      </w:pPr>
      <w:r w:rsidRPr="00E25870">
        <w:rPr>
          <w:rFonts w:ascii="Times New Roman" w:hAnsi="Times New Roman"/>
          <w:sz w:val="24"/>
          <w:szCs w:val="24"/>
          <w:lang w:eastAsia="ru-RU"/>
        </w:rPr>
        <w:t>В течени</w:t>
      </w:r>
      <w:r>
        <w:rPr>
          <w:rFonts w:ascii="Times New Roman" w:hAnsi="Times New Roman"/>
          <w:sz w:val="24"/>
          <w:szCs w:val="24"/>
          <w:lang w:eastAsia="ru-RU"/>
        </w:rPr>
        <w:t>е</w:t>
      </w:r>
      <w:r w:rsidRPr="00E25870">
        <w:rPr>
          <w:rFonts w:ascii="Times New Roman" w:hAnsi="Times New Roman"/>
          <w:sz w:val="24"/>
          <w:szCs w:val="24"/>
          <w:lang w:eastAsia="ru-RU"/>
        </w:rPr>
        <w:t xml:space="preserve"> года руководители контрольно-счетных органов СКФО принимали участие в работе Общего собрания Союза МКСО и заседаниях Президиума Союза, а также в </w:t>
      </w:r>
      <w:r w:rsidRPr="00E25870">
        <w:rPr>
          <w:rFonts w:ascii="Times New Roman" w:hAnsi="Times New Roman"/>
          <w:sz w:val="24"/>
          <w:szCs w:val="24"/>
        </w:rPr>
        <w:t>тематических совещаниях-семинарах, организованных как правило контрольно-счетными органами субъектов РФ, с целью обмена опытом, решения проблем организационного и методического обеспечения, на которых члены Совета Представительства и члены Союза МКСО всегда выступают с докладами</w:t>
      </w:r>
      <w:r w:rsidRPr="00E25870">
        <w:rPr>
          <w:rFonts w:ascii="Times New Roman" w:hAnsi="Times New Roman"/>
          <w:sz w:val="24"/>
          <w:szCs w:val="24"/>
          <w:lang w:eastAsia="ru-RU"/>
        </w:rPr>
        <w:t>.</w:t>
      </w:r>
    </w:p>
    <w:p w:rsidR="003658DF" w:rsidRPr="00E25870" w:rsidRDefault="003658DF" w:rsidP="00E25870">
      <w:pPr>
        <w:ind w:firstLine="567"/>
        <w:jc w:val="both"/>
        <w:rPr>
          <w:rFonts w:ascii="Times New Roman" w:hAnsi="Times New Roman"/>
          <w:color w:val="000000"/>
          <w:sz w:val="28"/>
          <w:szCs w:val="28"/>
          <w:lang w:eastAsia="ru-RU"/>
        </w:rPr>
      </w:pPr>
      <w:r w:rsidRPr="00E25870">
        <w:rPr>
          <w:rFonts w:ascii="Times New Roman" w:hAnsi="Times New Roman"/>
          <w:sz w:val="24"/>
          <w:szCs w:val="24"/>
          <w:lang w:eastAsia="ru-RU"/>
        </w:rPr>
        <w:t>В случае возникновения у контрольно-счетных органов – членов Представительства в СКФО вопросов, касающихся осуществления муниципального финансового контроля им оказывалась консультативно-методическая помощь.</w:t>
      </w:r>
    </w:p>
    <w:p w:rsidR="003658DF" w:rsidRPr="0091614B" w:rsidRDefault="003658DF" w:rsidP="00E25870">
      <w:pPr>
        <w:ind w:firstLine="567"/>
        <w:jc w:val="both"/>
        <w:rPr>
          <w:rFonts w:ascii="Times New Roman" w:hAnsi="Times New Roman"/>
          <w:sz w:val="24"/>
          <w:szCs w:val="24"/>
          <w:lang w:eastAsia="ru-RU"/>
        </w:rPr>
      </w:pPr>
    </w:p>
    <w:p w:rsidR="003658DF" w:rsidRDefault="003658DF" w:rsidP="0091614B">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4.</w:t>
      </w:r>
      <w:r>
        <w:rPr>
          <w:rFonts w:ascii="Times New Roman" w:hAnsi="Times New Roman"/>
          <w:b/>
          <w:sz w:val="24"/>
          <w:szCs w:val="24"/>
          <w:lang w:eastAsia="ru-RU"/>
        </w:rPr>
        <w:t> </w:t>
      </w:r>
      <w:r w:rsidRPr="00E25870">
        <w:rPr>
          <w:rFonts w:ascii="Times New Roman" w:hAnsi="Times New Roman"/>
          <w:b/>
          <w:sz w:val="24"/>
          <w:szCs w:val="24"/>
          <w:lang w:eastAsia="ru-RU"/>
        </w:rPr>
        <w:t>Деятельность муниципальных контрольно-счетных органов</w:t>
      </w:r>
    </w:p>
    <w:p w:rsidR="003658DF" w:rsidRPr="0091614B" w:rsidRDefault="003658DF" w:rsidP="0091614B">
      <w:pPr>
        <w:tabs>
          <w:tab w:val="left" w:pos="9498"/>
        </w:tabs>
        <w:ind w:firstLine="0"/>
        <w:jc w:val="both"/>
        <w:rPr>
          <w:rFonts w:ascii="Times New Roman" w:hAnsi="Times New Roman"/>
          <w:sz w:val="24"/>
          <w:szCs w:val="24"/>
          <w:lang w:eastAsia="ru-RU"/>
        </w:rPr>
      </w:pPr>
    </w:p>
    <w:p w:rsidR="003658DF" w:rsidRPr="00E25870" w:rsidRDefault="003658DF" w:rsidP="0091614B">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4.1</w:t>
      </w:r>
      <w:r>
        <w:rPr>
          <w:rFonts w:ascii="Times New Roman" w:hAnsi="Times New Roman"/>
          <w:b/>
          <w:sz w:val="24"/>
          <w:szCs w:val="24"/>
          <w:lang w:eastAsia="ru-RU"/>
        </w:rPr>
        <w:t>. </w:t>
      </w:r>
      <w:r w:rsidRPr="00E25870">
        <w:rPr>
          <w:rFonts w:ascii="Times New Roman" w:hAnsi="Times New Roman"/>
          <w:b/>
          <w:sz w:val="24"/>
          <w:szCs w:val="24"/>
          <w:lang w:eastAsia="ru-RU"/>
        </w:rPr>
        <w:t>Основные итоги работы контрольно-счетных органов</w:t>
      </w:r>
    </w:p>
    <w:p w:rsidR="003658DF" w:rsidRDefault="003658DF" w:rsidP="00E25870">
      <w:pPr>
        <w:tabs>
          <w:tab w:val="left" w:pos="9498"/>
        </w:tabs>
        <w:autoSpaceDE w:val="0"/>
        <w:autoSpaceDN w:val="0"/>
        <w:adjustRightInd w:val="0"/>
        <w:jc w:val="both"/>
        <w:outlineLvl w:val="2"/>
        <w:rPr>
          <w:rFonts w:ascii="Times New Roman" w:hAnsi="Times New Roman"/>
          <w:sz w:val="24"/>
          <w:szCs w:val="24"/>
          <w:lang w:eastAsia="ru-RU"/>
        </w:rPr>
      </w:pPr>
    </w:p>
    <w:p w:rsidR="003658DF" w:rsidRPr="00E25870" w:rsidRDefault="003658DF" w:rsidP="00E25870">
      <w:pPr>
        <w:tabs>
          <w:tab w:val="left" w:pos="9498"/>
        </w:tabs>
        <w:autoSpaceDE w:val="0"/>
        <w:autoSpaceDN w:val="0"/>
        <w:adjustRightInd w:val="0"/>
        <w:jc w:val="both"/>
        <w:outlineLvl w:val="2"/>
        <w:rPr>
          <w:rFonts w:ascii="Times New Roman" w:hAnsi="Times New Roman"/>
          <w:sz w:val="24"/>
          <w:szCs w:val="24"/>
          <w:lang w:eastAsia="ru-RU"/>
        </w:rPr>
      </w:pPr>
      <w:r w:rsidRPr="00E25870">
        <w:rPr>
          <w:rFonts w:ascii="Times New Roman" w:hAnsi="Times New Roman"/>
          <w:sz w:val="24"/>
          <w:szCs w:val="24"/>
          <w:lang w:eastAsia="ru-RU"/>
        </w:rPr>
        <w:t>Общие показатели деятельности муниципальных контрольно-счетных органов, входящих в состав Союза МКСО за 2017 год приведены ниже.</w:t>
      </w:r>
    </w:p>
    <w:tbl>
      <w:tblPr>
        <w:tblpPr w:leftFromText="180" w:rightFromText="180" w:vertAnchor="text" w:horzAnchor="margin" w:tblpY="152"/>
        <w:tblW w:w="9606" w:type="dxa"/>
        <w:tblLook w:val="00A0"/>
      </w:tblPr>
      <w:tblGrid>
        <w:gridCol w:w="675"/>
        <w:gridCol w:w="5670"/>
        <w:gridCol w:w="1134"/>
        <w:gridCol w:w="1134"/>
        <w:gridCol w:w="993"/>
      </w:tblGrid>
      <w:tr w:rsidR="003658DF" w:rsidRPr="002B406E" w:rsidTr="00EA71D4">
        <w:trPr>
          <w:trHeight w:val="138"/>
        </w:trPr>
        <w:tc>
          <w:tcPr>
            <w:tcW w:w="675" w:type="dxa"/>
            <w:tcBorders>
              <w:top w:val="single" w:sz="4" w:space="0" w:color="auto"/>
              <w:left w:val="single" w:sz="4" w:space="0" w:color="auto"/>
              <w:bottom w:val="single" w:sz="4" w:space="0" w:color="000000"/>
              <w:right w:val="single" w:sz="4" w:space="0" w:color="auto"/>
            </w:tcBorders>
            <w:vAlign w:val="center"/>
          </w:tcPr>
          <w:p w:rsidR="003658DF" w:rsidRPr="0091614B" w:rsidRDefault="003658DF" w:rsidP="00E25870">
            <w:pPr>
              <w:tabs>
                <w:tab w:val="left" w:pos="9498"/>
              </w:tabs>
              <w:ind w:left="-142" w:right="-108" w:firstLine="0"/>
              <w:jc w:val="center"/>
              <w:rPr>
                <w:rFonts w:ascii="Times New Roman" w:hAnsi="Times New Roman"/>
                <w:b/>
                <w:color w:val="000000"/>
                <w:sz w:val="20"/>
                <w:szCs w:val="20"/>
                <w:lang w:eastAsia="ru-RU"/>
              </w:rPr>
            </w:pPr>
            <w:r w:rsidRPr="0091614B">
              <w:rPr>
                <w:rFonts w:ascii="Times New Roman" w:hAnsi="Times New Roman"/>
                <w:b/>
                <w:color w:val="000000"/>
                <w:sz w:val="20"/>
                <w:szCs w:val="20"/>
                <w:lang w:eastAsia="ru-RU"/>
              </w:rPr>
              <w:t>№ п/п</w:t>
            </w:r>
          </w:p>
        </w:tc>
        <w:tc>
          <w:tcPr>
            <w:tcW w:w="5670" w:type="dxa"/>
            <w:tcBorders>
              <w:top w:val="single" w:sz="4" w:space="0" w:color="auto"/>
              <w:left w:val="single" w:sz="4" w:space="0" w:color="auto"/>
              <w:bottom w:val="single" w:sz="4" w:space="0" w:color="auto"/>
              <w:right w:val="single" w:sz="4" w:space="0" w:color="auto"/>
            </w:tcBorders>
            <w:vAlign w:val="center"/>
          </w:tcPr>
          <w:p w:rsidR="003658DF" w:rsidRPr="0091614B" w:rsidRDefault="003658DF" w:rsidP="00E25870">
            <w:pPr>
              <w:tabs>
                <w:tab w:val="left" w:pos="9498"/>
              </w:tabs>
              <w:ind w:firstLine="0"/>
              <w:jc w:val="center"/>
              <w:rPr>
                <w:rFonts w:ascii="Times New Roman" w:hAnsi="Times New Roman"/>
                <w:b/>
                <w:color w:val="000000"/>
                <w:sz w:val="20"/>
                <w:szCs w:val="20"/>
                <w:lang w:eastAsia="ru-RU"/>
              </w:rPr>
            </w:pPr>
            <w:r w:rsidRPr="0091614B">
              <w:rPr>
                <w:rFonts w:ascii="Times New Roman" w:hAnsi="Times New Roman"/>
                <w:b/>
                <w:color w:val="000000"/>
                <w:sz w:val="20"/>
                <w:szCs w:val="20"/>
                <w:lang w:eastAsia="ru-RU"/>
              </w:rPr>
              <w:t>Показатели</w:t>
            </w:r>
          </w:p>
        </w:tc>
        <w:tc>
          <w:tcPr>
            <w:tcW w:w="1134" w:type="dxa"/>
            <w:tcBorders>
              <w:top w:val="single" w:sz="4" w:space="0" w:color="auto"/>
              <w:left w:val="single" w:sz="4" w:space="0" w:color="auto"/>
              <w:bottom w:val="single" w:sz="4" w:space="0" w:color="auto"/>
              <w:right w:val="single" w:sz="4" w:space="0" w:color="auto"/>
            </w:tcBorders>
          </w:tcPr>
          <w:p w:rsidR="003658DF" w:rsidRPr="0091614B" w:rsidRDefault="003658DF" w:rsidP="00E25870">
            <w:pPr>
              <w:tabs>
                <w:tab w:val="left" w:pos="9498"/>
              </w:tabs>
              <w:ind w:firstLine="0"/>
              <w:jc w:val="center"/>
              <w:rPr>
                <w:rFonts w:ascii="Times New Roman" w:hAnsi="Times New Roman"/>
                <w:b/>
                <w:color w:val="000000"/>
                <w:sz w:val="20"/>
                <w:szCs w:val="20"/>
                <w:lang w:eastAsia="ru-RU"/>
              </w:rPr>
            </w:pPr>
            <w:r w:rsidRPr="0091614B">
              <w:rPr>
                <w:rFonts w:ascii="Times New Roman" w:hAnsi="Times New Roman"/>
                <w:b/>
                <w:color w:val="000000"/>
                <w:sz w:val="20"/>
                <w:szCs w:val="20"/>
                <w:lang w:eastAsia="ru-RU"/>
              </w:rPr>
              <w:t>2015 г.</w:t>
            </w:r>
          </w:p>
        </w:tc>
        <w:tc>
          <w:tcPr>
            <w:tcW w:w="1134" w:type="dxa"/>
            <w:tcBorders>
              <w:top w:val="single" w:sz="4" w:space="0" w:color="auto"/>
              <w:left w:val="single" w:sz="4" w:space="0" w:color="auto"/>
              <w:bottom w:val="single" w:sz="4" w:space="0" w:color="auto"/>
              <w:right w:val="single" w:sz="4" w:space="0" w:color="auto"/>
            </w:tcBorders>
          </w:tcPr>
          <w:p w:rsidR="003658DF" w:rsidRPr="0091614B" w:rsidRDefault="003658DF" w:rsidP="00E25870">
            <w:pPr>
              <w:tabs>
                <w:tab w:val="left" w:pos="9498"/>
              </w:tabs>
              <w:ind w:firstLine="0"/>
              <w:jc w:val="center"/>
              <w:rPr>
                <w:rFonts w:ascii="Times New Roman" w:hAnsi="Times New Roman"/>
                <w:b/>
                <w:color w:val="000000"/>
                <w:sz w:val="20"/>
                <w:szCs w:val="20"/>
                <w:lang w:eastAsia="ru-RU"/>
              </w:rPr>
            </w:pPr>
            <w:r w:rsidRPr="0091614B">
              <w:rPr>
                <w:rFonts w:ascii="Times New Roman" w:hAnsi="Times New Roman"/>
                <w:b/>
                <w:color w:val="000000"/>
                <w:sz w:val="20"/>
                <w:szCs w:val="20"/>
                <w:lang w:eastAsia="ru-RU"/>
              </w:rPr>
              <w:t>2016 г.</w:t>
            </w:r>
          </w:p>
        </w:tc>
        <w:tc>
          <w:tcPr>
            <w:tcW w:w="993" w:type="dxa"/>
            <w:tcBorders>
              <w:top w:val="single" w:sz="4" w:space="0" w:color="auto"/>
              <w:left w:val="single" w:sz="4" w:space="0" w:color="auto"/>
              <w:bottom w:val="single" w:sz="4" w:space="0" w:color="auto"/>
              <w:right w:val="single" w:sz="4" w:space="0" w:color="auto"/>
            </w:tcBorders>
            <w:vAlign w:val="center"/>
          </w:tcPr>
          <w:p w:rsidR="003658DF" w:rsidRPr="0091614B" w:rsidRDefault="003658DF" w:rsidP="00E25870">
            <w:pPr>
              <w:tabs>
                <w:tab w:val="left" w:pos="9498"/>
              </w:tabs>
              <w:ind w:firstLine="0"/>
              <w:jc w:val="center"/>
              <w:rPr>
                <w:rFonts w:ascii="Times New Roman" w:hAnsi="Times New Roman"/>
                <w:b/>
                <w:color w:val="000000"/>
                <w:sz w:val="20"/>
                <w:szCs w:val="20"/>
                <w:lang w:eastAsia="ru-RU"/>
              </w:rPr>
            </w:pPr>
            <w:r w:rsidRPr="0091614B">
              <w:rPr>
                <w:rFonts w:ascii="Times New Roman" w:hAnsi="Times New Roman"/>
                <w:b/>
                <w:color w:val="000000"/>
                <w:sz w:val="20"/>
                <w:szCs w:val="20"/>
                <w:lang w:eastAsia="ru-RU"/>
              </w:rPr>
              <w:t>2017 г.</w:t>
            </w:r>
          </w:p>
        </w:tc>
      </w:tr>
      <w:tr w:rsidR="003658DF" w:rsidRPr="002B406E" w:rsidTr="00EA71D4">
        <w:trPr>
          <w:trHeight w:val="455"/>
        </w:trPr>
        <w:tc>
          <w:tcPr>
            <w:tcW w:w="675" w:type="dxa"/>
            <w:tcBorders>
              <w:top w:val="single" w:sz="4" w:space="0" w:color="auto"/>
              <w:left w:val="single" w:sz="4" w:space="0" w:color="auto"/>
              <w:bottom w:val="single" w:sz="4" w:space="0" w:color="000000"/>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1.</w:t>
            </w:r>
          </w:p>
        </w:tc>
        <w:tc>
          <w:tcPr>
            <w:tcW w:w="5670" w:type="dxa"/>
            <w:tcBorders>
              <w:top w:val="single" w:sz="4" w:space="0" w:color="auto"/>
              <w:left w:val="single" w:sz="4" w:space="0" w:color="auto"/>
              <w:bottom w:val="single" w:sz="4" w:space="0" w:color="auto"/>
              <w:right w:val="single" w:sz="4" w:space="0" w:color="auto"/>
            </w:tcBorders>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 xml:space="preserve">Количество КСО муниципальных образований, </w:t>
            </w:r>
          </w:p>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в том числе:</w:t>
            </w:r>
          </w:p>
        </w:tc>
        <w:tc>
          <w:tcPr>
            <w:tcW w:w="1134" w:type="dxa"/>
            <w:tcBorders>
              <w:top w:val="single" w:sz="4" w:space="0" w:color="auto"/>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312</w:t>
            </w:r>
          </w:p>
        </w:tc>
        <w:tc>
          <w:tcPr>
            <w:tcW w:w="1134" w:type="dxa"/>
            <w:tcBorders>
              <w:top w:val="single" w:sz="4" w:space="0" w:color="auto"/>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326</w:t>
            </w:r>
          </w:p>
        </w:tc>
        <w:tc>
          <w:tcPr>
            <w:tcW w:w="993" w:type="dxa"/>
            <w:tcBorders>
              <w:top w:val="single" w:sz="4" w:space="0" w:color="auto"/>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324</w:t>
            </w:r>
          </w:p>
        </w:tc>
      </w:tr>
      <w:tr w:rsidR="003658DF" w:rsidRPr="002B406E" w:rsidTr="00EA71D4">
        <w:trPr>
          <w:trHeight w:val="281"/>
        </w:trPr>
        <w:tc>
          <w:tcPr>
            <w:tcW w:w="675" w:type="dxa"/>
            <w:tcBorders>
              <w:top w:val="single" w:sz="4" w:space="0" w:color="auto"/>
              <w:left w:val="single" w:sz="4" w:space="0" w:color="auto"/>
              <w:bottom w:val="single" w:sz="4" w:space="0" w:color="000000"/>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2.</w:t>
            </w:r>
          </w:p>
        </w:tc>
        <w:tc>
          <w:tcPr>
            <w:tcW w:w="5670" w:type="dxa"/>
            <w:tcBorders>
              <w:top w:val="single" w:sz="4" w:space="0" w:color="auto"/>
              <w:left w:val="single" w:sz="4" w:space="0" w:color="auto"/>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Численность сотрудников КСО (чел.)</w:t>
            </w:r>
          </w:p>
        </w:tc>
        <w:tc>
          <w:tcPr>
            <w:tcW w:w="1134" w:type="dxa"/>
            <w:tcBorders>
              <w:top w:val="single" w:sz="4" w:space="0" w:color="auto"/>
              <w:left w:val="single" w:sz="4" w:space="0" w:color="auto"/>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1 906</w:t>
            </w:r>
          </w:p>
        </w:tc>
        <w:tc>
          <w:tcPr>
            <w:tcW w:w="1134" w:type="dxa"/>
            <w:tcBorders>
              <w:top w:val="single" w:sz="4" w:space="0" w:color="auto"/>
              <w:left w:val="single" w:sz="4" w:space="0" w:color="auto"/>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1969</w:t>
            </w:r>
          </w:p>
        </w:tc>
        <w:tc>
          <w:tcPr>
            <w:tcW w:w="993" w:type="dxa"/>
            <w:tcBorders>
              <w:top w:val="single" w:sz="4" w:space="0" w:color="auto"/>
              <w:left w:val="single" w:sz="4" w:space="0" w:color="auto"/>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1 839</w:t>
            </w:r>
          </w:p>
        </w:tc>
      </w:tr>
      <w:tr w:rsidR="003658DF" w:rsidRPr="002B406E" w:rsidTr="00EA71D4">
        <w:trPr>
          <w:trHeight w:val="22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3.</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Проведено контрольных и экспертно-аналитических мероприятий, в том числе:</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30 110</w:t>
            </w:r>
          </w:p>
        </w:tc>
        <w:tc>
          <w:tcPr>
            <w:tcW w:w="1134"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31 036</w:t>
            </w:r>
          </w:p>
        </w:tc>
        <w:tc>
          <w:tcPr>
            <w:tcW w:w="993"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28 711</w:t>
            </w:r>
          </w:p>
        </w:tc>
      </w:tr>
      <w:tr w:rsidR="003658DF" w:rsidRPr="002B406E" w:rsidTr="00EA71D4">
        <w:trPr>
          <w:trHeight w:val="31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3.1.</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 xml:space="preserve">контрольных мероприятий </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6 648</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7 090</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5 027</w:t>
            </w:r>
          </w:p>
        </w:tc>
      </w:tr>
      <w:tr w:rsidR="003658DF" w:rsidRPr="002B406E" w:rsidTr="00EA71D4">
        <w:trPr>
          <w:trHeight w:val="31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3.2.</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экспертно-аналитических мероприятий, из них</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23 462</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23 946</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23 684</w:t>
            </w:r>
          </w:p>
        </w:tc>
      </w:tr>
      <w:tr w:rsidR="003658DF" w:rsidRPr="002B406E" w:rsidTr="00EA71D4">
        <w:trPr>
          <w:trHeight w:val="544"/>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3.2.1.</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Подготовлено экспертных заключений по проектам нормативно-правовых актов</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16 886</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18 062</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17 842</w:t>
            </w:r>
          </w:p>
        </w:tc>
      </w:tr>
      <w:tr w:rsidR="003658DF" w:rsidRPr="002B406E" w:rsidTr="00EA71D4">
        <w:trPr>
          <w:trHeight w:val="517"/>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4.</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Охвачено контрольными мероприятиями проверяемых органов и организаций</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10 052</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11 498</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19 517</w:t>
            </w:r>
          </w:p>
        </w:tc>
      </w:tr>
      <w:tr w:rsidR="003658DF" w:rsidRPr="002B406E" w:rsidTr="00EA71D4">
        <w:trPr>
          <w:trHeight w:val="419"/>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5.</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Выявлено нарушений законодательства в финансово-бюджетной сфере (млн. руб.), в том числе:</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126 591</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124 282</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Pr>
                <w:rFonts w:ascii="Times New Roman" w:hAnsi="Times New Roman"/>
                <w:color w:val="000000"/>
                <w:sz w:val="20"/>
                <w:szCs w:val="20"/>
                <w:lang w:eastAsia="ru-RU"/>
              </w:rPr>
              <w:t>158 633</w:t>
            </w:r>
          </w:p>
        </w:tc>
      </w:tr>
      <w:tr w:rsidR="003658DF" w:rsidRPr="002B406E" w:rsidTr="00EA71D4">
        <w:trPr>
          <w:trHeight w:val="31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5.1.</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нецелевое использование средств (млн. руб.)</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200</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338</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943</w:t>
            </w:r>
          </w:p>
        </w:tc>
      </w:tr>
      <w:tr w:rsidR="003658DF" w:rsidRPr="002B406E" w:rsidTr="00EA71D4">
        <w:trPr>
          <w:trHeight w:val="70"/>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5.2.</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неэффективное использование государственных средств (млн. руб.)</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6 903</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bCs/>
                <w:color w:val="000000"/>
                <w:sz w:val="20"/>
                <w:szCs w:val="20"/>
                <w:lang w:eastAsia="ru-RU"/>
              </w:rPr>
              <w:t>10 135</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17 654</w:t>
            </w:r>
          </w:p>
        </w:tc>
      </w:tr>
      <w:tr w:rsidR="003658DF" w:rsidRPr="002B406E" w:rsidTr="00EA71D4">
        <w:trPr>
          <w:trHeight w:val="31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6.</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Устранено финансовых нарушений (млн. руб.), в том числе:</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45 754</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37 123</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78 267</w:t>
            </w:r>
          </w:p>
        </w:tc>
      </w:tr>
      <w:tr w:rsidR="003658DF" w:rsidRPr="002B406E" w:rsidTr="00EA71D4">
        <w:trPr>
          <w:trHeight w:val="31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6.1.</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возмещено денежными средствами (млн. руб.)</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1 093</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609</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5 901</w:t>
            </w:r>
          </w:p>
        </w:tc>
      </w:tr>
      <w:tr w:rsidR="003658DF" w:rsidRPr="002B406E" w:rsidTr="00EA71D4">
        <w:trPr>
          <w:trHeight w:val="31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7.</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Количество направленных представлений и предписаний</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3 559</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bCs/>
                <w:color w:val="000000"/>
                <w:sz w:val="20"/>
                <w:szCs w:val="20"/>
                <w:lang w:eastAsia="ru-RU"/>
              </w:rPr>
            </w:pPr>
            <w:r w:rsidRPr="00E25870">
              <w:rPr>
                <w:rFonts w:ascii="Times New Roman" w:hAnsi="Times New Roman"/>
                <w:bCs/>
                <w:color w:val="000000"/>
                <w:sz w:val="20"/>
                <w:szCs w:val="20"/>
                <w:lang w:eastAsia="ru-RU"/>
              </w:rPr>
              <w:t>4 164</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bCs/>
                <w:color w:val="000000"/>
                <w:sz w:val="20"/>
                <w:szCs w:val="20"/>
                <w:lang w:eastAsia="ru-RU"/>
              </w:rPr>
            </w:pPr>
            <w:r w:rsidRPr="00E25870">
              <w:rPr>
                <w:rFonts w:ascii="Times New Roman" w:hAnsi="Times New Roman"/>
                <w:bCs/>
                <w:color w:val="000000"/>
                <w:sz w:val="20"/>
                <w:szCs w:val="20"/>
                <w:lang w:eastAsia="ru-RU"/>
              </w:rPr>
              <w:t>4 246</w:t>
            </w:r>
          </w:p>
        </w:tc>
      </w:tr>
      <w:tr w:rsidR="003658DF" w:rsidRPr="002B406E" w:rsidTr="00EA71D4">
        <w:trPr>
          <w:trHeight w:val="147"/>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8.</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Количество представлений и предписаний, снятых с контроля (исполненных), в том числе за прошедшие периоды</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2 664</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bCs/>
                <w:color w:val="000000"/>
                <w:sz w:val="20"/>
                <w:szCs w:val="20"/>
                <w:lang w:eastAsia="ru-RU"/>
              </w:rPr>
            </w:pPr>
            <w:r w:rsidRPr="00E25870">
              <w:rPr>
                <w:rFonts w:ascii="Times New Roman" w:hAnsi="Times New Roman"/>
                <w:bCs/>
                <w:color w:val="000000"/>
                <w:sz w:val="20"/>
                <w:szCs w:val="20"/>
                <w:lang w:eastAsia="ru-RU"/>
              </w:rPr>
              <w:t>3 056</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bCs/>
                <w:color w:val="000000"/>
                <w:sz w:val="20"/>
                <w:szCs w:val="20"/>
                <w:lang w:eastAsia="ru-RU"/>
              </w:rPr>
            </w:pPr>
            <w:r w:rsidRPr="00E25870">
              <w:rPr>
                <w:rFonts w:ascii="Times New Roman" w:hAnsi="Times New Roman"/>
                <w:bCs/>
                <w:color w:val="000000"/>
                <w:sz w:val="20"/>
                <w:szCs w:val="20"/>
                <w:lang w:eastAsia="ru-RU"/>
              </w:rPr>
              <w:t>3 233</w:t>
            </w:r>
          </w:p>
        </w:tc>
      </w:tr>
      <w:tr w:rsidR="003658DF" w:rsidRPr="002B406E" w:rsidTr="00EA71D4">
        <w:trPr>
          <w:trHeight w:val="469"/>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9.</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Количество материалов, направленных в органы прокуратуры, иные правоохранительные органы</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2 993</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2 609</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3 298</w:t>
            </w:r>
          </w:p>
        </w:tc>
      </w:tr>
      <w:tr w:rsidR="003658DF" w:rsidRPr="002B406E" w:rsidTr="00EA71D4">
        <w:trPr>
          <w:trHeight w:val="31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10.</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 xml:space="preserve">Количество возбужденных по материалам КСО уголовных дел </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101</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107</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105</w:t>
            </w:r>
          </w:p>
        </w:tc>
      </w:tr>
      <w:tr w:rsidR="003658DF" w:rsidRPr="002B406E" w:rsidTr="00EA71D4">
        <w:trPr>
          <w:trHeight w:val="455"/>
        </w:trPr>
        <w:tc>
          <w:tcPr>
            <w:tcW w:w="675" w:type="dxa"/>
            <w:tcBorders>
              <w:top w:val="nil"/>
              <w:left w:val="single" w:sz="4" w:space="0" w:color="auto"/>
              <w:bottom w:val="single" w:sz="4" w:space="0" w:color="auto"/>
              <w:right w:val="single" w:sz="4" w:space="0" w:color="auto"/>
            </w:tcBorders>
          </w:tcPr>
          <w:p w:rsidR="003658DF" w:rsidRPr="00E25870" w:rsidRDefault="003658DF" w:rsidP="00E25870">
            <w:pPr>
              <w:tabs>
                <w:tab w:val="left" w:pos="9498"/>
              </w:tabs>
              <w:ind w:firstLine="0"/>
              <w:jc w:val="center"/>
              <w:rPr>
                <w:rFonts w:ascii="Times New Roman" w:hAnsi="Times New Roman"/>
                <w:color w:val="000000"/>
                <w:sz w:val="20"/>
                <w:szCs w:val="20"/>
                <w:lang w:eastAsia="ru-RU"/>
              </w:rPr>
            </w:pPr>
            <w:r w:rsidRPr="00E25870">
              <w:rPr>
                <w:rFonts w:ascii="Times New Roman" w:hAnsi="Times New Roman"/>
                <w:color w:val="000000"/>
                <w:sz w:val="20"/>
                <w:szCs w:val="20"/>
                <w:lang w:eastAsia="ru-RU"/>
              </w:rPr>
              <w:t>11.</w:t>
            </w:r>
          </w:p>
        </w:tc>
        <w:tc>
          <w:tcPr>
            <w:tcW w:w="5670"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rPr>
                <w:rFonts w:ascii="Times New Roman" w:hAnsi="Times New Roman"/>
                <w:color w:val="000000"/>
                <w:sz w:val="20"/>
                <w:szCs w:val="20"/>
                <w:lang w:eastAsia="ru-RU"/>
              </w:rPr>
            </w:pPr>
            <w:r w:rsidRPr="00E25870">
              <w:rPr>
                <w:rFonts w:ascii="Times New Roman" w:hAnsi="Times New Roman"/>
                <w:color w:val="000000"/>
                <w:sz w:val="20"/>
                <w:szCs w:val="20"/>
                <w:lang w:eastAsia="ru-RU"/>
              </w:rPr>
              <w:t>Количество информационных материалов о деятельности КСО в средствах массовой информации</w:t>
            </w:r>
          </w:p>
        </w:tc>
        <w:tc>
          <w:tcPr>
            <w:tcW w:w="1134"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4 481</w:t>
            </w:r>
          </w:p>
        </w:tc>
        <w:tc>
          <w:tcPr>
            <w:tcW w:w="1134"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4 072</w:t>
            </w:r>
          </w:p>
        </w:tc>
        <w:tc>
          <w:tcPr>
            <w:tcW w:w="993" w:type="dxa"/>
            <w:tcBorders>
              <w:top w:val="nil"/>
              <w:left w:val="nil"/>
              <w:bottom w:val="single" w:sz="4" w:space="0" w:color="auto"/>
              <w:right w:val="single" w:sz="4" w:space="0" w:color="auto"/>
            </w:tcBorders>
            <w:vAlign w:val="center"/>
          </w:tcPr>
          <w:p w:rsidR="003658DF" w:rsidRPr="00E25870" w:rsidRDefault="003658DF" w:rsidP="00E25870">
            <w:pPr>
              <w:tabs>
                <w:tab w:val="left" w:pos="9498"/>
              </w:tabs>
              <w:ind w:firstLine="0"/>
              <w:jc w:val="right"/>
              <w:rPr>
                <w:rFonts w:ascii="Times New Roman" w:hAnsi="Times New Roman"/>
                <w:color w:val="000000"/>
                <w:sz w:val="20"/>
                <w:szCs w:val="20"/>
                <w:lang w:eastAsia="ru-RU"/>
              </w:rPr>
            </w:pPr>
            <w:r w:rsidRPr="00E25870">
              <w:rPr>
                <w:rFonts w:ascii="Times New Roman" w:hAnsi="Times New Roman"/>
                <w:color w:val="000000"/>
                <w:sz w:val="20"/>
                <w:szCs w:val="20"/>
                <w:lang w:eastAsia="ru-RU"/>
              </w:rPr>
              <w:t>10 859</w:t>
            </w:r>
          </w:p>
        </w:tc>
      </w:tr>
    </w:tbl>
    <w:p w:rsidR="003658DF" w:rsidRPr="00E25870" w:rsidRDefault="003658DF" w:rsidP="00E25870">
      <w:pPr>
        <w:tabs>
          <w:tab w:val="left" w:pos="9498"/>
        </w:tabs>
        <w:autoSpaceDE w:val="0"/>
        <w:autoSpaceDN w:val="0"/>
        <w:adjustRightInd w:val="0"/>
        <w:jc w:val="both"/>
        <w:outlineLvl w:val="2"/>
        <w:rPr>
          <w:rFonts w:ascii="Times New Roman" w:hAnsi="Times New Roman"/>
          <w:sz w:val="24"/>
          <w:szCs w:val="24"/>
          <w:lang w:eastAsia="ru-RU"/>
        </w:rPr>
      </w:pP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На 1 января 2018 года в Союзе МКСО</w:t>
      </w:r>
      <w:r w:rsidRPr="00E25870">
        <w:rPr>
          <w:rFonts w:ascii="Times New Roman" w:hAnsi="Times New Roman"/>
          <w:b/>
          <w:sz w:val="24"/>
          <w:szCs w:val="24"/>
          <w:lang w:eastAsia="ru-RU"/>
        </w:rPr>
        <w:t xml:space="preserve"> </w:t>
      </w:r>
      <w:r w:rsidRPr="00E25870">
        <w:rPr>
          <w:rFonts w:ascii="Times New Roman" w:hAnsi="Times New Roman"/>
          <w:sz w:val="24"/>
          <w:szCs w:val="24"/>
          <w:lang w:eastAsia="ru-RU"/>
        </w:rPr>
        <w:t>состоит 324 члена, в том числе 278 муниципальных контрольно-счетных органов, 46 представительных органов власти муниципальных образований.</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Отчеты о деятельности муниципальных контрольно-счетных органов за 2016 год направлены всеми представительствами Союза МКСО в федеральных округах по 310 контрольно-счетным органам или 95,7%. Не представлены 14 отчетов, в том числе по представительствам Союза МКСО в федеральных округах: Уральском- 6; Приволжском – 3; В Центральном и Северо-Западном по 2, Дальневосточном – 1.</w:t>
      </w:r>
    </w:p>
    <w:p w:rsidR="003658DF" w:rsidRPr="00E25870" w:rsidRDefault="003658DF" w:rsidP="00E25870">
      <w:pPr>
        <w:tabs>
          <w:tab w:val="left" w:pos="9498"/>
        </w:tabs>
        <w:jc w:val="both"/>
        <w:rPr>
          <w:rFonts w:ascii="Times New Roman" w:hAnsi="Times New Roman"/>
          <w:sz w:val="24"/>
          <w:szCs w:val="24"/>
          <w:lang w:eastAsia="ru-RU"/>
        </w:rPr>
      </w:pPr>
    </w:p>
    <w:p w:rsidR="003658DF" w:rsidRPr="00E25870" w:rsidRDefault="003658DF" w:rsidP="00E25870">
      <w:pPr>
        <w:tabs>
          <w:tab w:val="left" w:pos="9498"/>
        </w:tabs>
        <w:jc w:val="center"/>
        <w:rPr>
          <w:rFonts w:ascii="Times New Roman" w:hAnsi="Times New Roman"/>
          <w:b/>
          <w:sz w:val="24"/>
          <w:szCs w:val="24"/>
          <w:lang w:eastAsia="ru-RU"/>
        </w:rPr>
      </w:pPr>
      <w:r w:rsidRPr="00E25870">
        <w:rPr>
          <w:rFonts w:ascii="Times New Roman" w:hAnsi="Times New Roman"/>
          <w:b/>
          <w:sz w:val="24"/>
          <w:szCs w:val="24"/>
          <w:lang w:eastAsia="ru-RU"/>
        </w:rPr>
        <w:t>Количество контрольно-счетных органов, состоящих в Союзе МКСО</w:t>
      </w:r>
    </w:p>
    <w:p w:rsidR="003658DF" w:rsidRPr="0091614B" w:rsidRDefault="003658DF" w:rsidP="00E25870">
      <w:pPr>
        <w:tabs>
          <w:tab w:val="left" w:pos="9498"/>
        </w:tabs>
        <w:jc w:val="both"/>
        <w:rPr>
          <w:rFonts w:ascii="Times New Roman" w:hAnsi="Times New Roman"/>
          <w:sz w:val="24"/>
          <w:szCs w:val="24"/>
          <w:lang w:eastAsia="ru-RU"/>
        </w:rPr>
      </w:pPr>
    </w:p>
    <w:tbl>
      <w:tblPr>
        <w:tblW w:w="9356" w:type="dxa"/>
        <w:tblInd w:w="108" w:type="dxa"/>
        <w:tblLook w:val="00A0"/>
      </w:tblPr>
      <w:tblGrid>
        <w:gridCol w:w="4962"/>
        <w:gridCol w:w="1559"/>
        <w:gridCol w:w="1559"/>
        <w:gridCol w:w="1276"/>
      </w:tblGrid>
      <w:tr w:rsidR="003658DF" w:rsidRPr="002B406E" w:rsidTr="005210C6">
        <w:trPr>
          <w:trHeight w:val="382"/>
        </w:trPr>
        <w:tc>
          <w:tcPr>
            <w:tcW w:w="4962" w:type="dxa"/>
            <w:tcBorders>
              <w:top w:val="single" w:sz="4" w:space="0" w:color="auto"/>
              <w:left w:val="single" w:sz="4" w:space="0" w:color="auto"/>
              <w:bottom w:val="single" w:sz="4" w:space="0" w:color="auto"/>
              <w:right w:val="single" w:sz="4" w:space="0" w:color="auto"/>
            </w:tcBorders>
            <w:noWrap/>
            <w:vAlign w:val="center"/>
          </w:tcPr>
          <w:p w:rsidR="003658DF" w:rsidRPr="0091614B" w:rsidRDefault="003658DF" w:rsidP="00E25870">
            <w:pPr>
              <w:tabs>
                <w:tab w:val="left" w:pos="9498"/>
              </w:tabs>
              <w:ind w:firstLine="0"/>
              <w:jc w:val="center"/>
              <w:rPr>
                <w:rFonts w:ascii="Times New Roman" w:hAnsi="Times New Roman"/>
                <w:b/>
                <w:bCs/>
                <w:sz w:val="24"/>
                <w:szCs w:val="24"/>
                <w:lang w:eastAsia="ru-RU"/>
              </w:rPr>
            </w:pPr>
            <w:r w:rsidRPr="0091614B">
              <w:rPr>
                <w:rFonts w:ascii="Times New Roman" w:hAnsi="Times New Roman"/>
                <w:b/>
                <w:bCs/>
                <w:sz w:val="24"/>
                <w:szCs w:val="24"/>
                <w:lang w:eastAsia="ru-RU"/>
              </w:rPr>
              <w:t xml:space="preserve">Федеральный округ </w:t>
            </w:r>
          </w:p>
        </w:tc>
        <w:tc>
          <w:tcPr>
            <w:tcW w:w="1559" w:type="dxa"/>
            <w:tcBorders>
              <w:top w:val="single" w:sz="4" w:space="0" w:color="auto"/>
              <w:left w:val="nil"/>
              <w:bottom w:val="single" w:sz="4" w:space="0" w:color="auto"/>
              <w:right w:val="single" w:sz="4" w:space="0" w:color="auto"/>
            </w:tcBorders>
            <w:noWrap/>
            <w:vAlign w:val="center"/>
          </w:tcPr>
          <w:p w:rsidR="003658DF" w:rsidRPr="0091614B" w:rsidRDefault="003658DF" w:rsidP="00E25870">
            <w:pPr>
              <w:tabs>
                <w:tab w:val="left" w:pos="9498"/>
              </w:tabs>
              <w:ind w:firstLine="0"/>
              <w:jc w:val="center"/>
              <w:rPr>
                <w:rFonts w:ascii="Times New Roman" w:hAnsi="Times New Roman"/>
                <w:b/>
                <w:bCs/>
                <w:sz w:val="24"/>
                <w:szCs w:val="24"/>
                <w:lang w:eastAsia="ru-RU"/>
              </w:rPr>
            </w:pPr>
            <w:r w:rsidRPr="0091614B">
              <w:rPr>
                <w:rFonts w:ascii="Times New Roman" w:hAnsi="Times New Roman"/>
                <w:b/>
                <w:bCs/>
                <w:sz w:val="24"/>
                <w:szCs w:val="24"/>
                <w:lang w:eastAsia="ru-RU"/>
              </w:rPr>
              <w:t>2015 г.</w:t>
            </w:r>
          </w:p>
        </w:tc>
        <w:tc>
          <w:tcPr>
            <w:tcW w:w="1559" w:type="dxa"/>
            <w:tcBorders>
              <w:top w:val="single" w:sz="4" w:space="0" w:color="auto"/>
              <w:left w:val="nil"/>
              <w:bottom w:val="single" w:sz="4" w:space="0" w:color="auto"/>
              <w:right w:val="single" w:sz="4" w:space="0" w:color="auto"/>
            </w:tcBorders>
            <w:vAlign w:val="center"/>
          </w:tcPr>
          <w:p w:rsidR="003658DF" w:rsidRPr="0091614B" w:rsidRDefault="003658DF" w:rsidP="00E25870">
            <w:pPr>
              <w:tabs>
                <w:tab w:val="left" w:pos="9498"/>
              </w:tabs>
              <w:ind w:firstLine="0"/>
              <w:jc w:val="center"/>
              <w:rPr>
                <w:rFonts w:ascii="Times New Roman" w:hAnsi="Times New Roman"/>
                <w:b/>
                <w:bCs/>
                <w:sz w:val="24"/>
                <w:szCs w:val="24"/>
                <w:lang w:eastAsia="ru-RU"/>
              </w:rPr>
            </w:pPr>
            <w:r w:rsidRPr="0091614B">
              <w:rPr>
                <w:rFonts w:ascii="Times New Roman" w:hAnsi="Times New Roman"/>
                <w:b/>
                <w:bCs/>
                <w:sz w:val="24"/>
                <w:szCs w:val="24"/>
                <w:lang w:eastAsia="ru-RU"/>
              </w:rPr>
              <w:t xml:space="preserve">2016 г. </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91614B" w:rsidRDefault="003658DF" w:rsidP="00E25870">
            <w:pPr>
              <w:tabs>
                <w:tab w:val="left" w:pos="9498"/>
              </w:tabs>
              <w:ind w:firstLine="0"/>
              <w:jc w:val="center"/>
              <w:rPr>
                <w:rFonts w:ascii="Times New Roman" w:hAnsi="Times New Roman"/>
                <w:b/>
                <w:bCs/>
                <w:sz w:val="24"/>
                <w:szCs w:val="24"/>
                <w:lang w:eastAsia="ru-RU"/>
              </w:rPr>
            </w:pPr>
            <w:r w:rsidRPr="0091614B">
              <w:rPr>
                <w:rFonts w:ascii="Times New Roman" w:hAnsi="Times New Roman"/>
                <w:b/>
                <w:bCs/>
                <w:sz w:val="24"/>
                <w:szCs w:val="24"/>
                <w:lang w:eastAsia="ru-RU"/>
              </w:rPr>
              <w:t xml:space="preserve">2017 г. </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Центральный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39</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39</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38</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Северо-Западный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23</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24</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25</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Приволжский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70</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70</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71</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Уральский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47</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48</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49</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Сибирский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20</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27</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26</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Южный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26</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26</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26</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Дальневосточный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30</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33</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33</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Северо-Кавказский ФО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57</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59</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56</w:t>
            </w:r>
          </w:p>
        </w:tc>
      </w:tr>
      <w:tr w:rsidR="003658DF" w:rsidRPr="002B406E" w:rsidTr="005210C6">
        <w:trPr>
          <w:trHeight w:val="300"/>
        </w:trPr>
        <w:tc>
          <w:tcPr>
            <w:tcW w:w="4962" w:type="dxa"/>
            <w:tcBorders>
              <w:top w:val="nil"/>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rPr>
                <w:rFonts w:ascii="Times New Roman" w:hAnsi="Times New Roman"/>
                <w:sz w:val="24"/>
                <w:szCs w:val="24"/>
                <w:lang w:eastAsia="ru-RU"/>
              </w:rPr>
            </w:pPr>
            <w:r w:rsidRPr="00E25870">
              <w:rPr>
                <w:rFonts w:ascii="Times New Roman" w:hAnsi="Times New Roman"/>
                <w:sz w:val="24"/>
                <w:szCs w:val="24"/>
                <w:lang w:eastAsia="ru-RU"/>
              </w:rPr>
              <w:t>Итого</w:t>
            </w:r>
          </w:p>
        </w:tc>
        <w:tc>
          <w:tcPr>
            <w:tcW w:w="1559" w:type="dxa"/>
            <w:tcBorders>
              <w:top w:val="nil"/>
              <w:left w:val="nil"/>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312</w:t>
            </w:r>
          </w:p>
        </w:tc>
        <w:tc>
          <w:tcPr>
            <w:tcW w:w="1559" w:type="dxa"/>
            <w:tcBorders>
              <w:top w:val="single" w:sz="4" w:space="0" w:color="auto"/>
              <w:left w:val="nil"/>
              <w:bottom w:val="single" w:sz="4" w:space="0" w:color="auto"/>
              <w:right w:val="single" w:sz="4" w:space="0" w:color="auto"/>
            </w:tcBorders>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326</w:t>
            </w:r>
          </w:p>
        </w:tc>
        <w:tc>
          <w:tcPr>
            <w:tcW w:w="1276" w:type="dxa"/>
            <w:tcBorders>
              <w:top w:val="single" w:sz="4" w:space="0" w:color="auto"/>
              <w:left w:val="single" w:sz="4" w:space="0" w:color="auto"/>
              <w:bottom w:val="single" w:sz="4" w:space="0" w:color="auto"/>
              <w:right w:val="single" w:sz="4" w:space="0" w:color="auto"/>
            </w:tcBorders>
            <w:noWrap/>
            <w:vAlign w:val="center"/>
          </w:tcPr>
          <w:p w:rsidR="003658DF" w:rsidRPr="00E25870" w:rsidRDefault="003658DF" w:rsidP="00E25870">
            <w:pPr>
              <w:tabs>
                <w:tab w:val="left" w:pos="9498"/>
              </w:tabs>
              <w:ind w:firstLine="0"/>
              <w:jc w:val="center"/>
              <w:rPr>
                <w:rFonts w:ascii="Times New Roman" w:hAnsi="Times New Roman"/>
                <w:sz w:val="24"/>
                <w:szCs w:val="24"/>
                <w:lang w:eastAsia="ru-RU"/>
              </w:rPr>
            </w:pPr>
            <w:r w:rsidRPr="00E25870">
              <w:rPr>
                <w:rFonts w:ascii="Times New Roman" w:hAnsi="Times New Roman"/>
                <w:sz w:val="24"/>
                <w:szCs w:val="24"/>
                <w:lang w:eastAsia="ru-RU"/>
              </w:rPr>
              <w:t>324</w:t>
            </w:r>
          </w:p>
        </w:tc>
      </w:tr>
    </w:tbl>
    <w:p w:rsidR="003658DF" w:rsidRPr="00E25870" w:rsidRDefault="003658DF" w:rsidP="00E25870">
      <w:pPr>
        <w:tabs>
          <w:tab w:val="left" w:pos="9498"/>
        </w:tabs>
        <w:jc w:val="both"/>
        <w:rPr>
          <w:rFonts w:ascii="Times New Roman" w:hAnsi="Times New Roman"/>
          <w:sz w:val="24"/>
          <w:szCs w:val="24"/>
          <w:lang w:eastAsia="ru-RU"/>
        </w:rPr>
      </w:pPr>
    </w:p>
    <w:p w:rsidR="003658DF" w:rsidRPr="00E25870" w:rsidRDefault="003658DF" w:rsidP="00E25870">
      <w:pPr>
        <w:tabs>
          <w:tab w:val="right" w:pos="9355"/>
          <w:tab w:val="left" w:pos="9498"/>
        </w:tabs>
        <w:jc w:val="both"/>
        <w:rPr>
          <w:rFonts w:ascii="Times New Roman" w:hAnsi="Times New Roman"/>
          <w:sz w:val="24"/>
          <w:szCs w:val="24"/>
          <w:highlight w:val="yellow"/>
          <w:lang w:eastAsia="ru-RU"/>
        </w:rPr>
      </w:pPr>
      <w:r w:rsidRPr="00E25870">
        <w:rPr>
          <w:rFonts w:ascii="Times New Roman" w:hAnsi="Times New Roman"/>
          <w:sz w:val="24"/>
          <w:szCs w:val="24"/>
          <w:lang w:eastAsia="ru-RU"/>
        </w:rPr>
        <w:t>За отчетный период количество контрольно-счетных органов, состоящих в Союзе МКСО, уменьшилось на 2 ед. Наблюдается увеличение количества на одну единицу в Уральском и Северо-Западном федеральных округах, снижение от трех до одной единицы в Северо-Кавказском, Приволжском, Центральном и Сибирском округах. Фактическая численность сотрудников КСО на 01.01.2018</w:t>
      </w:r>
      <w:r>
        <w:rPr>
          <w:rFonts w:ascii="Times New Roman" w:hAnsi="Times New Roman"/>
          <w:sz w:val="24"/>
          <w:szCs w:val="24"/>
          <w:lang w:eastAsia="ru-RU"/>
        </w:rPr>
        <w:t xml:space="preserve"> года</w:t>
      </w:r>
      <w:r w:rsidRPr="00E25870">
        <w:rPr>
          <w:rFonts w:ascii="Times New Roman" w:hAnsi="Times New Roman"/>
          <w:sz w:val="24"/>
          <w:szCs w:val="24"/>
          <w:lang w:eastAsia="ru-RU"/>
        </w:rPr>
        <w:t xml:space="preserve"> по сравнению с прошлым годом сократилась на 130 человек или на 6,6</w:t>
      </w:r>
      <w:r>
        <w:rPr>
          <w:rFonts w:ascii="Times New Roman" w:hAnsi="Times New Roman"/>
          <w:sz w:val="24"/>
          <w:szCs w:val="24"/>
          <w:lang w:eastAsia="ru-RU"/>
        </w:rPr>
        <w:t> </w:t>
      </w:r>
      <w:r w:rsidRPr="00E25870">
        <w:rPr>
          <w:rFonts w:ascii="Times New Roman" w:hAnsi="Times New Roman"/>
          <w:sz w:val="24"/>
          <w:szCs w:val="24"/>
          <w:lang w:eastAsia="ru-RU"/>
        </w:rPr>
        <w:t>% и составила 1 839 чел</w:t>
      </w:r>
      <w:r>
        <w:rPr>
          <w:rFonts w:ascii="Times New Roman" w:hAnsi="Times New Roman"/>
          <w:sz w:val="24"/>
          <w:szCs w:val="24"/>
          <w:lang w:eastAsia="ru-RU"/>
        </w:rPr>
        <w:t>овек</w:t>
      </w:r>
      <w:r w:rsidRPr="00E25870">
        <w:rPr>
          <w:rFonts w:ascii="Times New Roman" w:hAnsi="Times New Roman"/>
          <w:sz w:val="24"/>
          <w:szCs w:val="24"/>
          <w:lang w:eastAsia="ru-RU"/>
        </w:rPr>
        <w:t>.</w:t>
      </w:r>
    </w:p>
    <w:p w:rsidR="003658DF" w:rsidRDefault="003658DF" w:rsidP="00E25870">
      <w:pPr>
        <w:tabs>
          <w:tab w:val="right" w:pos="9355"/>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Усредненная численность по контрольно-счетным органам в отчетном периоде составляет 5,6 сотрудников, в том числе по федеральным округам: Южный – 10,1; Центральный – 9,1; Сибирский – 8,2; Уральский – 6,</w:t>
      </w:r>
      <w:r>
        <w:rPr>
          <w:rFonts w:ascii="Times New Roman" w:hAnsi="Times New Roman"/>
          <w:sz w:val="24"/>
          <w:szCs w:val="24"/>
          <w:lang w:eastAsia="ru-RU"/>
        </w:rPr>
        <w:t xml:space="preserve">4; </w:t>
      </w:r>
      <w:r w:rsidRPr="00E25870">
        <w:rPr>
          <w:rFonts w:ascii="Times New Roman" w:hAnsi="Times New Roman"/>
          <w:sz w:val="24"/>
          <w:szCs w:val="24"/>
          <w:lang w:eastAsia="ru-RU"/>
        </w:rPr>
        <w:t>Северо-Западный – 4,8; Дальневосточный – 4,8; Приволжский – 3,6; Северо-Кавказский – 2,9.</w:t>
      </w:r>
    </w:p>
    <w:p w:rsidR="003658DF" w:rsidRPr="00E25870" w:rsidRDefault="003658DF" w:rsidP="00E25870">
      <w:pPr>
        <w:tabs>
          <w:tab w:val="right" w:pos="9355"/>
          <w:tab w:val="left" w:pos="9498"/>
        </w:tabs>
        <w:jc w:val="both"/>
        <w:rPr>
          <w:rFonts w:ascii="Times New Roman" w:hAnsi="Times New Roman"/>
          <w:sz w:val="24"/>
          <w:szCs w:val="24"/>
          <w:lang w:eastAsia="ru-RU"/>
        </w:rPr>
      </w:pPr>
    </w:p>
    <w:p w:rsidR="003658DF" w:rsidRPr="00E25870" w:rsidRDefault="003658DF" w:rsidP="0091614B">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4.2.</w:t>
      </w:r>
      <w:r>
        <w:rPr>
          <w:rFonts w:ascii="Times New Roman" w:hAnsi="Times New Roman"/>
          <w:b/>
          <w:sz w:val="24"/>
          <w:szCs w:val="24"/>
          <w:lang w:eastAsia="ru-RU"/>
        </w:rPr>
        <w:t> </w:t>
      </w:r>
      <w:r w:rsidRPr="00E25870">
        <w:rPr>
          <w:rFonts w:ascii="Times New Roman" w:hAnsi="Times New Roman"/>
          <w:b/>
          <w:sz w:val="24"/>
          <w:szCs w:val="24"/>
          <w:lang w:eastAsia="ru-RU"/>
        </w:rPr>
        <w:t>Контрольная и экспертно-аналитическая деятельность</w:t>
      </w:r>
    </w:p>
    <w:p w:rsidR="003658DF" w:rsidRDefault="003658DF" w:rsidP="00E25870">
      <w:pPr>
        <w:tabs>
          <w:tab w:val="left" w:pos="9498"/>
        </w:tabs>
        <w:jc w:val="both"/>
        <w:rPr>
          <w:rFonts w:ascii="Times New Roman" w:hAnsi="Times New Roman"/>
          <w:sz w:val="24"/>
          <w:szCs w:val="24"/>
          <w:lang w:eastAsia="ru-RU"/>
        </w:rPr>
      </w:pP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 xml:space="preserve">В отчетном году муниципальными контрольно-счетными органами проведено 11 418 контрольных и экспертно-аналитических мероприятий, из них контрольных мероприятий 5 027, экспертно-аналитических (за исключением экспертиз проектов нормативно-правовых актов) 5 842. </w:t>
      </w:r>
    </w:p>
    <w:p w:rsidR="003658DF" w:rsidRPr="00E25870" w:rsidRDefault="003658DF" w:rsidP="00E25870">
      <w:pPr>
        <w:tabs>
          <w:tab w:val="left" w:pos="9498"/>
        </w:tabs>
        <w:autoSpaceDE w:val="0"/>
        <w:autoSpaceDN w:val="0"/>
        <w:adjustRightInd w:val="0"/>
        <w:jc w:val="both"/>
        <w:outlineLvl w:val="2"/>
        <w:rPr>
          <w:rFonts w:ascii="Times New Roman" w:hAnsi="Times New Roman"/>
          <w:sz w:val="24"/>
          <w:szCs w:val="24"/>
          <w:lang w:eastAsia="ru-RU"/>
        </w:rPr>
      </w:pPr>
      <w:r w:rsidRPr="00E25870">
        <w:rPr>
          <w:rFonts w:ascii="Times New Roman" w:hAnsi="Times New Roman"/>
          <w:sz w:val="24"/>
          <w:szCs w:val="24"/>
          <w:lang w:eastAsia="ru-RU"/>
        </w:rPr>
        <w:t>Экспертиз проектов нормативно-правовых актов проведено 17 842. Согласно сводным отчетам снижение количества проведенных контрольных мероприятий наблюдается во всех представительствах в федеральных округах.</w:t>
      </w:r>
    </w:p>
    <w:p w:rsidR="003658DF" w:rsidRPr="00E25870" w:rsidRDefault="003658DF" w:rsidP="00E25870">
      <w:pPr>
        <w:tabs>
          <w:tab w:val="right" w:pos="9355"/>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В отчетном году на 1 сотрудника КСО в среднем приходилось 2,7 проверки (по представительствам в федеральных округах: Северо-Кавказском – 5,5; Приволжском – 4,1; Дальневосточном – 2,9; Северо-Западном – 2,7; Южном - 2,5; Центральном – 2; Уральском – 1,9; Сибирском – 1,6).</w:t>
      </w:r>
    </w:p>
    <w:p w:rsidR="003658DF" w:rsidRPr="00E25870" w:rsidRDefault="003658DF" w:rsidP="00E25870">
      <w:pPr>
        <w:tabs>
          <w:tab w:val="left" w:pos="9498"/>
        </w:tabs>
        <w:autoSpaceDE w:val="0"/>
        <w:autoSpaceDN w:val="0"/>
        <w:adjustRightInd w:val="0"/>
        <w:jc w:val="both"/>
        <w:rPr>
          <w:rFonts w:ascii="Times New Roman" w:hAnsi="Times New Roman"/>
          <w:sz w:val="24"/>
          <w:szCs w:val="24"/>
          <w:lang w:eastAsia="ru-RU"/>
        </w:rPr>
      </w:pPr>
      <w:r w:rsidRPr="00E25870">
        <w:rPr>
          <w:rFonts w:ascii="Times New Roman" w:hAnsi="Times New Roman"/>
          <w:sz w:val="24"/>
          <w:szCs w:val="24"/>
          <w:lang w:eastAsia="ru-RU"/>
        </w:rPr>
        <w:t>Общая сумма выявленных нарушений по результатам проведенных мероприятий составила 158,6 млрд. руб</w:t>
      </w:r>
      <w:r>
        <w:rPr>
          <w:rFonts w:ascii="Times New Roman" w:hAnsi="Times New Roman"/>
          <w:sz w:val="24"/>
          <w:szCs w:val="24"/>
          <w:lang w:eastAsia="ru-RU"/>
        </w:rPr>
        <w:t>лей</w:t>
      </w:r>
      <w:r w:rsidRPr="00E25870">
        <w:rPr>
          <w:rFonts w:ascii="Times New Roman" w:hAnsi="Times New Roman"/>
          <w:sz w:val="24"/>
          <w:szCs w:val="24"/>
          <w:lang w:eastAsia="ru-RU"/>
        </w:rPr>
        <w:t xml:space="preserve"> и увеличилась по сравнению с </w:t>
      </w:r>
      <w:r>
        <w:rPr>
          <w:rFonts w:ascii="Times New Roman" w:hAnsi="Times New Roman"/>
          <w:sz w:val="24"/>
          <w:szCs w:val="24"/>
          <w:lang w:eastAsia="ru-RU"/>
        </w:rPr>
        <w:t>прошлым годом на 34,3 млрд. рублей</w:t>
      </w:r>
      <w:r w:rsidRPr="00E25870">
        <w:rPr>
          <w:rFonts w:ascii="Times New Roman" w:hAnsi="Times New Roman"/>
          <w:sz w:val="24"/>
          <w:szCs w:val="24"/>
          <w:lang w:eastAsia="ru-RU"/>
        </w:rPr>
        <w:t xml:space="preserve"> или 27,6</w:t>
      </w:r>
      <w:r>
        <w:rPr>
          <w:rFonts w:ascii="Times New Roman" w:hAnsi="Times New Roman"/>
          <w:sz w:val="24"/>
          <w:szCs w:val="24"/>
          <w:lang w:eastAsia="ru-RU"/>
        </w:rPr>
        <w:t> </w:t>
      </w:r>
      <w:r w:rsidRPr="00E25870">
        <w:rPr>
          <w:rFonts w:ascii="Times New Roman" w:hAnsi="Times New Roman"/>
          <w:sz w:val="24"/>
          <w:szCs w:val="24"/>
          <w:lang w:eastAsia="ru-RU"/>
        </w:rPr>
        <w:t>%.</w:t>
      </w:r>
    </w:p>
    <w:p w:rsidR="003658DF" w:rsidRPr="00E25870" w:rsidRDefault="003658DF" w:rsidP="00E25870">
      <w:pPr>
        <w:tabs>
          <w:tab w:val="left" w:pos="9498"/>
        </w:tabs>
        <w:autoSpaceDE w:val="0"/>
        <w:autoSpaceDN w:val="0"/>
        <w:adjustRightInd w:val="0"/>
        <w:jc w:val="both"/>
        <w:rPr>
          <w:rFonts w:ascii="Times New Roman" w:hAnsi="Times New Roman"/>
          <w:sz w:val="24"/>
          <w:szCs w:val="24"/>
          <w:lang w:eastAsia="ru-RU"/>
        </w:rPr>
      </w:pPr>
      <w:r w:rsidRPr="00E25870">
        <w:rPr>
          <w:rFonts w:ascii="Times New Roman" w:hAnsi="Times New Roman"/>
          <w:sz w:val="24"/>
          <w:szCs w:val="24"/>
          <w:lang w:eastAsia="ru-RU"/>
        </w:rPr>
        <w:t>На долю нецелевого использования бюджетных средств по-прежнему приходится менее 1</w:t>
      </w:r>
      <w:r>
        <w:rPr>
          <w:rFonts w:ascii="Times New Roman" w:hAnsi="Times New Roman"/>
          <w:sz w:val="24"/>
          <w:szCs w:val="24"/>
          <w:lang w:eastAsia="ru-RU"/>
        </w:rPr>
        <w:t> </w:t>
      </w:r>
      <w:r w:rsidRPr="00E25870">
        <w:rPr>
          <w:rFonts w:ascii="Times New Roman" w:hAnsi="Times New Roman"/>
          <w:sz w:val="24"/>
          <w:szCs w:val="24"/>
          <w:lang w:eastAsia="ru-RU"/>
        </w:rPr>
        <w:t>% (0,27%), неэффективного – 11,35</w:t>
      </w:r>
      <w:r>
        <w:rPr>
          <w:rFonts w:ascii="Times New Roman" w:hAnsi="Times New Roman"/>
          <w:sz w:val="24"/>
          <w:szCs w:val="24"/>
          <w:lang w:eastAsia="ru-RU"/>
        </w:rPr>
        <w:t> </w:t>
      </w:r>
      <w:r w:rsidRPr="00E25870">
        <w:rPr>
          <w:rFonts w:ascii="Times New Roman" w:hAnsi="Times New Roman"/>
          <w:sz w:val="24"/>
          <w:szCs w:val="24"/>
          <w:lang w:eastAsia="ru-RU"/>
        </w:rPr>
        <w:t>%.</w:t>
      </w:r>
    </w:p>
    <w:p w:rsidR="003658DF" w:rsidRPr="00E25870" w:rsidRDefault="003658DF" w:rsidP="00E25870">
      <w:pPr>
        <w:tabs>
          <w:tab w:val="right" w:pos="9355"/>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Структура нарушений, выявленных в ходе осуществления внешнего муниципального финансового контроля отображена на рисунке:</w:t>
      </w:r>
    </w:p>
    <w:p w:rsidR="003658DF" w:rsidRPr="00E25870" w:rsidRDefault="003658DF" w:rsidP="00E25870">
      <w:pPr>
        <w:tabs>
          <w:tab w:val="right" w:pos="9355"/>
          <w:tab w:val="left" w:pos="9498"/>
        </w:tabs>
        <w:jc w:val="both"/>
        <w:rPr>
          <w:rFonts w:ascii="Times New Roman" w:hAnsi="Times New Roman"/>
          <w:sz w:val="24"/>
          <w:szCs w:val="24"/>
          <w:lang w:eastAsia="ru-RU"/>
        </w:rPr>
      </w:pPr>
    </w:p>
    <w:p w:rsidR="003658DF" w:rsidRPr="00E25870" w:rsidRDefault="003658DF" w:rsidP="00E25870">
      <w:pPr>
        <w:tabs>
          <w:tab w:val="left" w:pos="9498"/>
        </w:tabs>
        <w:autoSpaceDE w:val="0"/>
        <w:autoSpaceDN w:val="0"/>
        <w:adjustRightInd w:val="0"/>
        <w:ind w:firstLine="0"/>
        <w:jc w:val="both"/>
        <w:outlineLvl w:val="2"/>
        <w:rPr>
          <w:rFonts w:ascii="Times New Roman" w:hAnsi="Times New Roman"/>
          <w:sz w:val="24"/>
          <w:szCs w:val="24"/>
          <w:lang w:eastAsia="ru-RU"/>
        </w:rPr>
      </w:pPr>
      <w:r w:rsidRPr="007C35BB">
        <w:rPr>
          <w:noProof/>
          <w:lang w:eastAsia="ru-RU"/>
        </w:rPr>
        <w:object w:dxaOrig="9812" w:dyaOrig="5511">
          <v:shape id="Диаграмма 11" o:spid="_x0000_i1036" type="#_x0000_t75" style="width:490.5pt;height:275.25pt;visibility:visible" o:ole="">
            <v:imagedata r:id="rId32" o:title=""/>
            <o:lock v:ext="edit" aspectratio="f"/>
          </v:shape>
          <o:OLEObject Type="Embed" ProgID="Excel.Chart.8" ShapeID="Диаграмма 11" DrawAspect="Content" ObjectID="_1591101836" r:id="rId33"/>
        </w:object>
      </w:r>
    </w:p>
    <w:p w:rsidR="003658DF" w:rsidRPr="00E25870" w:rsidRDefault="003658DF" w:rsidP="00E25870">
      <w:pPr>
        <w:tabs>
          <w:tab w:val="left" w:pos="9498"/>
        </w:tabs>
        <w:autoSpaceDE w:val="0"/>
        <w:autoSpaceDN w:val="0"/>
        <w:adjustRightInd w:val="0"/>
        <w:jc w:val="both"/>
        <w:rPr>
          <w:rFonts w:ascii="Times New Roman" w:hAnsi="Times New Roman"/>
          <w:sz w:val="24"/>
          <w:szCs w:val="24"/>
          <w:lang w:eastAsia="ru-RU"/>
        </w:rPr>
      </w:pPr>
      <w:r w:rsidRPr="00E25870">
        <w:rPr>
          <w:rFonts w:ascii="Times New Roman" w:hAnsi="Times New Roman"/>
          <w:sz w:val="24"/>
          <w:szCs w:val="24"/>
          <w:lang w:eastAsia="ru-RU"/>
        </w:rPr>
        <w:t xml:space="preserve">Прирост объема выявленных нарушений обеспечено по 4 представительствам в федеральных округах: Центральном в 2,1 раза, Сибирском </w:t>
      </w:r>
      <w:r>
        <w:rPr>
          <w:rFonts w:ascii="Times New Roman" w:hAnsi="Times New Roman"/>
          <w:sz w:val="24"/>
          <w:szCs w:val="24"/>
          <w:lang w:eastAsia="ru-RU"/>
        </w:rPr>
        <w:t>–</w:t>
      </w:r>
      <w:r w:rsidRPr="00E25870">
        <w:rPr>
          <w:rFonts w:ascii="Times New Roman" w:hAnsi="Times New Roman"/>
          <w:sz w:val="24"/>
          <w:szCs w:val="24"/>
          <w:lang w:eastAsia="ru-RU"/>
        </w:rPr>
        <w:t xml:space="preserve"> 74</w:t>
      </w:r>
      <w:r>
        <w:rPr>
          <w:rFonts w:ascii="Times New Roman" w:hAnsi="Times New Roman"/>
          <w:sz w:val="24"/>
          <w:szCs w:val="24"/>
          <w:lang w:eastAsia="ru-RU"/>
        </w:rPr>
        <w:t> </w:t>
      </w:r>
      <w:r w:rsidRPr="00E25870">
        <w:rPr>
          <w:rFonts w:ascii="Times New Roman" w:hAnsi="Times New Roman"/>
          <w:sz w:val="24"/>
          <w:szCs w:val="24"/>
          <w:lang w:eastAsia="ru-RU"/>
        </w:rPr>
        <w:t>%, Северо-Западном -57</w:t>
      </w:r>
      <w:r>
        <w:rPr>
          <w:rFonts w:ascii="Times New Roman" w:hAnsi="Times New Roman"/>
          <w:sz w:val="24"/>
          <w:szCs w:val="24"/>
          <w:lang w:eastAsia="ru-RU"/>
        </w:rPr>
        <w:t> </w:t>
      </w:r>
      <w:r w:rsidRPr="00E25870">
        <w:rPr>
          <w:rFonts w:ascii="Times New Roman" w:hAnsi="Times New Roman"/>
          <w:sz w:val="24"/>
          <w:szCs w:val="24"/>
          <w:lang w:eastAsia="ru-RU"/>
        </w:rPr>
        <w:t>%, Южном – 33</w:t>
      </w:r>
      <w:r>
        <w:rPr>
          <w:rFonts w:ascii="Times New Roman" w:hAnsi="Times New Roman"/>
          <w:sz w:val="24"/>
          <w:szCs w:val="24"/>
          <w:lang w:eastAsia="ru-RU"/>
        </w:rPr>
        <w:t> </w:t>
      </w:r>
      <w:r w:rsidRPr="00E25870">
        <w:rPr>
          <w:rFonts w:ascii="Times New Roman" w:hAnsi="Times New Roman"/>
          <w:sz w:val="24"/>
          <w:szCs w:val="24"/>
          <w:lang w:eastAsia="ru-RU"/>
        </w:rPr>
        <w:t>%.</w:t>
      </w:r>
    </w:p>
    <w:p w:rsidR="003658DF" w:rsidRPr="00E25870" w:rsidRDefault="003658DF" w:rsidP="00E25870">
      <w:pPr>
        <w:tabs>
          <w:tab w:val="right" w:pos="0"/>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В 2016 году устранено финансовых нарушений на общую сумму 78,3 млрд. руб</w:t>
      </w:r>
      <w:r>
        <w:rPr>
          <w:rFonts w:ascii="Times New Roman" w:hAnsi="Times New Roman"/>
          <w:sz w:val="24"/>
          <w:szCs w:val="24"/>
          <w:lang w:eastAsia="ru-RU"/>
        </w:rPr>
        <w:t>лей</w:t>
      </w:r>
      <w:r w:rsidRPr="00E25870">
        <w:rPr>
          <w:rFonts w:ascii="Times New Roman" w:hAnsi="Times New Roman"/>
          <w:sz w:val="24"/>
          <w:szCs w:val="24"/>
          <w:lang w:eastAsia="ru-RU"/>
        </w:rPr>
        <w:t>. Удельный вес устраненных нарушений к выявленным в целом по МКСО составляет 49,3</w:t>
      </w:r>
      <w:r>
        <w:rPr>
          <w:rFonts w:ascii="Times New Roman" w:hAnsi="Times New Roman"/>
          <w:sz w:val="24"/>
          <w:szCs w:val="24"/>
          <w:lang w:eastAsia="ru-RU"/>
        </w:rPr>
        <w:t> </w:t>
      </w:r>
      <w:r w:rsidRPr="00E25870">
        <w:rPr>
          <w:rFonts w:ascii="Times New Roman" w:hAnsi="Times New Roman"/>
          <w:sz w:val="24"/>
          <w:szCs w:val="24"/>
          <w:lang w:eastAsia="ru-RU"/>
        </w:rPr>
        <w:t>% (по представительствам в федеральных округах: Уральский – 95,6</w:t>
      </w:r>
      <w:r>
        <w:rPr>
          <w:rFonts w:ascii="Times New Roman" w:hAnsi="Times New Roman"/>
          <w:sz w:val="24"/>
          <w:szCs w:val="24"/>
          <w:lang w:eastAsia="ru-RU"/>
        </w:rPr>
        <w:t> </w:t>
      </w:r>
      <w:r w:rsidRPr="00E25870">
        <w:rPr>
          <w:rFonts w:ascii="Times New Roman" w:hAnsi="Times New Roman"/>
          <w:sz w:val="24"/>
          <w:szCs w:val="24"/>
          <w:lang w:eastAsia="ru-RU"/>
        </w:rPr>
        <w:t>% Южный – 74,6</w:t>
      </w:r>
      <w:r>
        <w:rPr>
          <w:rFonts w:ascii="Times New Roman" w:hAnsi="Times New Roman"/>
          <w:sz w:val="24"/>
          <w:szCs w:val="24"/>
          <w:lang w:eastAsia="ru-RU"/>
        </w:rPr>
        <w:t> </w:t>
      </w:r>
      <w:r w:rsidRPr="00E25870">
        <w:rPr>
          <w:rFonts w:ascii="Times New Roman" w:hAnsi="Times New Roman"/>
          <w:sz w:val="24"/>
          <w:szCs w:val="24"/>
          <w:lang w:eastAsia="ru-RU"/>
        </w:rPr>
        <w:t>%; Дальневосточный – 56,5</w:t>
      </w:r>
      <w:r>
        <w:rPr>
          <w:rFonts w:ascii="Times New Roman" w:hAnsi="Times New Roman"/>
          <w:sz w:val="24"/>
          <w:szCs w:val="24"/>
          <w:lang w:eastAsia="ru-RU"/>
        </w:rPr>
        <w:t> </w:t>
      </w:r>
      <w:r w:rsidRPr="00E25870">
        <w:rPr>
          <w:rFonts w:ascii="Times New Roman" w:hAnsi="Times New Roman"/>
          <w:sz w:val="24"/>
          <w:szCs w:val="24"/>
          <w:lang w:eastAsia="ru-RU"/>
        </w:rPr>
        <w:t>%; Центральный – 41,3</w:t>
      </w:r>
      <w:r>
        <w:rPr>
          <w:rFonts w:ascii="Times New Roman" w:hAnsi="Times New Roman"/>
          <w:sz w:val="24"/>
          <w:szCs w:val="24"/>
          <w:lang w:eastAsia="ru-RU"/>
        </w:rPr>
        <w:t> </w:t>
      </w:r>
      <w:r w:rsidRPr="00E25870">
        <w:rPr>
          <w:rFonts w:ascii="Times New Roman" w:hAnsi="Times New Roman"/>
          <w:sz w:val="24"/>
          <w:szCs w:val="24"/>
          <w:lang w:eastAsia="ru-RU"/>
        </w:rPr>
        <w:t>%; Приволжский</w:t>
      </w:r>
      <w:r>
        <w:rPr>
          <w:rFonts w:ascii="Times New Roman" w:hAnsi="Times New Roman"/>
          <w:sz w:val="24"/>
          <w:szCs w:val="24"/>
          <w:lang w:eastAsia="ru-RU"/>
        </w:rPr>
        <w:t xml:space="preserve"> </w:t>
      </w:r>
      <w:r w:rsidRPr="00E25870">
        <w:rPr>
          <w:rFonts w:ascii="Times New Roman" w:hAnsi="Times New Roman"/>
          <w:sz w:val="24"/>
          <w:szCs w:val="24"/>
          <w:lang w:eastAsia="ru-RU"/>
        </w:rPr>
        <w:t>-</w:t>
      </w:r>
      <w:r>
        <w:rPr>
          <w:rFonts w:ascii="Times New Roman" w:hAnsi="Times New Roman"/>
          <w:sz w:val="24"/>
          <w:szCs w:val="24"/>
          <w:lang w:eastAsia="ru-RU"/>
        </w:rPr>
        <w:t xml:space="preserve"> </w:t>
      </w:r>
      <w:r w:rsidRPr="00E25870">
        <w:rPr>
          <w:rFonts w:ascii="Times New Roman" w:hAnsi="Times New Roman"/>
          <w:sz w:val="24"/>
          <w:szCs w:val="24"/>
          <w:lang w:eastAsia="ru-RU"/>
        </w:rPr>
        <w:t>38,2</w:t>
      </w:r>
      <w:r>
        <w:rPr>
          <w:rFonts w:ascii="Times New Roman" w:hAnsi="Times New Roman"/>
          <w:sz w:val="24"/>
          <w:szCs w:val="24"/>
          <w:lang w:eastAsia="ru-RU"/>
        </w:rPr>
        <w:t> </w:t>
      </w:r>
      <w:r w:rsidRPr="00E25870">
        <w:rPr>
          <w:rFonts w:ascii="Times New Roman" w:hAnsi="Times New Roman"/>
          <w:sz w:val="24"/>
          <w:szCs w:val="24"/>
          <w:lang w:eastAsia="ru-RU"/>
        </w:rPr>
        <w:t>%; Северо-Кавказский – 35,7</w:t>
      </w:r>
      <w:r>
        <w:rPr>
          <w:rFonts w:ascii="Times New Roman" w:hAnsi="Times New Roman"/>
          <w:sz w:val="24"/>
          <w:szCs w:val="24"/>
          <w:lang w:eastAsia="ru-RU"/>
        </w:rPr>
        <w:t> </w:t>
      </w:r>
      <w:r w:rsidRPr="00E25870">
        <w:rPr>
          <w:rFonts w:ascii="Times New Roman" w:hAnsi="Times New Roman"/>
          <w:sz w:val="24"/>
          <w:szCs w:val="24"/>
          <w:lang w:eastAsia="ru-RU"/>
        </w:rPr>
        <w:t>%; Сибирский – 30,8</w:t>
      </w:r>
      <w:r>
        <w:rPr>
          <w:rFonts w:ascii="Times New Roman" w:hAnsi="Times New Roman"/>
          <w:sz w:val="24"/>
          <w:szCs w:val="24"/>
          <w:lang w:eastAsia="ru-RU"/>
        </w:rPr>
        <w:t> </w:t>
      </w:r>
      <w:r w:rsidRPr="00E25870">
        <w:rPr>
          <w:rFonts w:ascii="Times New Roman" w:hAnsi="Times New Roman"/>
          <w:sz w:val="24"/>
          <w:szCs w:val="24"/>
          <w:lang w:eastAsia="ru-RU"/>
        </w:rPr>
        <w:t>%; Северо-Западный – 17,2</w:t>
      </w:r>
      <w:r>
        <w:rPr>
          <w:rFonts w:ascii="Times New Roman" w:hAnsi="Times New Roman"/>
          <w:sz w:val="24"/>
          <w:szCs w:val="24"/>
          <w:lang w:eastAsia="ru-RU"/>
        </w:rPr>
        <w:t> </w:t>
      </w:r>
      <w:r w:rsidRPr="00E25870">
        <w:rPr>
          <w:rFonts w:ascii="Times New Roman" w:hAnsi="Times New Roman"/>
          <w:sz w:val="24"/>
          <w:szCs w:val="24"/>
          <w:lang w:eastAsia="ru-RU"/>
        </w:rPr>
        <w:t>%).</w:t>
      </w:r>
    </w:p>
    <w:p w:rsidR="003658DF" w:rsidRPr="00E25870" w:rsidRDefault="003658DF" w:rsidP="00E25870">
      <w:pPr>
        <w:tabs>
          <w:tab w:val="right" w:pos="9355"/>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В среднем, в расчете на 1 сотрудника контрольно-счетного органа устранено нарушений на сумму 42,6 млн. руб</w:t>
      </w:r>
      <w:r>
        <w:rPr>
          <w:rFonts w:ascii="Times New Roman" w:hAnsi="Times New Roman"/>
          <w:sz w:val="24"/>
          <w:szCs w:val="24"/>
          <w:lang w:eastAsia="ru-RU"/>
        </w:rPr>
        <w:t>лей</w:t>
      </w:r>
      <w:r w:rsidRPr="00E25870">
        <w:rPr>
          <w:rFonts w:ascii="Times New Roman" w:hAnsi="Times New Roman"/>
          <w:sz w:val="24"/>
          <w:szCs w:val="24"/>
          <w:lang w:eastAsia="ru-RU"/>
        </w:rPr>
        <w:t xml:space="preserve">. По сравнению с прошлым годом обеспечен прирост в 1,6 раза. </w:t>
      </w:r>
    </w:p>
    <w:p w:rsidR="003658DF" w:rsidRPr="00E25870" w:rsidRDefault="003658DF" w:rsidP="00E25870">
      <w:pPr>
        <w:tabs>
          <w:tab w:val="right" w:pos="9355"/>
          <w:tab w:val="left" w:pos="9498"/>
        </w:tabs>
        <w:ind w:firstLine="0"/>
        <w:jc w:val="both"/>
        <w:rPr>
          <w:rFonts w:ascii="Times New Roman" w:hAnsi="Times New Roman"/>
          <w:sz w:val="24"/>
          <w:szCs w:val="24"/>
          <w:lang w:eastAsia="ru-RU"/>
        </w:rPr>
      </w:pPr>
      <w:r w:rsidRPr="007C35BB">
        <w:rPr>
          <w:noProof/>
          <w:lang w:eastAsia="ru-RU"/>
        </w:rPr>
        <w:object w:dxaOrig="9649" w:dyaOrig="4522">
          <v:shape id="Диаграмма 8" o:spid="_x0000_i1037" type="#_x0000_t75" style="width:482.25pt;height:225.75pt;visibility:visible" o:ole="">
            <v:imagedata r:id="rId34" o:title=""/>
            <o:lock v:ext="edit" aspectratio="f"/>
          </v:shape>
          <o:OLEObject Type="Embed" ProgID="Excel.Chart.8" ShapeID="Диаграмма 8" DrawAspect="Content" ObjectID="_1591101837" r:id="rId35"/>
        </w:object>
      </w:r>
    </w:p>
    <w:p w:rsidR="003658DF"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Продолжена практика проведения  единых общероссийских мероприятий. Проведенный в 2017 г</w:t>
      </w:r>
      <w:r>
        <w:rPr>
          <w:rFonts w:ascii="Times New Roman" w:hAnsi="Times New Roman"/>
          <w:sz w:val="24"/>
          <w:szCs w:val="24"/>
          <w:lang w:eastAsia="ru-RU"/>
        </w:rPr>
        <w:t>оду</w:t>
      </w:r>
      <w:r w:rsidRPr="00E25870">
        <w:rPr>
          <w:rFonts w:ascii="Times New Roman" w:hAnsi="Times New Roman"/>
          <w:sz w:val="24"/>
          <w:szCs w:val="24"/>
          <w:lang w:eastAsia="ru-RU"/>
        </w:rPr>
        <w:t xml:space="preserve"> анализ расходования бюджетных средств на исполнение судебных актов по обращению взыскания на средства бюджета муниципального образования, судебных актов по предоставлению благоустроенного жилья и других выявил проблему (риски) неэффективного использования бюджетных средств.</w:t>
      </w:r>
    </w:p>
    <w:p w:rsidR="003658DF" w:rsidRPr="00E25870" w:rsidRDefault="003658DF" w:rsidP="00E25870">
      <w:pPr>
        <w:jc w:val="both"/>
        <w:rPr>
          <w:rFonts w:ascii="Times New Roman" w:hAnsi="Times New Roman"/>
          <w:sz w:val="24"/>
          <w:szCs w:val="24"/>
          <w:lang w:eastAsia="ru-RU"/>
        </w:rPr>
      </w:pPr>
    </w:p>
    <w:p w:rsidR="003658DF" w:rsidRPr="00E25870" w:rsidRDefault="003658DF" w:rsidP="0091614B">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4.3.</w:t>
      </w:r>
      <w:r>
        <w:rPr>
          <w:rFonts w:ascii="Times New Roman" w:hAnsi="Times New Roman"/>
          <w:b/>
          <w:sz w:val="24"/>
          <w:szCs w:val="24"/>
          <w:lang w:eastAsia="ru-RU"/>
        </w:rPr>
        <w:t> </w:t>
      </w:r>
      <w:r w:rsidRPr="00E25870">
        <w:rPr>
          <w:rFonts w:ascii="Times New Roman" w:hAnsi="Times New Roman"/>
          <w:b/>
          <w:sz w:val="24"/>
          <w:szCs w:val="24"/>
          <w:lang w:eastAsia="ru-RU"/>
        </w:rPr>
        <w:t>Реализация предложений контрольно-счетных органов по итогам контрольных и экспертно-аналитическим мероприятий</w:t>
      </w:r>
    </w:p>
    <w:p w:rsidR="003658DF" w:rsidRDefault="003658DF" w:rsidP="00E25870">
      <w:pPr>
        <w:tabs>
          <w:tab w:val="right" w:pos="9355"/>
          <w:tab w:val="left" w:pos="9498"/>
        </w:tabs>
        <w:jc w:val="both"/>
        <w:rPr>
          <w:rFonts w:ascii="Times New Roman" w:hAnsi="Times New Roman"/>
          <w:sz w:val="24"/>
          <w:szCs w:val="24"/>
          <w:lang w:eastAsia="ru-RU"/>
        </w:rPr>
      </w:pPr>
    </w:p>
    <w:p w:rsidR="003658DF" w:rsidRPr="00E25870" w:rsidRDefault="003658DF" w:rsidP="00E25870">
      <w:pPr>
        <w:tabs>
          <w:tab w:val="right" w:pos="9355"/>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По результатам мероприятий главным распорядителям средств бюджета, иным участникам бюджетного процесса в 2017 году было направлено 3</w:t>
      </w:r>
      <w:r>
        <w:rPr>
          <w:rFonts w:ascii="Times New Roman" w:hAnsi="Times New Roman"/>
          <w:sz w:val="24"/>
          <w:szCs w:val="24"/>
          <w:lang w:eastAsia="ru-RU"/>
        </w:rPr>
        <w:t> </w:t>
      </w:r>
      <w:r w:rsidRPr="00E25870">
        <w:rPr>
          <w:rFonts w:ascii="Times New Roman" w:hAnsi="Times New Roman"/>
          <w:sz w:val="24"/>
          <w:szCs w:val="24"/>
          <w:lang w:eastAsia="ru-RU"/>
        </w:rPr>
        <w:t>742 представления и 504 предписания об устранении выявленных нарушений, возмещению причиненного ущерба. На конец отчетного периода снято с контроля 75,3</w:t>
      </w:r>
      <w:r>
        <w:rPr>
          <w:rFonts w:ascii="Times New Roman" w:hAnsi="Times New Roman"/>
          <w:sz w:val="24"/>
          <w:szCs w:val="24"/>
          <w:lang w:eastAsia="ru-RU"/>
        </w:rPr>
        <w:t> </w:t>
      </w:r>
      <w:r w:rsidRPr="00E25870">
        <w:rPr>
          <w:rFonts w:ascii="Times New Roman" w:hAnsi="Times New Roman"/>
          <w:sz w:val="24"/>
          <w:szCs w:val="24"/>
          <w:lang w:eastAsia="ru-RU"/>
        </w:rPr>
        <w:t>% представлений и 82,3</w:t>
      </w:r>
      <w:r>
        <w:rPr>
          <w:rFonts w:ascii="Times New Roman" w:hAnsi="Times New Roman"/>
          <w:sz w:val="24"/>
          <w:szCs w:val="24"/>
          <w:lang w:eastAsia="ru-RU"/>
        </w:rPr>
        <w:t> </w:t>
      </w:r>
      <w:r w:rsidRPr="00E25870">
        <w:rPr>
          <w:rFonts w:ascii="Times New Roman" w:hAnsi="Times New Roman"/>
          <w:sz w:val="24"/>
          <w:szCs w:val="24"/>
          <w:lang w:eastAsia="ru-RU"/>
        </w:rPr>
        <w:t>% предписаний.</w:t>
      </w:r>
    </w:p>
    <w:p w:rsidR="003658DF" w:rsidRPr="0091614B" w:rsidRDefault="003658DF" w:rsidP="0091614B">
      <w:pPr>
        <w:tabs>
          <w:tab w:val="right" w:pos="9355"/>
          <w:tab w:val="left" w:pos="9498"/>
        </w:tabs>
        <w:jc w:val="both"/>
        <w:rPr>
          <w:rFonts w:ascii="Times New Roman" w:hAnsi="Times New Roman"/>
          <w:b/>
          <w:sz w:val="24"/>
          <w:szCs w:val="24"/>
          <w:lang w:eastAsia="ru-RU"/>
        </w:rPr>
      </w:pPr>
    </w:p>
    <w:p w:rsidR="003658DF" w:rsidRDefault="003658DF" w:rsidP="00E25870">
      <w:pPr>
        <w:tabs>
          <w:tab w:val="right" w:pos="9355"/>
          <w:tab w:val="left" w:pos="9498"/>
        </w:tabs>
        <w:jc w:val="center"/>
        <w:rPr>
          <w:rFonts w:ascii="Times New Roman" w:hAnsi="Times New Roman"/>
          <w:b/>
          <w:sz w:val="24"/>
          <w:szCs w:val="24"/>
          <w:lang w:eastAsia="ru-RU"/>
        </w:rPr>
      </w:pPr>
      <w:r w:rsidRPr="00E25870">
        <w:rPr>
          <w:rFonts w:ascii="Times New Roman" w:hAnsi="Times New Roman"/>
          <w:b/>
          <w:sz w:val="24"/>
          <w:szCs w:val="24"/>
          <w:lang w:eastAsia="ru-RU"/>
        </w:rPr>
        <w:t>Количество направленных и снятых</w:t>
      </w:r>
      <w:r w:rsidRPr="00E25870">
        <w:rPr>
          <w:rFonts w:ascii="Times New Roman" w:hAnsi="Times New Roman"/>
          <w:b/>
          <w:color w:val="FF0000"/>
          <w:sz w:val="24"/>
          <w:szCs w:val="24"/>
          <w:lang w:eastAsia="ru-RU"/>
        </w:rPr>
        <w:t xml:space="preserve"> </w:t>
      </w:r>
      <w:r w:rsidRPr="00E25870">
        <w:rPr>
          <w:rFonts w:ascii="Times New Roman" w:hAnsi="Times New Roman"/>
          <w:b/>
          <w:sz w:val="24"/>
          <w:szCs w:val="24"/>
          <w:lang w:eastAsia="ru-RU"/>
        </w:rPr>
        <w:t>с контроля предписаний и представлений</w:t>
      </w:r>
    </w:p>
    <w:p w:rsidR="003658DF" w:rsidRPr="00E25870" w:rsidRDefault="003658DF" w:rsidP="0091614B">
      <w:pPr>
        <w:tabs>
          <w:tab w:val="right" w:pos="9355"/>
          <w:tab w:val="left" w:pos="9498"/>
        </w:tabs>
        <w:jc w:val="both"/>
        <w:rPr>
          <w:rFonts w:ascii="Times New Roman" w:hAnsi="Times New Roman"/>
          <w:b/>
          <w:sz w:val="24"/>
          <w:szCs w:val="24"/>
          <w:lang w:eastAsia="ru-RU"/>
        </w:rPr>
      </w:pPr>
      <w:r w:rsidRPr="0091614B">
        <w:rPr>
          <w:rFonts w:ascii="Times New Roman" w:hAnsi="Times New Roman"/>
          <w:sz w:val="24"/>
          <w:szCs w:val="24"/>
          <w:lang w:eastAsia="ru-RU"/>
        </w:rPr>
        <w:t xml:space="preserve"> </w:t>
      </w:r>
      <w:r w:rsidRPr="002B406E">
        <w:rPr>
          <w:b/>
          <w:noProof/>
          <w:shd w:val="clear" w:color="auto" w:fill="31849B"/>
          <w:lang w:eastAsia="ru-RU"/>
        </w:rPr>
        <w:object w:dxaOrig="9697" w:dyaOrig="3869">
          <v:shape id="Диаграмма 5" o:spid="_x0000_i1038" type="#_x0000_t75" style="width:465.75pt;height:191.25pt;visibility:visible" o:ole="">
            <v:imagedata r:id="rId36" o:title=""/>
            <o:lock v:ext="edit" aspectratio="f"/>
          </v:shape>
          <o:OLEObject Type="Embed" ProgID="Excel.Chart.8" ShapeID="Диаграмма 5" DrawAspect="Content" ObjectID="_1591101838" r:id="rId37"/>
        </w:object>
      </w:r>
    </w:p>
    <w:p w:rsidR="003658DF" w:rsidRPr="00E25870" w:rsidRDefault="003658DF" w:rsidP="00E25870">
      <w:pPr>
        <w:tabs>
          <w:tab w:val="right" w:pos="0"/>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Следует отметить, что на высоком уровне степень эффективности по исполнению предписаний и представлений муниципальных контрольно-счетных органов демонстрируют представительства Северо-Кавказского и Приволжского федеральных округов.</w:t>
      </w:r>
    </w:p>
    <w:p w:rsidR="003658DF" w:rsidRPr="00E25870" w:rsidRDefault="003658DF" w:rsidP="00E25870">
      <w:pPr>
        <w:tabs>
          <w:tab w:val="right" w:pos="0"/>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В органы прокуратуры и иные правоохранительные органы направлено 3</w:t>
      </w:r>
      <w:r>
        <w:rPr>
          <w:rFonts w:ascii="Times New Roman" w:hAnsi="Times New Roman"/>
          <w:sz w:val="24"/>
          <w:szCs w:val="24"/>
          <w:lang w:eastAsia="ru-RU"/>
        </w:rPr>
        <w:t> </w:t>
      </w:r>
      <w:r w:rsidRPr="00E25870">
        <w:rPr>
          <w:rFonts w:ascii="Times New Roman" w:hAnsi="Times New Roman"/>
          <w:sz w:val="24"/>
          <w:szCs w:val="24"/>
          <w:lang w:eastAsia="ru-RU"/>
        </w:rPr>
        <w:t>298 материалов проверок контрольно-счетных органов (на 26,4</w:t>
      </w:r>
      <w:r>
        <w:rPr>
          <w:rFonts w:ascii="Times New Roman" w:hAnsi="Times New Roman"/>
          <w:sz w:val="24"/>
          <w:szCs w:val="24"/>
          <w:lang w:eastAsia="ru-RU"/>
        </w:rPr>
        <w:t> </w:t>
      </w:r>
      <w:r w:rsidRPr="00E25870">
        <w:rPr>
          <w:rFonts w:ascii="Times New Roman" w:hAnsi="Times New Roman"/>
          <w:sz w:val="24"/>
          <w:szCs w:val="24"/>
          <w:lang w:eastAsia="ru-RU"/>
        </w:rPr>
        <w:t>% больше чем в 2016 году (2</w:t>
      </w:r>
      <w:r>
        <w:rPr>
          <w:rFonts w:ascii="Times New Roman" w:hAnsi="Times New Roman"/>
          <w:sz w:val="24"/>
          <w:szCs w:val="24"/>
          <w:lang w:eastAsia="ru-RU"/>
        </w:rPr>
        <w:t> </w:t>
      </w:r>
      <w:r w:rsidRPr="00E25870">
        <w:rPr>
          <w:rFonts w:ascii="Times New Roman" w:hAnsi="Times New Roman"/>
          <w:sz w:val="24"/>
          <w:szCs w:val="24"/>
          <w:lang w:eastAsia="ru-RU"/>
        </w:rPr>
        <w:t xml:space="preserve">609), возбуждено 105 уголовных дел (на уровне 2016 г., 107). </w:t>
      </w:r>
    </w:p>
    <w:p w:rsidR="003658DF" w:rsidRPr="0091614B" w:rsidRDefault="003658DF" w:rsidP="00E25870">
      <w:pPr>
        <w:tabs>
          <w:tab w:val="right" w:pos="0"/>
          <w:tab w:val="left" w:pos="9498"/>
        </w:tabs>
        <w:jc w:val="both"/>
        <w:rPr>
          <w:rFonts w:ascii="Times New Roman" w:hAnsi="Times New Roman"/>
          <w:sz w:val="24"/>
          <w:szCs w:val="24"/>
          <w:lang w:eastAsia="ru-RU"/>
        </w:rPr>
      </w:pPr>
    </w:p>
    <w:p w:rsidR="003658DF" w:rsidRDefault="003658DF" w:rsidP="0091614B">
      <w:pPr>
        <w:tabs>
          <w:tab w:val="right" w:pos="0"/>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Реализация материалов контрольных и экспертно-аналитических мероприятий, направленных в правоохранительные органы</w:t>
      </w:r>
      <w:bookmarkStart w:id="2" w:name="_GoBack"/>
      <w:bookmarkEnd w:id="2"/>
    </w:p>
    <w:p w:rsidR="003658DF" w:rsidRPr="0091614B" w:rsidRDefault="003658DF" w:rsidP="0091614B">
      <w:pPr>
        <w:tabs>
          <w:tab w:val="right" w:pos="0"/>
          <w:tab w:val="left" w:pos="9498"/>
        </w:tabs>
        <w:jc w:val="both"/>
        <w:rPr>
          <w:rFonts w:ascii="Times New Roman" w:hAnsi="Times New Roman"/>
          <w:sz w:val="24"/>
          <w:szCs w:val="24"/>
          <w:lang w:eastAsia="ru-RU"/>
        </w:rPr>
      </w:pPr>
    </w:p>
    <w:p w:rsidR="003658DF" w:rsidRPr="00E25870" w:rsidRDefault="003658DF" w:rsidP="00E25870">
      <w:pPr>
        <w:tabs>
          <w:tab w:val="left" w:pos="9498"/>
        </w:tabs>
        <w:autoSpaceDE w:val="0"/>
        <w:autoSpaceDN w:val="0"/>
        <w:adjustRightInd w:val="0"/>
        <w:ind w:firstLine="0"/>
        <w:jc w:val="both"/>
        <w:rPr>
          <w:rFonts w:ascii="Times New Roman" w:hAnsi="Times New Roman"/>
          <w:color w:val="FF0000"/>
          <w:sz w:val="24"/>
          <w:szCs w:val="24"/>
          <w:lang w:eastAsia="ru-RU"/>
        </w:rPr>
      </w:pPr>
      <w:r w:rsidRPr="007C35BB">
        <w:rPr>
          <w:noProof/>
          <w:lang w:eastAsia="ru-RU"/>
        </w:rPr>
        <w:object w:dxaOrig="9783" w:dyaOrig="4253">
          <v:shape id="Диаграмма 6" o:spid="_x0000_i1039" type="#_x0000_t75" style="width:465pt;height:206.25pt;visibility:visible" o:ole="">
            <v:imagedata r:id="rId38" o:title=""/>
            <o:lock v:ext="edit" aspectratio="f"/>
          </v:shape>
          <o:OLEObject Type="Embed" ProgID="Excel.Chart.8" ShapeID="Диаграмма 6" DrawAspect="Content" ObjectID="_1591101839" r:id="rId39"/>
        </w:object>
      </w:r>
    </w:p>
    <w:p w:rsidR="003658DF" w:rsidRPr="0091614B" w:rsidRDefault="003658DF" w:rsidP="00E25870">
      <w:pPr>
        <w:tabs>
          <w:tab w:val="right" w:pos="0"/>
          <w:tab w:val="left" w:pos="9498"/>
        </w:tabs>
        <w:jc w:val="both"/>
        <w:rPr>
          <w:rFonts w:ascii="Times New Roman" w:hAnsi="Times New Roman"/>
          <w:sz w:val="24"/>
          <w:szCs w:val="24"/>
          <w:lang w:eastAsia="ru-RU"/>
        </w:rPr>
      </w:pPr>
    </w:p>
    <w:p w:rsidR="003658DF" w:rsidRPr="00E25870" w:rsidRDefault="003658DF" w:rsidP="00E25870">
      <w:pPr>
        <w:tabs>
          <w:tab w:val="right" w:pos="0"/>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Наибольшее количество материалов направлено в правоохранительные органы в ПФО</w:t>
      </w:r>
      <w:r>
        <w:rPr>
          <w:rFonts w:ascii="Times New Roman" w:hAnsi="Times New Roman"/>
          <w:sz w:val="24"/>
          <w:szCs w:val="24"/>
          <w:lang w:eastAsia="ru-RU"/>
        </w:rPr>
        <w:t xml:space="preserve"> </w:t>
      </w:r>
      <w:r w:rsidRPr="00E25870">
        <w:rPr>
          <w:rFonts w:ascii="Times New Roman" w:hAnsi="Times New Roman"/>
          <w:sz w:val="24"/>
          <w:szCs w:val="24"/>
          <w:lang w:eastAsia="ru-RU"/>
        </w:rPr>
        <w:t>–</w:t>
      </w:r>
      <w:r>
        <w:rPr>
          <w:rFonts w:ascii="Times New Roman" w:hAnsi="Times New Roman"/>
          <w:sz w:val="24"/>
          <w:szCs w:val="24"/>
          <w:lang w:eastAsia="ru-RU"/>
        </w:rPr>
        <w:t xml:space="preserve"> </w:t>
      </w:r>
      <w:r w:rsidRPr="00E25870">
        <w:rPr>
          <w:rFonts w:ascii="Times New Roman" w:hAnsi="Times New Roman"/>
          <w:sz w:val="24"/>
          <w:szCs w:val="24"/>
          <w:lang w:eastAsia="ru-RU"/>
        </w:rPr>
        <w:t>1</w:t>
      </w:r>
      <w:r>
        <w:rPr>
          <w:rFonts w:ascii="Times New Roman" w:hAnsi="Times New Roman"/>
          <w:sz w:val="24"/>
          <w:szCs w:val="24"/>
          <w:lang w:eastAsia="ru-RU"/>
        </w:rPr>
        <w:t> </w:t>
      </w:r>
      <w:r w:rsidRPr="00E25870">
        <w:rPr>
          <w:rFonts w:ascii="Times New Roman" w:hAnsi="Times New Roman"/>
          <w:sz w:val="24"/>
          <w:szCs w:val="24"/>
          <w:lang w:eastAsia="ru-RU"/>
        </w:rPr>
        <w:t xml:space="preserve">128, УФО – 714, ЦФО – 379, ЮФО </w:t>
      </w:r>
      <w:r>
        <w:rPr>
          <w:rFonts w:ascii="Times New Roman" w:hAnsi="Times New Roman"/>
          <w:sz w:val="24"/>
          <w:szCs w:val="24"/>
          <w:lang w:eastAsia="ru-RU"/>
        </w:rPr>
        <w:t>–</w:t>
      </w:r>
      <w:r w:rsidRPr="00E25870">
        <w:rPr>
          <w:rFonts w:ascii="Times New Roman" w:hAnsi="Times New Roman"/>
          <w:sz w:val="24"/>
          <w:szCs w:val="24"/>
          <w:lang w:eastAsia="ru-RU"/>
        </w:rPr>
        <w:t xml:space="preserve"> 2</w:t>
      </w:r>
      <w:r>
        <w:rPr>
          <w:rFonts w:ascii="Times New Roman" w:hAnsi="Times New Roman"/>
          <w:sz w:val="24"/>
          <w:szCs w:val="24"/>
          <w:lang w:eastAsia="ru-RU"/>
        </w:rPr>
        <w:t> </w:t>
      </w:r>
      <w:r w:rsidRPr="00E25870">
        <w:rPr>
          <w:rFonts w:ascii="Times New Roman" w:hAnsi="Times New Roman"/>
          <w:sz w:val="24"/>
          <w:szCs w:val="24"/>
          <w:lang w:eastAsia="ru-RU"/>
        </w:rPr>
        <w:t>362. Наибольший удельный вес возбужденных уголовных дел от переданных материалов по представительствам в федеральных округах Северо-Кавказском - 34,2</w:t>
      </w:r>
      <w:r>
        <w:rPr>
          <w:rFonts w:ascii="Times New Roman" w:hAnsi="Times New Roman"/>
          <w:sz w:val="24"/>
          <w:szCs w:val="24"/>
          <w:lang w:eastAsia="ru-RU"/>
        </w:rPr>
        <w:t> </w:t>
      </w:r>
      <w:r w:rsidRPr="00E25870">
        <w:rPr>
          <w:rFonts w:ascii="Times New Roman" w:hAnsi="Times New Roman"/>
          <w:sz w:val="24"/>
          <w:szCs w:val="24"/>
          <w:lang w:eastAsia="ru-RU"/>
        </w:rPr>
        <w:t>% и в Дальневосточном - 24,71</w:t>
      </w:r>
      <w:r>
        <w:rPr>
          <w:rFonts w:ascii="Times New Roman" w:hAnsi="Times New Roman"/>
          <w:sz w:val="24"/>
          <w:szCs w:val="24"/>
          <w:lang w:eastAsia="ru-RU"/>
        </w:rPr>
        <w:t> </w:t>
      </w:r>
      <w:r w:rsidRPr="00E25870">
        <w:rPr>
          <w:rFonts w:ascii="Times New Roman" w:hAnsi="Times New Roman"/>
          <w:sz w:val="24"/>
          <w:szCs w:val="24"/>
          <w:lang w:eastAsia="ru-RU"/>
        </w:rPr>
        <w:t>%.</w:t>
      </w:r>
    </w:p>
    <w:p w:rsidR="003658DF" w:rsidRPr="00E25870" w:rsidRDefault="003658DF" w:rsidP="00E25870">
      <w:pPr>
        <w:jc w:val="both"/>
        <w:rPr>
          <w:rFonts w:ascii="Times New Roman" w:hAnsi="Times New Roman"/>
          <w:sz w:val="24"/>
          <w:szCs w:val="24"/>
        </w:rPr>
      </w:pPr>
      <w:r w:rsidRPr="00E25870">
        <w:rPr>
          <w:rFonts w:ascii="Times New Roman" w:hAnsi="Times New Roman"/>
          <w:sz w:val="24"/>
          <w:szCs w:val="24"/>
        </w:rPr>
        <w:t>В отчетном периоде КСО успешно реализовали полномочие по составлению должностными лицами контрольно-счетных органов протоколов об административных правонарушениях, выявленных в ходе контрольных мероприятий. Так, сотрудниками КСО возбуждено дел об административных правонарушениях всего – 884, из них количество дел по административным правонарушениям, по которым судебными органами вынесены постановления по делу об административном правонарушении с назначением административного наказания – 676</w:t>
      </w:r>
      <w:r>
        <w:rPr>
          <w:rFonts w:ascii="Times New Roman" w:hAnsi="Times New Roman"/>
          <w:sz w:val="24"/>
          <w:szCs w:val="24"/>
        </w:rPr>
        <w:t>.</w:t>
      </w:r>
    </w:p>
    <w:p w:rsidR="003658DF" w:rsidRDefault="003658DF" w:rsidP="00E25870">
      <w:pPr>
        <w:tabs>
          <w:tab w:val="right" w:pos="0"/>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К дисциплинарной ответственности привлечено 1 914 должностных лиц, по сравнению с прошлым годом снижение на 17</w:t>
      </w:r>
      <w:r>
        <w:rPr>
          <w:rFonts w:ascii="Times New Roman" w:hAnsi="Times New Roman"/>
          <w:sz w:val="24"/>
          <w:szCs w:val="24"/>
          <w:lang w:eastAsia="ru-RU"/>
        </w:rPr>
        <w:t> </w:t>
      </w:r>
      <w:r w:rsidRPr="00E25870">
        <w:rPr>
          <w:rFonts w:ascii="Times New Roman" w:hAnsi="Times New Roman"/>
          <w:sz w:val="24"/>
          <w:szCs w:val="24"/>
          <w:lang w:eastAsia="ru-RU"/>
        </w:rPr>
        <w:t>%. Из них наибольшее количество (66</w:t>
      </w:r>
      <w:r>
        <w:rPr>
          <w:rFonts w:ascii="Times New Roman" w:hAnsi="Times New Roman"/>
          <w:sz w:val="24"/>
          <w:szCs w:val="24"/>
          <w:lang w:eastAsia="ru-RU"/>
        </w:rPr>
        <w:t> </w:t>
      </w:r>
      <w:r w:rsidRPr="00E25870">
        <w:rPr>
          <w:rFonts w:ascii="Times New Roman" w:hAnsi="Times New Roman"/>
          <w:sz w:val="24"/>
          <w:szCs w:val="24"/>
          <w:lang w:eastAsia="ru-RU"/>
        </w:rPr>
        <w:t>%), как и в предыдущие годы в Приволжском, Центральном и Уральском федеральных округах.</w:t>
      </w:r>
    </w:p>
    <w:p w:rsidR="003658DF" w:rsidRPr="00E25870" w:rsidRDefault="003658DF" w:rsidP="00E25870">
      <w:pPr>
        <w:tabs>
          <w:tab w:val="right" w:pos="0"/>
          <w:tab w:val="left" w:pos="9498"/>
        </w:tabs>
        <w:jc w:val="both"/>
        <w:rPr>
          <w:rFonts w:ascii="Times New Roman" w:hAnsi="Times New Roman"/>
          <w:sz w:val="24"/>
          <w:szCs w:val="24"/>
          <w:lang w:eastAsia="ru-RU"/>
        </w:rPr>
      </w:pPr>
    </w:p>
    <w:p w:rsidR="003658DF" w:rsidRPr="00E25870" w:rsidRDefault="003658DF" w:rsidP="0091614B">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4.4.</w:t>
      </w:r>
      <w:r>
        <w:rPr>
          <w:rFonts w:ascii="Times New Roman" w:hAnsi="Times New Roman"/>
          <w:b/>
          <w:sz w:val="24"/>
          <w:szCs w:val="24"/>
          <w:lang w:eastAsia="ru-RU"/>
        </w:rPr>
        <w:t> </w:t>
      </w:r>
      <w:r w:rsidRPr="00E25870">
        <w:rPr>
          <w:rFonts w:ascii="Times New Roman" w:hAnsi="Times New Roman"/>
          <w:b/>
          <w:sz w:val="24"/>
          <w:szCs w:val="24"/>
          <w:lang w:eastAsia="ru-RU"/>
        </w:rPr>
        <w:t>Взаимодействие с органами государственного финансового контроля и правоохранительными органами</w:t>
      </w:r>
    </w:p>
    <w:p w:rsidR="003658DF" w:rsidRDefault="003658DF" w:rsidP="00E25870">
      <w:pPr>
        <w:autoSpaceDE w:val="0"/>
        <w:autoSpaceDN w:val="0"/>
        <w:adjustRightInd w:val="0"/>
        <w:jc w:val="both"/>
        <w:rPr>
          <w:rFonts w:ascii="Times New Roman" w:hAnsi="Times New Roman"/>
          <w:color w:val="000000"/>
          <w:sz w:val="24"/>
          <w:szCs w:val="24"/>
        </w:rPr>
      </w:pP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В отчетном году взаимодействие осуществлялось по уже показавшим свою эффективность направлениям:</w:t>
      </w:r>
    </w:p>
    <w:p w:rsidR="003658DF" w:rsidRDefault="003658DF" w:rsidP="0091614B">
      <w:pPr>
        <w:tabs>
          <w:tab w:val="left" w:pos="993"/>
        </w:tabs>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w:t>
      </w:r>
      <w:r w:rsidRPr="00E25870">
        <w:rPr>
          <w:rFonts w:ascii="Times New Roman" w:hAnsi="Times New Roman"/>
          <w:color w:val="000000"/>
          <w:sz w:val="24"/>
          <w:szCs w:val="24"/>
        </w:rPr>
        <w:t>представление позиции контрольно-счетных органов при рассмотрении проектов бюджета на очередной финансовый год, проекта исполнения бюджета, отчета о деятельности и плана работы на очередной год;</w:t>
      </w:r>
    </w:p>
    <w:p w:rsidR="003658DF" w:rsidRPr="008C7DEC" w:rsidRDefault="003658DF" w:rsidP="0091614B">
      <w:pPr>
        <w:tabs>
          <w:tab w:val="left" w:pos="993"/>
        </w:tabs>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w:t>
      </w:r>
      <w:r w:rsidRPr="008C7DEC">
        <w:rPr>
          <w:rFonts w:ascii="Times New Roman" w:hAnsi="Times New Roman"/>
          <w:color w:val="000000"/>
          <w:sz w:val="24"/>
          <w:szCs w:val="24"/>
        </w:rPr>
        <w:t>представление результатов контрольных и экспертно-аналитических мероприятий депутатам, на рабочих совещаниях органов местного самоуправления, в том числе при рассмотрении проектов решений, на которые представлялись заключения контрольно-счетных органов.</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Анализ проведенной совместной работы муниципальных КСО с депутатскими корпусами в 2017 году, направлений взаимодействия, глубины обсуждения законодательных инициатив и обсуждения результатов, проводимых контрольно-счетными органами палатой проверок, дают основание сделать вывод о результативности взаимодействия контрольно-счетных и представительных органов.</w:t>
      </w:r>
    </w:p>
    <w:p w:rsidR="003658DF" w:rsidRPr="00E25870" w:rsidRDefault="003658DF" w:rsidP="00E25870">
      <w:pPr>
        <w:shd w:val="clear" w:color="auto" w:fill="FFFFFF"/>
        <w:jc w:val="both"/>
        <w:rPr>
          <w:rFonts w:ascii="Times New Roman" w:hAnsi="Times New Roman"/>
          <w:sz w:val="24"/>
          <w:szCs w:val="24"/>
          <w:lang w:eastAsia="ru-RU"/>
        </w:rPr>
      </w:pPr>
      <w:r w:rsidRPr="00E25870">
        <w:rPr>
          <w:rFonts w:ascii="Times New Roman" w:hAnsi="Times New Roman"/>
          <w:sz w:val="24"/>
          <w:szCs w:val="24"/>
          <w:lang w:eastAsia="ru-RU"/>
        </w:rPr>
        <w:t>При осуществлении оперативного контроля за ходом исполнения бюджета в отчетном периоде продолжено информационное взаимодействие с Управлениями Федерального казначейства субъектов РФ.</w:t>
      </w:r>
    </w:p>
    <w:p w:rsidR="003658DF" w:rsidRPr="00E25870" w:rsidRDefault="003658DF" w:rsidP="00E25870">
      <w:pPr>
        <w:widowControl w:val="0"/>
        <w:autoSpaceDE w:val="0"/>
        <w:autoSpaceDN w:val="0"/>
        <w:adjustRightInd w:val="0"/>
        <w:jc w:val="both"/>
        <w:rPr>
          <w:rFonts w:ascii="Times New Roman" w:hAnsi="Times New Roman"/>
          <w:sz w:val="24"/>
          <w:szCs w:val="24"/>
          <w:lang w:eastAsia="zh-CN"/>
        </w:rPr>
      </w:pPr>
      <w:r w:rsidRPr="00E25870">
        <w:rPr>
          <w:rFonts w:ascii="Times New Roman" w:hAnsi="Times New Roman"/>
          <w:sz w:val="24"/>
          <w:szCs w:val="24"/>
          <w:lang w:eastAsia="zh-CN"/>
        </w:rPr>
        <w:t xml:space="preserve">Значительная роль в подготовке оперативной информации и проведении аналитической работы в ходе мониторинга доходов бюджета города отводится сотрудничеству с Управлениями Федеральной налоговой службы России. На протяжении всего отчетного периода осуществлялся информационный обмен сведений по налогам и сборам с территории, в том числе касающихся оценки эффективности предоставления налоговых и иных льгот и преимуществ, повышения администрирования налоговых доходов и снижения недоимки. </w:t>
      </w:r>
    </w:p>
    <w:p w:rsidR="003658DF" w:rsidRPr="00E25870" w:rsidRDefault="003658DF" w:rsidP="00E25870">
      <w:pPr>
        <w:jc w:val="both"/>
        <w:rPr>
          <w:rFonts w:ascii="Times New Roman" w:hAnsi="Times New Roman"/>
          <w:sz w:val="24"/>
          <w:szCs w:val="24"/>
        </w:rPr>
      </w:pPr>
      <w:r w:rsidRPr="00E25870">
        <w:rPr>
          <w:rFonts w:ascii="Times New Roman" w:hAnsi="Times New Roman"/>
          <w:b/>
          <w:i/>
          <w:sz w:val="24"/>
          <w:szCs w:val="24"/>
          <w:lang w:eastAsia="ru-RU"/>
        </w:rPr>
        <w:t>Взаимодействие</w:t>
      </w:r>
      <w:r w:rsidRPr="00E25870">
        <w:rPr>
          <w:rFonts w:ascii="Times New Roman" w:hAnsi="Times New Roman"/>
          <w:i/>
          <w:sz w:val="24"/>
          <w:szCs w:val="24"/>
          <w:lang w:eastAsia="ru-RU"/>
        </w:rPr>
        <w:t xml:space="preserve"> </w:t>
      </w:r>
      <w:r w:rsidRPr="00E25870">
        <w:rPr>
          <w:rFonts w:ascii="Times New Roman" w:hAnsi="Times New Roman"/>
          <w:b/>
          <w:i/>
          <w:sz w:val="24"/>
          <w:szCs w:val="24"/>
          <w:lang w:eastAsia="ru-RU"/>
        </w:rPr>
        <w:t>с правоохранительными органами</w:t>
      </w:r>
      <w:r w:rsidRPr="00E25870">
        <w:rPr>
          <w:rFonts w:ascii="Times New Roman" w:hAnsi="Times New Roman"/>
          <w:sz w:val="24"/>
          <w:szCs w:val="24"/>
          <w:lang w:eastAsia="ru-RU"/>
        </w:rPr>
        <w:t xml:space="preserve"> в целях выявления и ликвидации коррупционных проявлений являлось в 2017 году отдельным направлением деятельности контрольно-счетных органов в сфере противодействия коррупции. Успешное взаимодействие повысило всесторонность анализа деятельности проверяемых организаций.</w:t>
      </w:r>
      <w:r w:rsidRPr="00E25870">
        <w:rPr>
          <w:rFonts w:ascii="Times New Roman" w:hAnsi="Times New Roman"/>
          <w:sz w:val="24"/>
          <w:szCs w:val="24"/>
        </w:rPr>
        <w:t xml:space="preserve"> </w:t>
      </w:r>
    </w:p>
    <w:p w:rsidR="003658DF" w:rsidRPr="00E25870" w:rsidRDefault="003658DF" w:rsidP="00E25870">
      <w:pPr>
        <w:jc w:val="both"/>
        <w:rPr>
          <w:rFonts w:ascii="Times New Roman" w:hAnsi="Times New Roman"/>
          <w:sz w:val="24"/>
        </w:rPr>
      </w:pPr>
      <w:r w:rsidRPr="00E25870">
        <w:rPr>
          <w:rFonts w:ascii="Times New Roman" w:hAnsi="Times New Roman"/>
          <w:sz w:val="24"/>
        </w:rPr>
        <w:t>Для правовой оценки направлено более 3</w:t>
      </w:r>
      <w:r>
        <w:rPr>
          <w:rFonts w:ascii="Times New Roman" w:hAnsi="Times New Roman"/>
          <w:sz w:val="24"/>
        </w:rPr>
        <w:t> </w:t>
      </w:r>
      <w:r w:rsidRPr="00E25870">
        <w:rPr>
          <w:rFonts w:ascii="Times New Roman" w:hAnsi="Times New Roman"/>
          <w:sz w:val="24"/>
        </w:rPr>
        <w:t>000 материалов по контрольной деятельности.</w:t>
      </w:r>
    </w:p>
    <w:p w:rsidR="003658DF" w:rsidRPr="00E25870"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 xml:space="preserve">Взаимодействие муниципальных КСО  с контрольно-счетными органами субъектов Российской Федерации и муниципальных образований (далее – КСО) осуществлялось в соответствии с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соглашениями о сотрудничестве. </w:t>
      </w:r>
    </w:p>
    <w:p w:rsidR="003658DF" w:rsidRPr="00E25870" w:rsidRDefault="003658DF" w:rsidP="00E25870">
      <w:pPr>
        <w:autoSpaceDE w:val="0"/>
        <w:autoSpaceDN w:val="0"/>
        <w:adjustRightInd w:val="0"/>
        <w:jc w:val="both"/>
        <w:rPr>
          <w:rFonts w:ascii="Times New Roman" w:hAnsi="Times New Roman"/>
          <w:sz w:val="24"/>
          <w:szCs w:val="24"/>
        </w:rPr>
      </w:pPr>
      <w:r w:rsidRPr="00E25870">
        <w:rPr>
          <w:rFonts w:ascii="Times New Roman" w:hAnsi="Times New Roman"/>
          <w:sz w:val="24"/>
          <w:szCs w:val="24"/>
        </w:rPr>
        <w:t>В целях устранения правовых коллизий, отсутствием единого подхода при решении судебных органов, на уровне Союза муниципальных контрольно-счетных органов инициирован вопрос исключения муниципальных контрольно-счетных органов из сферы применения положений Федерального закона от 26.12.2008 №</w:t>
      </w:r>
      <w:r>
        <w:rPr>
          <w:rFonts w:ascii="Times New Roman" w:hAnsi="Times New Roman"/>
          <w:sz w:val="24"/>
          <w:szCs w:val="24"/>
        </w:rPr>
        <w:t> </w:t>
      </w:r>
      <w:r w:rsidRPr="00E25870">
        <w:rPr>
          <w:rFonts w:ascii="Times New Roman" w:hAnsi="Times New Roman"/>
          <w:sz w:val="24"/>
          <w:szCs w:val="24"/>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 Итогом межведомственного взаимодействия Союза МКСО стала поддержка депутатов Государственной Думы Российской Федерации законодательной инициативы контрольно-счетных органов – 27 ноября 2017 года (№</w:t>
      </w:r>
      <w:r>
        <w:rPr>
          <w:rFonts w:ascii="Times New Roman" w:hAnsi="Times New Roman"/>
          <w:sz w:val="24"/>
          <w:szCs w:val="24"/>
        </w:rPr>
        <w:t> </w:t>
      </w:r>
      <w:r w:rsidRPr="00E25870">
        <w:rPr>
          <w:rFonts w:ascii="Times New Roman" w:hAnsi="Times New Roman"/>
          <w:sz w:val="24"/>
          <w:szCs w:val="24"/>
        </w:rPr>
        <w:t>332-ФЗ) в Закон №</w:t>
      </w:r>
      <w:r>
        <w:rPr>
          <w:rFonts w:ascii="Times New Roman" w:hAnsi="Times New Roman"/>
          <w:sz w:val="24"/>
          <w:szCs w:val="24"/>
        </w:rPr>
        <w:t> </w:t>
      </w:r>
      <w:r w:rsidRPr="00E25870">
        <w:rPr>
          <w:rFonts w:ascii="Times New Roman" w:hAnsi="Times New Roman"/>
          <w:sz w:val="24"/>
          <w:szCs w:val="24"/>
        </w:rPr>
        <w:t>294-ФЗ внесены изменения – прямо установлено его неприменение при осуществлении муниципального контроля в финансово-бюджетной сфере.</w:t>
      </w:r>
    </w:p>
    <w:p w:rsidR="003658DF" w:rsidRDefault="003658DF" w:rsidP="00E25870">
      <w:pPr>
        <w:autoSpaceDE w:val="0"/>
        <w:autoSpaceDN w:val="0"/>
        <w:adjustRightInd w:val="0"/>
        <w:jc w:val="both"/>
        <w:rPr>
          <w:rFonts w:ascii="Times New Roman" w:hAnsi="Times New Roman"/>
          <w:color w:val="000000"/>
          <w:sz w:val="24"/>
          <w:szCs w:val="24"/>
        </w:rPr>
      </w:pPr>
      <w:r w:rsidRPr="00E25870">
        <w:rPr>
          <w:rFonts w:ascii="Times New Roman" w:hAnsi="Times New Roman"/>
          <w:color w:val="000000"/>
          <w:sz w:val="24"/>
          <w:szCs w:val="24"/>
        </w:rPr>
        <w:t xml:space="preserve">Впервые в отчетном году было реализовано новое направление взаимодействия – участие в проведении Счетной палатой РФ обучающих семинаров в формате видеоконференцсвязи при подготовке к совместным и параллельным контрольным и экспертно-аналитическим мероприятиям. В качестве основных тем семинаров следует выделить формирование и использование бюджетных ассигнований дорожных фондов, реализацию долговой политики и анализ ее влияния на исполнение бюджетов бюджетной системы, эффективность использования субсидий из федерального бюджета на создание и развитие инфраструктуры поддержки субъектов малого и среднего предпринимательства. </w:t>
      </w:r>
    </w:p>
    <w:p w:rsidR="003658DF" w:rsidRPr="009D334B" w:rsidRDefault="003658DF" w:rsidP="00E25870">
      <w:pPr>
        <w:autoSpaceDE w:val="0"/>
        <w:autoSpaceDN w:val="0"/>
        <w:adjustRightInd w:val="0"/>
        <w:jc w:val="both"/>
        <w:rPr>
          <w:rFonts w:ascii="Times New Roman" w:hAnsi="Times New Roman"/>
          <w:sz w:val="24"/>
          <w:szCs w:val="24"/>
          <w:lang w:eastAsia="ru-RU"/>
        </w:rPr>
      </w:pPr>
    </w:p>
    <w:p w:rsidR="003658DF" w:rsidRPr="00E25870" w:rsidRDefault="003658DF" w:rsidP="009D334B">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4.5.</w:t>
      </w:r>
      <w:r>
        <w:rPr>
          <w:rFonts w:ascii="Times New Roman" w:hAnsi="Times New Roman"/>
          <w:b/>
          <w:sz w:val="24"/>
          <w:szCs w:val="24"/>
          <w:lang w:eastAsia="ru-RU"/>
        </w:rPr>
        <w:t> </w:t>
      </w:r>
      <w:r w:rsidRPr="00E25870">
        <w:rPr>
          <w:rFonts w:ascii="Times New Roman" w:hAnsi="Times New Roman"/>
          <w:b/>
          <w:sz w:val="24"/>
          <w:szCs w:val="24"/>
          <w:lang w:eastAsia="ru-RU"/>
        </w:rPr>
        <w:t>Взаимодействие контрольно-счетных органов с органами</w:t>
      </w:r>
    </w:p>
    <w:p w:rsidR="003658DF" w:rsidRPr="00E25870" w:rsidRDefault="003658DF" w:rsidP="00E25870">
      <w:pPr>
        <w:tabs>
          <w:tab w:val="left" w:pos="9498"/>
        </w:tabs>
        <w:ind w:firstLine="426"/>
        <w:jc w:val="center"/>
        <w:rPr>
          <w:rFonts w:ascii="Times New Roman" w:hAnsi="Times New Roman"/>
          <w:sz w:val="28"/>
          <w:szCs w:val="28"/>
          <w:lang w:eastAsia="ru-RU"/>
        </w:rPr>
      </w:pPr>
      <w:r w:rsidRPr="00E25870">
        <w:rPr>
          <w:rFonts w:ascii="Times New Roman" w:hAnsi="Times New Roman"/>
          <w:b/>
          <w:sz w:val="24"/>
          <w:szCs w:val="24"/>
          <w:lang w:eastAsia="ru-RU"/>
        </w:rPr>
        <w:t>государственной власти и местного самоуправления</w:t>
      </w:r>
    </w:p>
    <w:p w:rsidR="003658DF" w:rsidRDefault="003658DF" w:rsidP="00E25870">
      <w:pPr>
        <w:jc w:val="both"/>
        <w:rPr>
          <w:rFonts w:ascii="Times New Roman" w:hAnsi="Times New Roman"/>
          <w:sz w:val="24"/>
          <w:szCs w:val="24"/>
          <w:lang w:eastAsia="ru-RU"/>
        </w:rPr>
      </w:pP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23 марта 2017 года председатель Союза МКСО, аудитор Счетной палаты Российской Федерации В.С. Катренко принял участие и выступил на заседании Экспертного Совета Всероссийского Совета местного самоуправления (председатель Экспертного Совета ВСМС В.С. Тимченко).</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На заседании Экспертного Совета Всероссийского Совета местного самоуправления 23 марта 2017 года были рассмотрены вопросы:</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1. </w:t>
      </w:r>
      <w:r w:rsidRPr="00E25870">
        <w:rPr>
          <w:rFonts w:ascii="Times New Roman" w:hAnsi="Times New Roman"/>
          <w:bCs/>
          <w:sz w:val="24"/>
          <w:szCs w:val="24"/>
          <w:lang w:eastAsia="ru-RU"/>
        </w:rPr>
        <w:t>О состоянии законодательства в сфере деятельности  территориальных общественных самоуправлений (ТОСов).</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2. </w:t>
      </w:r>
      <w:r w:rsidRPr="00E25870">
        <w:rPr>
          <w:rFonts w:ascii="Times New Roman" w:hAnsi="Times New Roman"/>
          <w:bCs/>
          <w:sz w:val="24"/>
          <w:szCs w:val="24"/>
          <w:lang w:eastAsia="ru-RU"/>
        </w:rPr>
        <w:t>О противоречиях в законодательстве Российской Федерации, регулирующего земельные и градостроительные отношения.</w:t>
      </w:r>
    </w:p>
    <w:p w:rsidR="003658DF" w:rsidRPr="00E25870" w:rsidRDefault="003658DF" w:rsidP="00E25870">
      <w:pPr>
        <w:jc w:val="both"/>
        <w:rPr>
          <w:rFonts w:ascii="Times New Roman" w:hAnsi="Times New Roman"/>
          <w:sz w:val="24"/>
          <w:szCs w:val="24"/>
          <w:lang w:eastAsia="ru-RU"/>
        </w:rPr>
      </w:pPr>
      <w:r w:rsidRPr="00E25870">
        <w:rPr>
          <w:rFonts w:ascii="Times New Roman" w:hAnsi="Times New Roman"/>
          <w:sz w:val="24"/>
          <w:szCs w:val="24"/>
          <w:lang w:eastAsia="ru-RU"/>
        </w:rPr>
        <w:t>Осуществлялись и другие мероприятия по взаимодействию Союза МКСО и ВСМС.</w:t>
      </w:r>
    </w:p>
    <w:p w:rsidR="003658DF" w:rsidRPr="00E25870" w:rsidRDefault="003658DF" w:rsidP="00E25870">
      <w:pPr>
        <w:tabs>
          <w:tab w:val="left" w:pos="9498"/>
        </w:tabs>
        <w:jc w:val="both"/>
        <w:rPr>
          <w:rFonts w:ascii="Times New Roman" w:hAnsi="Times New Roman"/>
          <w:sz w:val="24"/>
          <w:szCs w:val="24"/>
          <w:lang w:eastAsia="ru-RU"/>
        </w:rPr>
      </w:pPr>
    </w:p>
    <w:p w:rsidR="003658DF" w:rsidRPr="00E25870" w:rsidRDefault="003658DF" w:rsidP="009D334B">
      <w:pPr>
        <w:tabs>
          <w:tab w:val="left" w:pos="9498"/>
        </w:tabs>
        <w:ind w:firstLine="0"/>
        <w:jc w:val="center"/>
        <w:outlineLvl w:val="0"/>
        <w:rPr>
          <w:rFonts w:ascii="Times New Roman" w:hAnsi="Times New Roman"/>
          <w:b/>
          <w:sz w:val="24"/>
          <w:szCs w:val="24"/>
          <w:lang w:eastAsia="ru-RU"/>
        </w:rPr>
      </w:pPr>
      <w:r w:rsidRPr="00E25870">
        <w:rPr>
          <w:rFonts w:ascii="Times New Roman" w:hAnsi="Times New Roman"/>
          <w:b/>
          <w:sz w:val="24"/>
          <w:szCs w:val="24"/>
          <w:lang w:eastAsia="ru-RU"/>
        </w:rPr>
        <w:t>4.6.</w:t>
      </w:r>
      <w:r>
        <w:rPr>
          <w:rFonts w:ascii="Times New Roman" w:hAnsi="Times New Roman"/>
          <w:b/>
          <w:sz w:val="24"/>
          <w:szCs w:val="24"/>
          <w:lang w:eastAsia="ru-RU"/>
        </w:rPr>
        <w:t> </w:t>
      </w:r>
      <w:r w:rsidRPr="00E25870">
        <w:rPr>
          <w:rFonts w:ascii="Times New Roman" w:hAnsi="Times New Roman"/>
          <w:b/>
          <w:sz w:val="24"/>
          <w:szCs w:val="24"/>
          <w:lang w:eastAsia="ru-RU"/>
        </w:rPr>
        <w:t>Работа Союза МКСО по противодействию коррупции</w:t>
      </w:r>
    </w:p>
    <w:p w:rsidR="003658DF" w:rsidRDefault="003658DF" w:rsidP="00E25870">
      <w:pPr>
        <w:tabs>
          <w:tab w:val="left" w:pos="284"/>
        </w:tabs>
        <w:jc w:val="both"/>
        <w:rPr>
          <w:rFonts w:ascii="Times New Roman" w:hAnsi="Times New Roman"/>
          <w:sz w:val="24"/>
          <w:szCs w:val="24"/>
        </w:rPr>
      </w:pPr>
    </w:p>
    <w:p w:rsidR="003658DF" w:rsidRPr="00E25870" w:rsidRDefault="003658DF" w:rsidP="00E25870">
      <w:pPr>
        <w:tabs>
          <w:tab w:val="left" w:pos="284"/>
        </w:tabs>
        <w:jc w:val="both"/>
        <w:rPr>
          <w:rFonts w:ascii="Times New Roman" w:hAnsi="Times New Roman"/>
          <w:sz w:val="24"/>
          <w:szCs w:val="24"/>
        </w:rPr>
      </w:pPr>
      <w:r w:rsidRPr="00E25870">
        <w:rPr>
          <w:rFonts w:ascii="Times New Roman" w:hAnsi="Times New Roman"/>
          <w:sz w:val="24"/>
          <w:szCs w:val="24"/>
        </w:rPr>
        <w:t>Контрольно-счетные органы в пределах своей компетенции принимают участие в мероприятиях, предусмотренных соответствующими национальными планами противодействия коррупции.</w:t>
      </w:r>
    </w:p>
    <w:p w:rsidR="003658DF" w:rsidRPr="00E25870" w:rsidRDefault="003658DF" w:rsidP="00E25870">
      <w:pPr>
        <w:tabs>
          <w:tab w:val="left" w:pos="284"/>
        </w:tabs>
        <w:jc w:val="both"/>
        <w:rPr>
          <w:rFonts w:ascii="Times New Roman" w:hAnsi="Times New Roman"/>
          <w:sz w:val="24"/>
          <w:szCs w:val="24"/>
        </w:rPr>
      </w:pPr>
      <w:r w:rsidRPr="00E25870">
        <w:rPr>
          <w:rFonts w:ascii="Times New Roman" w:hAnsi="Times New Roman"/>
          <w:sz w:val="24"/>
          <w:szCs w:val="24"/>
        </w:rPr>
        <w:t xml:space="preserve">В целях координации и повышения эффективности работы по противодействию коррупции в планируемые контрольные мероприятия включаются вопросы, связанные с противодействием коррупции. </w:t>
      </w:r>
    </w:p>
    <w:p w:rsidR="003658DF" w:rsidRDefault="003658DF" w:rsidP="00E25870">
      <w:pPr>
        <w:jc w:val="both"/>
        <w:rPr>
          <w:rFonts w:ascii="Times New Roman" w:hAnsi="Times New Roman"/>
          <w:sz w:val="24"/>
          <w:szCs w:val="28"/>
        </w:rPr>
      </w:pPr>
      <w:r w:rsidRPr="00E25870">
        <w:rPr>
          <w:rFonts w:ascii="Times New Roman" w:hAnsi="Times New Roman"/>
          <w:sz w:val="24"/>
          <w:szCs w:val="28"/>
        </w:rPr>
        <w:t>При осуществлении экспертно-аналитической деятельности в 2017 году также обеспечена реализация мер по противодействию причинам, способствующим возникновению коррупционных проявлений (профилактика коррупции), в ходе экспертизы проектов нормативных правовых актов.</w:t>
      </w:r>
    </w:p>
    <w:p w:rsidR="003658DF" w:rsidRPr="00E25870" w:rsidRDefault="003658DF" w:rsidP="00E25870">
      <w:pPr>
        <w:jc w:val="both"/>
        <w:rPr>
          <w:rFonts w:ascii="Times New Roman" w:hAnsi="Times New Roman"/>
          <w:sz w:val="24"/>
          <w:szCs w:val="28"/>
        </w:rPr>
      </w:pPr>
    </w:p>
    <w:p w:rsidR="003658DF" w:rsidRPr="00E25870" w:rsidRDefault="003658DF" w:rsidP="00E25870">
      <w:pPr>
        <w:tabs>
          <w:tab w:val="left" w:pos="9498"/>
        </w:tabs>
        <w:ind w:firstLine="0"/>
        <w:jc w:val="center"/>
        <w:textAlignment w:val="baseline"/>
        <w:rPr>
          <w:rFonts w:ascii="Times New Roman" w:hAnsi="Times New Roman"/>
          <w:b/>
          <w:sz w:val="24"/>
          <w:szCs w:val="24"/>
          <w:lang w:eastAsia="ru-RU"/>
        </w:rPr>
      </w:pPr>
      <w:r w:rsidRPr="00E25870">
        <w:rPr>
          <w:rFonts w:ascii="Times New Roman" w:hAnsi="Times New Roman"/>
          <w:b/>
          <w:sz w:val="24"/>
          <w:szCs w:val="24"/>
          <w:lang w:eastAsia="ru-RU"/>
        </w:rPr>
        <w:t>5.</w:t>
      </w:r>
      <w:r>
        <w:rPr>
          <w:rFonts w:ascii="Times New Roman" w:hAnsi="Times New Roman"/>
          <w:b/>
          <w:sz w:val="24"/>
          <w:szCs w:val="24"/>
          <w:lang w:eastAsia="ru-RU"/>
        </w:rPr>
        <w:t> </w:t>
      </w:r>
      <w:r w:rsidRPr="00E25870">
        <w:rPr>
          <w:rFonts w:ascii="Times New Roman" w:hAnsi="Times New Roman"/>
          <w:b/>
          <w:sz w:val="24"/>
          <w:szCs w:val="24"/>
          <w:lang w:eastAsia="ru-RU"/>
        </w:rPr>
        <w:t>Работа Союза МКСО с Советом контрольно-счетных органов</w:t>
      </w:r>
    </w:p>
    <w:p w:rsidR="003658DF" w:rsidRPr="00E25870" w:rsidRDefault="003658DF" w:rsidP="00E25870">
      <w:pPr>
        <w:tabs>
          <w:tab w:val="left" w:pos="9498"/>
        </w:tabs>
        <w:ind w:firstLine="0"/>
        <w:jc w:val="center"/>
        <w:textAlignment w:val="baseline"/>
        <w:rPr>
          <w:rFonts w:ascii="Times New Roman" w:hAnsi="Times New Roman"/>
          <w:sz w:val="24"/>
          <w:szCs w:val="24"/>
          <w:lang w:eastAsia="ru-RU"/>
        </w:rPr>
      </w:pPr>
      <w:r w:rsidRPr="00E25870">
        <w:rPr>
          <w:rFonts w:ascii="Times New Roman" w:hAnsi="Times New Roman"/>
          <w:b/>
          <w:sz w:val="24"/>
          <w:szCs w:val="24"/>
          <w:lang w:eastAsia="ru-RU"/>
        </w:rPr>
        <w:t>при Счетной палатой Российской Федерации</w:t>
      </w:r>
    </w:p>
    <w:p w:rsidR="003658DF" w:rsidRDefault="003658DF" w:rsidP="00E25870">
      <w:pPr>
        <w:widowControl w:val="0"/>
        <w:tabs>
          <w:tab w:val="left" w:pos="9498"/>
        </w:tabs>
        <w:suppressAutoHyphens/>
        <w:jc w:val="both"/>
        <w:rPr>
          <w:rFonts w:ascii="Times New Roman" w:hAnsi="Times New Roman"/>
          <w:sz w:val="24"/>
          <w:szCs w:val="24"/>
          <w:lang w:eastAsia="ru-RU"/>
        </w:rPr>
      </w:pP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В отчетном году в составе комиссий Совета контрольно-счетных органов продолжили деятельность члены Президиума Союза МКСО:</w:t>
      </w:r>
    </w:p>
    <w:p w:rsidR="003658DF" w:rsidRPr="00E25870" w:rsidRDefault="003658DF" w:rsidP="00E25870">
      <w:pPr>
        <w:widowControl w:val="0"/>
        <w:tabs>
          <w:tab w:val="left" w:pos="9498"/>
        </w:tabs>
        <w:suppressAutoHyphens/>
        <w:jc w:val="both"/>
        <w:rPr>
          <w:rFonts w:ascii="Times New Roman" w:hAnsi="Times New Roman"/>
          <w:sz w:val="24"/>
          <w:szCs w:val="24"/>
          <w:u w:val="single"/>
          <w:lang w:eastAsia="ru-RU"/>
        </w:rPr>
      </w:pPr>
      <w:r w:rsidRPr="00E25870">
        <w:rPr>
          <w:rFonts w:ascii="Times New Roman" w:hAnsi="Times New Roman"/>
          <w:sz w:val="24"/>
          <w:szCs w:val="24"/>
          <w:u w:val="single"/>
          <w:lang w:eastAsia="ru-RU"/>
        </w:rPr>
        <w:t>в составе комиссии по вопросам методологии –</w:t>
      </w: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 xml:space="preserve">А.В. Соловьев – председатель </w:t>
      </w:r>
      <w:r w:rsidRPr="000B2365">
        <w:rPr>
          <w:rFonts w:ascii="Times New Roman" w:hAnsi="Times New Roman"/>
          <w:sz w:val="24"/>
          <w:szCs w:val="24"/>
          <w:lang w:eastAsia="ru-RU"/>
        </w:rPr>
        <w:t>Комиссии Союза МКСО по вопросам методического обеспечения</w:t>
      </w:r>
      <w:r w:rsidRPr="00E25870">
        <w:rPr>
          <w:rFonts w:ascii="Times New Roman" w:hAnsi="Times New Roman"/>
          <w:sz w:val="24"/>
          <w:szCs w:val="24"/>
          <w:lang w:eastAsia="ru-RU"/>
        </w:rPr>
        <w:t>, председатель Контрольно-счетной палаты города Иванова;</w:t>
      </w:r>
    </w:p>
    <w:p w:rsidR="003658DF" w:rsidRPr="00E25870" w:rsidRDefault="003658DF" w:rsidP="00E25870">
      <w:pPr>
        <w:widowControl w:val="0"/>
        <w:tabs>
          <w:tab w:val="left" w:pos="9498"/>
        </w:tabs>
        <w:suppressAutoHyphens/>
        <w:jc w:val="both"/>
        <w:rPr>
          <w:rFonts w:ascii="Times New Roman" w:hAnsi="Times New Roman"/>
          <w:sz w:val="24"/>
          <w:szCs w:val="24"/>
          <w:u w:val="single"/>
          <w:lang w:eastAsia="ru-RU"/>
        </w:rPr>
      </w:pPr>
      <w:r w:rsidRPr="00E25870">
        <w:rPr>
          <w:rFonts w:ascii="Times New Roman" w:hAnsi="Times New Roman"/>
          <w:sz w:val="24"/>
          <w:szCs w:val="24"/>
          <w:u w:val="single"/>
          <w:lang w:eastAsia="ru-RU"/>
        </w:rPr>
        <w:t>в составе комиссии по этике –</w:t>
      </w: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В.В. Астафьев – председатель Комиссии Союза МКСО по этике, председатель Контрольно-счетной палаты города-курорта Сочи;</w:t>
      </w: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И.Ф. Ярошук – член Ревизионной комиссии Союза МКСО, председатель Контрольно-Счетной палаты Таймырского Долгано-Ненецкого муниципального района;</w:t>
      </w:r>
    </w:p>
    <w:p w:rsidR="003658DF" w:rsidRPr="00E25870" w:rsidRDefault="003658DF" w:rsidP="00E25870">
      <w:pPr>
        <w:widowControl w:val="0"/>
        <w:tabs>
          <w:tab w:val="left" w:pos="9498"/>
        </w:tabs>
        <w:suppressAutoHyphens/>
        <w:jc w:val="both"/>
        <w:rPr>
          <w:rFonts w:ascii="Times New Roman" w:hAnsi="Times New Roman"/>
          <w:sz w:val="24"/>
          <w:szCs w:val="24"/>
          <w:u w:val="single"/>
          <w:lang w:eastAsia="ru-RU"/>
        </w:rPr>
      </w:pPr>
      <w:r w:rsidRPr="00E25870">
        <w:rPr>
          <w:rFonts w:ascii="Times New Roman" w:hAnsi="Times New Roman"/>
          <w:sz w:val="24"/>
          <w:szCs w:val="24"/>
          <w:u w:val="single"/>
          <w:lang w:eastAsia="ru-RU"/>
        </w:rPr>
        <w:t>в состав комиссии по развитию внешнего муниципального финансового контроля –</w:t>
      </w: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Л.И. Балашева – председатель Комиссии Союза МКСО по перспективному планированию и формированию муниципальных контрольно-счетных органов, председатель Контрольно-счетной палаты муниципального образования город Краснодар;</w:t>
      </w: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Г.Е. Соловьев – председатель Учебно-методической комиссии Союза МКСО, председатель Контрольно-счетной палаты городского округа Подольск;</w:t>
      </w:r>
    </w:p>
    <w:p w:rsidR="003658DF"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В.А. Корсаков – председатель Комиссии Союза МКСО по правовому обеспечению муниципальных контрольно-счетных органов, председатель Контрольно-счетной палаты города Магнитогорска;</w:t>
      </w:r>
    </w:p>
    <w:p w:rsidR="003658DF" w:rsidRPr="00E25870" w:rsidRDefault="003658DF" w:rsidP="00F24C9F">
      <w:pPr>
        <w:widowControl w:val="0"/>
        <w:tabs>
          <w:tab w:val="left" w:pos="9498"/>
        </w:tabs>
        <w:suppressAutoHyphens/>
        <w:jc w:val="both"/>
        <w:rPr>
          <w:rFonts w:ascii="Times New Roman" w:hAnsi="Times New Roman"/>
          <w:sz w:val="24"/>
          <w:szCs w:val="24"/>
          <w:u w:val="single"/>
          <w:lang w:eastAsia="ru-RU"/>
        </w:rPr>
      </w:pPr>
      <w:r w:rsidRPr="00E25870">
        <w:rPr>
          <w:rFonts w:ascii="Times New Roman" w:hAnsi="Times New Roman"/>
          <w:sz w:val="24"/>
          <w:szCs w:val="24"/>
          <w:u w:val="single"/>
          <w:lang w:eastAsia="ru-RU"/>
        </w:rPr>
        <w:t>в состав</w:t>
      </w:r>
      <w:r>
        <w:rPr>
          <w:rFonts w:ascii="Times New Roman" w:hAnsi="Times New Roman"/>
          <w:sz w:val="24"/>
          <w:szCs w:val="24"/>
          <w:u w:val="single"/>
          <w:lang w:eastAsia="ru-RU"/>
        </w:rPr>
        <w:t>е</w:t>
      </w:r>
      <w:r w:rsidRPr="00E25870">
        <w:rPr>
          <w:rFonts w:ascii="Times New Roman" w:hAnsi="Times New Roman"/>
          <w:sz w:val="24"/>
          <w:szCs w:val="24"/>
          <w:u w:val="single"/>
          <w:lang w:eastAsia="ru-RU"/>
        </w:rPr>
        <w:t xml:space="preserve"> </w:t>
      </w:r>
      <w:r>
        <w:rPr>
          <w:rFonts w:ascii="Times New Roman" w:hAnsi="Times New Roman"/>
          <w:sz w:val="24"/>
          <w:szCs w:val="24"/>
          <w:u w:val="single"/>
          <w:lang w:eastAsia="ru-RU"/>
        </w:rPr>
        <w:t>информационно-аналитической комиссии</w:t>
      </w:r>
      <w:r w:rsidRPr="00E25870">
        <w:rPr>
          <w:rFonts w:ascii="Times New Roman" w:hAnsi="Times New Roman"/>
          <w:sz w:val="24"/>
          <w:szCs w:val="24"/>
          <w:u w:val="single"/>
          <w:lang w:eastAsia="ru-RU"/>
        </w:rPr>
        <w:t xml:space="preserve"> –</w:t>
      </w:r>
    </w:p>
    <w:p w:rsidR="003658DF" w:rsidRDefault="003658DF" w:rsidP="00E25870">
      <w:pPr>
        <w:widowControl w:val="0"/>
        <w:tabs>
          <w:tab w:val="left" w:pos="9498"/>
        </w:tabs>
        <w:suppressAutoHyphens/>
        <w:jc w:val="both"/>
        <w:rPr>
          <w:rFonts w:ascii="Times New Roman" w:hAnsi="Times New Roman"/>
          <w:sz w:val="24"/>
          <w:szCs w:val="24"/>
          <w:lang w:eastAsia="ru-RU"/>
        </w:rPr>
      </w:pPr>
      <w:r>
        <w:rPr>
          <w:rFonts w:ascii="Times New Roman" w:hAnsi="Times New Roman"/>
          <w:sz w:val="24"/>
          <w:szCs w:val="24"/>
          <w:lang w:eastAsia="ru-RU"/>
        </w:rPr>
        <w:t xml:space="preserve">М.Ф. Батуева </w:t>
      </w:r>
      <w:r w:rsidRPr="00E25870">
        <w:rPr>
          <w:rFonts w:ascii="Times New Roman" w:hAnsi="Times New Roman"/>
          <w:sz w:val="24"/>
          <w:szCs w:val="24"/>
          <w:lang w:eastAsia="ru-RU"/>
        </w:rPr>
        <w:t xml:space="preserve">– </w:t>
      </w:r>
      <w:r>
        <w:rPr>
          <w:rFonts w:ascii="Times New Roman" w:hAnsi="Times New Roman"/>
          <w:sz w:val="24"/>
          <w:szCs w:val="24"/>
          <w:lang w:eastAsia="ru-RU"/>
        </w:rPr>
        <w:t xml:space="preserve">заместитель </w:t>
      </w:r>
      <w:r w:rsidRPr="00E25870">
        <w:rPr>
          <w:rFonts w:ascii="Times New Roman" w:hAnsi="Times New Roman"/>
          <w:sz w:val="24"/>
          <w:szCs w:val="24"/>
          <w:lang w:eastAsia="ru-RU"/>
        </w:rPr>
        <w:t>председател</w:t>
      </w:r>
      <w:r>
        <w:rPr>
          <w:rFonts w:ascii="Times New Roman" w:hAnsi="Times New Roman"/>
          <w:sz w:val="24"/>
          <w:szCs w:val="24"/>
          <w:lang w:eastAsia="ru-RU"/>
        </w:rPr>
        <w:t>я</w:t>
      </w:r>
      <w:r w:rsidRPr="00E25870">
        <w:rPr>
          <w:rFonts w:ascii="Times New Roman" w:hAnsi="Times New Roman"/>
          <w:sz w:val="24"/>
          <w:szCs w:val="24"/>
          <w:lang w:eastAsia="ru-RU"/>
        </w:rPr>
        <w:t xml:space="preserve"> Союза МКСО</w:t>
      </w:r>
      <w:r>
        <w:rPr>
          <w:rFonts w:ascii="Times New Roman" w:hAnsi="Times New Roman"/>
          <w:sz w:val="24"/>
          <w:szCs w:val="24"/>
          <w:lang w:eastAsia="ru-RU"/>
        </w:rPr>
        <w:t xml:space="preserve">, </w:t>
      </w:r>
      <w:r w:rsidRPr="00E25870">
        <w:rPr>
          <w:rFonts w:ascii="Times New Roman" w:hAnsi="Times New Roman"/>
          <w:sz w:val="24"/>
          <w:szCs w:val="24"/>
          <w:lang w:eastAsia="ru-RU"/>
        </w:rPr>
        <w:t xml:space="preserve">председатель Контрольно-счетной палаты города </w:t>
      </w:r>
      <w:r>
        <w:rPr>
          <w:rFonts w:ascii="Times New Roman" w:hAnsi="Times New Roman"/>
          <w:sz w:val="24"/>
          <w:szCs w:val="24"/>
          <w:lang w:eastAsia="ru-RU"/>
        </w:rPr>
        <w:t>Пермь</w:t>
      </w:r>
      <w:r w:rsidRPr="00E25870">
        <w:rPr>
          <w:rFonts w:ascii="Times New Roman" w:hAnsi="Times New Roman"/>
          <w:sz w:val="24"/>
          <w:szCs w:val="24"/>
          <w:lang w:eastAsia="ru-RU"/>
        </w:rPr>
        <w:t>;</w:t>
      </w:r>
    </w:p>
    <w:p w:rsidR="003658DF" w:rsidRPr="00E25870" w:rsidRDefault="003658DF" w:rsidP="00E04E8F">
      <w:pPr>
        <w:widowControl w:val="0"/>
        <w:tabs>
          <w:tab w:val="left" w:pos="9498"/>
        </w:tabs>
        <w:suppressAutoHyphens/>
        <w:jc w:val="both"/>
        <w:rPr>
          <w:rFonts w:ascii="Times New Roman" w:hAnsi="Times New Roman"/>
          <w:sz w:val="24"/>
          <w:szCs w:val="24"/>
          <w:lang w:eastAsia="ru-RU"/>
        </w:rPr>
      </w:pPr>
      <w:r>
        <w:rPr>
          <w:rFonts w:ascii="Times New Roman" w:hAnsi="Times New Roman"/>
          <w:sz w:val="24"/>
          <w:szCs w:val="24"/>
          <w:lang w:eastAsia="ru-RU"/>
        </w:rPr>
        <w:t xml:space="preserve">Н.М. Наумович - </w:t>
      </w:r>
      <w:r w:rsidRPr="00E25870">
        <w:rPr>
          <w:rFonts w:ascii="Times New Roman" w:hAnsi="Times New Roman"/>
          <w:sz w:val="24"/>
          <w:szCs w:val="24"/>
          <w:lang w:eastAsia="ru-RU"/>
        </w:rPr>
        <w:t xml:space="preserve">председатель </w:t>
      </w:r>
      <w:r>
        <w:rPr>
          <w:rFonts w:ascii="Times New Roman" w:hAnsi="Times New Roman"/>
          <w:sz w:val="24"/>
          <w:szCs w:val="24"/>
          <w:lang w:eastAsia="ru-RU"/>
        </w:rPr>
        <w:t>Контрольно-счетной палаты городского округа Мытищи.</w:t>
      </w:r>
    </w:p>
    <w:p w:rsidR="003658DF" w:rsidRPr="00E25870" w:rsidRDefault="003658DF" w:rsidP="00E25870">
      <w:pPr>
        <w:widowControl w:val="0"/>
        <w:tabs>
          <w:tab w:val="left" w:pos="9498"/>
        </w:tabs>
        <w:suppressAutoHyphens/>
        <w:jc w:val="both"/>
        <w:rPr>
          <w:rFonts w:ascii="Times New Roman" w:hAnsi="Times New Roman"/>
          <w:sz w:val="24"/>
          <w:szCs w:val="24"/>
          <w:u w:val="single"/>
          <w:lang w:eastAsia="ru-RU"/>
        </w:rPr>
      </w:pPr>
      <w:r w:rsidRPr="00E25870">
        <w:rPr>
          <w:rFonts w:ascii="Times New Roman" w:hAnsi="Times New Roman"/>
          <w:sz w:val="24"/>
          <w:szCs w:val="24"/>
          <w:u w:val="single"/>
          <w:lang w:eastAsia="ru-RU"/>
        </w:rPr>
        <w:t xml:space="preserve">в состав </w:t>
      </w:r>
      <w:r>
        <w:rPr>
          <w:rFonts w:ascii="Times New Roman" w:hAnsi="Times New Roman"/>
          <w:sz w:val="24"/>
          <w:szCs w:val="24"/>
          <w:u w:val="single"/>
          <w:lang w:eastAsia="ru-RU"/>
        </w:rPr>
        <w:t>комиссии по вопросам повышения квалификации сотрудников контрольно-счетных органов -</w:t>
      </w: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Pr>
          <w:rFonts w:ascii="Times New Roman" w:hAnsi="Times New Roman"/>
          <w:sz w:val="24"/>
          <w:szCs w:val="24"/>
          <w:lang w:eastAsia="ru-RU"/>
        </w:rPr>
        <w:t>С.В. Шуляк</w:t>
      </w:r>
      <w:r w:rsidRPr="00E25870">
        <w:rPr>
          <w:rFonts w:ascii="Times New Roman" w:hAnsi="Times New Roman"/>
          <w:sz w:val="24"/>
          <w:szCs w:val="24"/>
          <w:lang w:eastAsia="ru-RU"/>
        </w:rPr>
        <w:t xml:space="preserve"> – председатель </w:t>
      </w:r>
      <w:r>
        <w:rPr>
          <w:rFonts w:ascii="Times New Roman" w:hAnsi="Times New Roman"/>
          <w:sz w:val="24"/>
          <w:szCs w:val="24"/>
          <w:lang w:eastAsia="ru-RU"/>
        </w:rPr>
        <w:t>Контрольно-счетной палаты города Курск.</w:t>
      </w:r>
    </w:p>
    <w:p w:rsidR="003658DF" w:rsidRPr="00E25870" w:rsidRDefault="003658DF" w:rsidP="00E25870">
      <w:pPr>
        <w:widowControl w:val="0"/>
        <w:tabs>
          <w:tab w:val="left" w:pos="9498"/>
        </w:tabs>
        <w:suppressAutoHyphens/>
        <w:jc w:val="both"/>
        <w:rPr>
          <w:rFonts w:ascii="Times New Roman" w:hAnsi="Times New Roman"/>
          <w:sz w:val="24"/>
          <w:szCs w:val="24"/>
          <w:lang w:eastAsia="ru-RU"/>
        </w:rPr>
      </w:pPr>
      <w:r w:rsidRPr="00E25870">
        <w:rPr>
          <w:rFonts w:ascii="Times New Roman" w:hAnsi="Times New Roman"/>
          <w:sz w:val="24"/>
          <w:szCs w:val="24"/>
          <w:lang w:eastAsia="ru-RU"/>
        </w:rPr>
        <w:t>В отчетный период члены Президиума Союза МКСО принимали непосредственное участие в разработке методических рекомендаций, проведении консультаций, формировании предложений для внесения в нормативно-правовые документы, касающиеся организации и проведения внешнего финансового контроля, читали лекции на курсах повышения квалификации сотрудников муниципальных контрольно-счетных органов в НИИ Счетной палаты Российской Федерации.</w:t>
      </w:r>
    </w:p>
    <w:p w:rsidR="003658DF" w:rsidRPr="009D334B" w:rsidRDefault="003658DF" w:rsidP="009D334B">
      <w:pPr>
        <w:tabs>
          <w:tab w:val="left" w:pos="9498"/>
        </w:tabs>
        <w:ind w:firstLine="426"/>
        <w:jc w:val="both"/>
        <w:rPr>
          <w:rFonts w:ascii="Times New Roman" w:hAnsi="Times New Roman"/>
          <w:sz w:val="24"/>
          <w:szCs w:val="24"/>
          <w:lang w:eastAsia="ru-RU"/>
        </w:rPr>
      </w:pPr>
    </w:p>
    <w:p w:rsidR="003658DF" w:rsidRPr="00E25870" w:rsidRDefault="003658DF" w:rsidP="009D334B">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6.</w:t>
      </w:r>
      <w:r>
        <w:rPr>
          <w:rFonts w:ascii="Times New Roman" w:hAnsi="Times New Roman"/>
          <w:b/>
          <w:sz w:val="24"/>
          <w:szCs w:val="24"/>
          <w:lang w:eastAsia="ru-RU"/>
        </w:rPr>
        <w:t> </w:t>
      </w:r>
      <w:r w:rsidRPr="00E25870">
        <w:rPr>
          <w:rFonts w:ascii="Times New Roman" w:hAnsi="Times New Roman"/>
          <w:b/>
          <w:sz w:val="24"/>
          <w:szCs w:val="24"/>
          <w:lang w:eastAsia="ru-RU"/>
        </w:rPr>
        <w:t>Информационная деятельность Союза МКСО</w:t>
      </w:r>
    </w:p>
    <w:p w:rsidR="003658DF" w:rsidRDefault="003658DF" w:rsidP="00E25870">
      <w:pPr>
        <w:tabs>
          <w:tab w:val="left" w:pos="9498"/>
        </w:tabs>
        <w:jc w:val="both"/>
        <w:rPr>
          <w:rFonts w:ascii="Times New Roman" w:hAnsi="Times New Roman"/>
          <w:sz w:val="24"/>
          <w:szCs w:val="24"/>
          <w:lang w:eastAsia="ru-RU"/>
        </w:rPr>
      </w:pPr>
    </w:p>
    <w:p w:rsidR="003658DF" w:rsidRPr="00E25870" w:rsidRDefault="003658DF" w:rsidP="00E25870">
      <w:pPr>
        <w:tabs>
          <w:tab w:val="left" w:pos="9498"/>
        </w:tabs>
        <w:jc w:val="both"/>
        <w:rPr>
          <w:rFonts w:ascii="Times New Roman" w:hAnsi="Times New Roman"/>
          <w:color w:val="000000"/>
          <w:spacing w:val="4"/>
          <w:sz w:val="24"/>
          <w:szCs w:val="24"/>
          <w:lang w:eastAsia="ru-RU"/>
        </w:rPr>
      </w:pPr>
      <w:r w:rsidRPr="00E25870">
        <w:rPr>
          <w:rFonts w:ascii="Times New Roman" w:hAnsi="Times New Roman"/>
          <w:sz w:val="24"/>
          <w:szCs w:val="24"/>
          <w:lang w:eastAsia="ru-RU"/>
        </w:rPr>
        <w:t xml:space="preserve">Информационная прозрачность деятельности муниципальных контрольно-счетных органов является </w:t>
      </w:r>
      <w:r w:rsidRPr="00E25870">
        <w:rPr>
          <w:rFonts w:ascii="Times New Roman" w:hAnsi="Times New Roman"/>
          <w:color w:val="000000"/>
          <w:spacing w:val="4"/>
          <w:sz w:val="24"/>
          <w:szCs w:val="24"/>
          <w:lang w:eastAsia="ru-RU"/>
        </w:rPr>
        <w:t>одним из важнейших признаков гражданского общества.</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color w:val="000000"/>
          <w:spacing w:val="4"/>
          <w:sz w:val="24"/>
          <w:szCs w:val="24"/>
          <w:lang w:eastAsia="ru-RU"/>
        </w:rPr>
        <w:t xml:space="preserve">Проведенный Комиссией </w:t>
      </w:r>
      <w:r w:rsidRPr="00E25870">
        <w:rPr>
          <w:rFonts w:ascii="Times New Roman" w:hAnsi="Times New Roman"/>
          <w:sz w:val="26"/>
          <w:szCs w:val="26"/>
          <w:lang w:eastAsia="ru-RU"/>
        </w:rPr>
        <w:t>Союза МКСО по информационным технологиям и издательской деятельности</w:t>
      </w:r>
      <w:r w:rsidRPr="00E25870">
        <w:rPr>
          <w:rFonts w:ascii="Times New Roman" w:hAnsi="Times New Roman"/>
          <w:color w:val="000000"/>
          <w:spacing w:val="4"/>
          <w:sz w:val="24"/>
          <w:szCs w:val="24"/>
          <w:lang w:eastAsia="ru-RU"/>
        </w:rPr>
        <w:t xml:space="preserve">  мониторинг показал, что с</w:t>
      </w:r>
      <w:r w:rsidRPr="00E25870">
        <w:rPr>
          <w:rFonts w:ascii="PT Sans" w:hAnsi="PT Sans" w:cs="Arial"/>
          <w:color w:val="000000"/>
          <w:sz w:val="24"/>
          <w:szCs w:val="24"/>
          <w:lang w:eastAsia="ru-RU"/>
        </w:rPr>
        <w:t xml:space="preserve">истема раскрытия информации, которая удовлетворяет принципам информационной прозрачности (точность, достоверность, оперативность и открытость данных) </w:t>
      </w:r>
      <w:r w:rsidRPr="00E25870">
        <w:rPr>
          <w:rFonts w:ascii="Times New Roman" w:hAnsi="Times New Roman"/>
          <w:sz w:val="24"/>
          <w:szCs w:val="24"/>
          <w:lang w:eastAsia="ru-RU"/>
        </w:rPr>
        <w:t>положительно сказывается на реализации в деятельности КСО принципа гласности, закрепленного в статье 4 Федерального закона от 07.02.2011 №</w:t>
      </w:r>
      <w:r>
        <w:rPr>
          <w:rFonts w:ascii="Times New Roman" w:hAnsi="Times New Roman"/>
          <w:sz w:val="24"/>
          <w:szCs w:val="24"/>
          <w:lang w:eastAsia="ru-RU"/>
        </w:rPr>
        <w:t> </w:t>
      </w:r>
      <w:r w:rsidRPr="00E25870">
        <w:rPr>
          <w:rFonts w:ascii="Times New Roman" w:hAnsi="Times New Roman"/>
          <w:sz w:val="24"/>
          <w:szCs w:val="24"/>
          <w:lang w:eastAsia="ru-RU"/>
        </w:rPr>
        <w:t>6-ФЗ «Об общих принципах организации деятельности контрольно-счетных органов субъектов Российской Федерации и муниципальных образований».</w:t>
      </w:r>
    </w:p>
    <w:p w:rsidR="003658DF" w:rsidRPr="009D334B" w:rsidRDefault="003658DF" w:rsidP="00E25870">
      <w:pPr>
        <w:tabs>
          <w:tab w:val="left" w:pos="9498"/>
        </w:tabs>
        <w:autoSpaceDE w:val="0"/>
        <w:autoSpaceDN w:val="0"/>
        <w:adjustRightInd w:val="0"/>
        <w:jc w:val="both"/>
        <w:outlineLvl w:val="2"/>
        <w:rPr>
          <w:rFonts w:ascii="Times New Roman" w:hAnsi="Times New Roman"/>
          <w:sz w:val="24"/>
          <w:szCs w:val="24"/>
        </w:rPr>
      </w:pPr>
      <w:r w:rsidRPr="00E25870">
        <w:rPr>
          <w:rFonts w:ascii="Times New Roman" w:hAnsi="Times New Roman"/>
          <w:sz w:val="24"/>
          <w:szCs w:val="24"/>
        </w:rPr>
        <w:t>По данным отчетов представительств в федеральных округах количество публикаций в средствах массовой информации по сравнению с прошлым годом возросло более чем в 2 раза и составило 10</w:t>
      </w:r>
      <w:r>
        <w:rPr>
          <w:rFonts w:ascii="Times New Roman" w:hAnsi="Times New Roman"/>
          <w:sz w:val="24"/>
          <w:szCs w:val="24"/>
        </w:rPr>
        <w:t> </w:t>
      </w:r>
      <w:r w:rsidRPr="00E25870">
        <w:rPr>
          <w:rFonts w:ascii="Times New Roman" w:hAnsi="Times New Roman"/>
          <w:sz w:val="24"/>
          <w:szCs w:val="24"/>
        </w:rPr>
        <w:t>378. Рост количества публикаций, отражающих деятельность контрольно-счетных органов, обеспечили все представительства</w:t>
      </w:r>
      <w:r>
        <w:rPr>
          <w:rFonts w:ascii="Times New Roman" w:hAnsi="Times New Roman"/>
          <w:sz w:val="24"/>
          <w:szCs w:val="24"/>
        </w:rPr>
        <w:t xml:space="preserve"> Союза </w:t>
      </w:r>
      <w:r w:rsidRPr="00E25870">
        <w:rPr>
          <w:rFonts w:ascii="Times New Roman" w:hAnsi="Times New Roman"/>
          <w:sz w:val="24"/>
          <w:szCs w:val="24"/>
        </w:rPr>
        <w:t>в федеральных округах.</w:t>
      </w:r>
    </w:p>
    <w:p w:rsidR="003658DF" w:rsidRDefault="003658DF" w:rsidP="00146202">
      <w:pPr>
        <w:tabs>
          <w:tab w:val="left" w:pos="9498"/>
        </w:tabs>
        <w:autoSpaceDE w:val="0"/>
        <w:autoSpaceDN w:val="0"/>
        <w:adjustRightInd w:val="0"/>
        <w:jc w:val="both"/>
        <w:outlineLvl w:val="2"/>
        <w:rPr>
          <w:rFonts w:ascii="Times New Roman" w:hAnsi="Times New Roman"/>
          <w:sz w:val="24"/>
          <w:szCs w:val="24"/>
        </w:rPr>
      </w:pPr>
      <w:r w:rsidRPr="00E25870">
        <w:rPr>
          <w:rFonts w:ascii="Times New Roman" w:hAnsi="Times New Roman"/>
          <w:sz w:val="24"/>
          <w:szCs w:val="24"/>
        </w:rPr>
        <w:t>Наиболее активны МКСО Южного, Приволжского, Центрального и Сибирского федеральных округов.</w:t>
      </w:r>
    </w:p>
    <w:p w:rsidR="003658DF" w:rsidRPr="00146202" w:rsidRDefault="003658DF" w:rsidP="00146202">
      <w:pPr>
        <w:tabs>
          <w:tab w:val="left" w:pos="9498"/>
        </w:tabs>
        <w:autoSpaceDE w:val="0"/>
        <w:autoSpaceDN w:val="0"/>
        <w:adjustRightInd w:val="0"/>
        <w:jc w:val="both"/>
        <w:outlineLvl w:val="2"/>
        <w:rPr>
          <w:rFonts w:ascii="Times New Roman" w:hAnsi="Times New Roman"/>
          <w:sz w:val="24"/>
          <w:szCs w:val="24"/>
        </w:rPr>
      </w:pPr>
    </w:p>
    <w:p w:rsidR="003658DF" w:rsidRPr="00E25870" w:rsidRDefault="003658DF" w:rsidP="00E25870">
      <w:pPr>
        <w:tabs>
          <w:tab w:val="left" w:pos="9498"/>
        </w:tabs>
        <w:ind w:firstLine="0"/>
        <w:jc w:val="center"/>
        <w:rPr>
          <w:rFonts w:ascii="Times New Roman" w:hAnsi="Times New Roman"/>
          <w:b/>
          <w:sz w:val="24"/>
          <w:szCs w:val="24"/>
          <w:lang w:eastAsia="ru-RU"/>
        </w:rPr>
      </w:pPr>
      <w:r w:rsidRPr="00E25870">
        <w:rPr>
          <w:rFonts w:ascii="Times New Roman" w:hAnsi="Times New Roman"/>
          <w:b/>
          <w:sz w:val="24"/>
          <w:szCs w:val="24"/>
          <w:lang w:eastAsia="ru-RU"/>
        </w:rPr>
        <w:t>ЗАКЛЮЧЕНИЕ</w:t>
      </w:r>
    </w:p>
    <w:p w:rsidR="003658DF" w:rsidRDefault="003658DF" w:rsidP="00E25870">
      <w:pPr>
        <w:tabs>
          <w:tab w:val="num" w:pos="720"/>
          <w:tab w:val="left" w:pos="9498"/>
        </w:tabs>
        <w:jc w:val="both"/>
        <w:rPr>
          <w:rFonts w:ascii="Times New Roman" w:hAnsi="Times New Roman"/>
          <w:sz w:val="24"/>
          <w:szCs w:val="24"/>
          <w:lang w:eastAsia="ru-RU"/>
        </w:rPr>
      </w:pPr>
    </w:p>
    <w:p w:rsidR="003658DF" w:rsidRPr="00E25870" w:rsidRDefault="003658DF" w:rsidP="00E25870">
      <w:pPr>
        <w:tabs>
          <w:tab w:val="num" w:pos="720"/>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В отчетном 2017 году Союзом МКСО План работы выполнен в полном объеме, обеспечена реализация уставных целей и задач.</w:t>
      </w:r>
    </w:p>
    <w:p w:rsidR="003658DF" w:rsidRPr="00E25870" w:rsidRDefault="003658DF" w:rsidP="00E25870">
      <w:pPr>
        <w:tabs>
          <w:tab w:val="left" w:pos="9498"/>
        </w:tabs>
        <w:jc w:val="both"/>
        <w:rPr>
          <w:rFonts w:ascii="Times New Roman" w:hAnsi="Times New Roman"/>
          <w:sz w:val="24"/>
          <w:szCs w:val="24"/>
          <w:lang w:eastAsia="ru-RU"/>
        </w:rPr>
      </w:pPr>
      <w:r w:rsidRPr="00E25870">
        <w:rPr>
          <w:rFonts w:ascii="Times New Roman" w:hAnsi="Times New Roman"/>
          <w:sz w:val="24"/>
          <w:szCs w:val="24"/>
          <w:lang w:eastAsia="ru-RU"/>
        </w:rPr>
        <w:t>1 марта 2018 г</w:t>
      </w:r>
      <w:r>
        <w:rPr>
          <w:rFonts w:ascii="Times New Roman" w:hAnsi="Times New Roman"/>
          <w:sz w:val="24"/>
          <w:szCs w:val="24"/>
          <w:lang w:eastAsia="ru-RU"/>
        </w:rPr>
        <w:t>ода</w:t>
      </w:r>
      <w:r w:rsidRPr="00E25870">
        <w:rPr>
          <w:rFonts w:ascii="Times New Roman" w:hAnsi="Times New Roman"/>
          <w:sz w:val="24"/>
          <w:szCs w:val="24"/>
          <w:lang w:eastAsia="ru-RU"/>
        </w:rPr>
        <w:t xml:space="preserve"> Президент России огласил </w:t>
      </w:r>
      <w:hyperlink r:id="rId40" w:history="1">
        <w:r w:rsidRPr="000F0142">
          <w:rPr>
            <w:rFonts w:ascii="Times New Roman" w:hAnsi="Times New Roman"/>
            <w:sz w:val="24"/>
            <w:szCs w:val="24"/>
          </w:rPr>
          <w:t>Послание к Федеральному Собранию</w:t>
        </w:r>
      </w:hyperlink>
      <w:r w:rsidRPr="000F0142">
        <w:rPr>
          <w:rFonts w:ascii="Times New Roman" w:hAnsi="Times New Roman"/>
          <w:sz w:val="24"/>
          <w:szCs w:val="24"/>
          <w:lang w:eastAsia="ru-RU"/>
        </w:rPr>
        <w:t xml:space="preserve">. </w:t>
      </w:r>
      <w:r w:rsidRPr="00E25870">
        <w:rPr>
          <w:rFonts w:ascii="Times New Roman" w:hAnsi="Times New Roman"/>
          <w:sz w:val="24"/>
          <w:szCs w:val="24"/>
          <w:lang w:eastAsia="ru-RU"/>
        </w:rPr>
        <w:t>В этом документе были обозначены ключевые цели развития Российской Федерации и назван ряд мер, направленных на их достижени</w:t>
      </w:r>
      <w:r>
        <w:rPr>
          <w:rFonts w:ascii="Times New Roman" w:hAnsi="Times New Roman"/>
          <w:sz w:val="24"/>
          <w:szCs w:val="24"/>
          <w:lang w:eastAsia="ru-RU"/>
        </w:rPr>
        <w:t>е</w:t>
      </w:r>
      <w:r w:rsidRPr="00E25870">
        <w:rPr>
          <w:rFonts w:ascii="Times New Roman" w:hAnsi="Times New Roman"/>
          <w:sz w:val="24"/>
          <w:szCs w:val="24"/>
          <w:lang w:eastAsia="ru-RU"/>
        </w:rPr>
        <w:t xml:space="preserve">. Укрепление </w:t>
      </w:r>
      <w:r w:rsidRPr="00E25870">
        <w:rPr>
          <w:rFonts w:ascii="Times New Roman" w:hAnsi="Times New Roman"/>
          <w:bCs/>
          <w:sz w:val="24"/>
          <w:szCs w:val="24"/>
          <w:lang w:eastAsia="ru-RU"/>
        </w:rPr>
        <w:t>местного самоуправления</w:t>
      </w:r>
      <w:r w:rsidRPr="00E25870">
        <w:rPr>
          <w:rFonts w:ascii="Times New Roman" w:hAnsi="Times New Roman"/>
          <w:sz w:val="24"/>
          <w:szCs w:val="24"/>
          <w:lang w:eastAsia="ru-RU"/>
        </w:rPr>
        <w:t xml:space="preserve"> наравне с такими институтами, как демократия, гражданское общество, судебная система, должно расширить пространство свободы в нашей стране и обеспечить ее динамичное развитие. Основной упор делается на развитие городов и сельских территорий, на решение инфраструктурных проблем и внедрение новых технологических решений, способных вывести на другой уровень эффективность государственного и муниципального управления.</w:t>
      </w:r>
    </w:p>
    <w:p w:rsidR="003658DF" w:rsidRPr="00E25870" w:rsidRDefault="003658DF" w:rsidP="00E25870">
      <w:pPr>
        <w:tabs>
          <w:tab w:val="num" w:pos="720"/>
          <w:tab w:val="left" w:pos="9498"/>
        </w:tabs>
        <w:jc w:val="both"/>
        <w:rPr>
          <w:rFonts w:ascii="Times New Roman" w:hAnsi="Times New Roman"/>
          <w:sz w:val="24"/>
          <w:szCs w:val="24"/>
          <w:lang w:eastAsia="ru-RU"/>
        </w:rPr>
      </w:pPr>
      <w:r>
        <w:rPr>
          <w:rFonts w:ascii="Times New Roman" w:hAnsi="Times New Roman"/>
          <w:sz w:val="24"/>
          <w:szCs w:val="24"/>
          <w:lang w:eastAsia="ru-RU"/>
        </w:rPr>
        <w:t>К</w:t>
      </w:r>
      <w:r w:rsidRPr="00E25870">
        <w:rPr>
          <w:rFonts w:ascii="Times New Roman" w:hAnsi="Times New Roman"/>
          <w:sz w:val="24"/>
          <w:szCs w:val="24"/>
          <w:lang w:eastAsia="ru-RU"/>
        </w:rPr>
        <w:t>онтрольно-счетные органы в тесном сотрудничестве с</w:t>
      </w:r>
      <w:r>
        <w:rPr>
          <w:rFonts w:ascii="Times New Roman" w:hAnsi="Times New Roman"/>
          <w:sz w:val="24"/>
          <w:szCs w:val="24"/>
          <w:lang w:eastAsia="ru-RU"/>
        </w:rPr>
        <w:t xml:space="preserve">о всеми </w:t>
      </w:r>
      <w:r w:rsidRPr="00E25870">
        <w:rPr>
          <w:rFonts w:ascii="Times New Roman" w:hAnsi="Times New Roman"/>
          <w:sz w:val="24"/>
          <w:szCs w:val="24"/>
          <w:lang w:eastAsia="ru-RU"/>
        </w:rPr>
        <w:t xml:space="preserve">органами местного самоуправления должны </w:t>
      </w:r>
      <w:r>
        <w:rPr>
          <w:rFonts w:ascii="Times New Roman" w:hAnsi="Times New Roman"/>
          <w:sz w:val="24"/>
          <w:szCs w:val="24"/>
          <w:lang w:eastAsia="ru-RU"/>
        </w:rPr>
        <w:t xml:space="preserve">содействовать развитию муниципальных образований, </w:t>
      </w:r>
      <w:r w:rsidRPr="00E25870">
        <w:rPr>
          <w:rFonts w:ascii="Times New Roman" w:hAnsi="Times New Roman"/>
          <w:sz w:val="24"/>
          <w:szCs w:val="24"/>
          <w:lang w:eastAsia="ru-RU"/>
        </w:rPr>
        <w:t>планомерно воплощать в жизнь</w:t>
      </w:r>
      <w:r>
        <w:rPr>
          <w:rFonts w:ascii="Times New Roman" w:hAnsi="Times New Roman"/>
          <w:sz w:val="24"/>
          <w:szCs w:val="24"/>
          <w:lang w:eastAsia="ru-RU"/>
        </w:rPr>
        <w:t xml:space="preserve"> задачи, поставленные Президентом Российской Федерации</w:t>
      </w:r>
      <w:r w:rsidRPr="00E25870">
        <w:rPr>
          <w:rFonts w:ascii="Times New Roman" w:hAnsi="Times New Roman"/>
          <w:sz w:val="24"/>
          <w:szCs w:val="24"/>
          <w:lang w:eastAsia="ru-RU"/>
        </w:rPr>
        <w:t>.</w:t>
      </w:r>
    </w:p>
    <w:p w:rsidR="003658DF" w:rsidRPr="00E25870" w:rsidRDefault="003658DF" w:rsidP="00E25870">
      <w:pPr>
        <w:tabs>
          <w:tab w:val="num" w:pos="720"/>
          <w:tab w:val="left" w:pos="9498"/>
        </w:tabs>
        <w:jc w:val="both"/>
        <w:rPr>
          <w:rFonts w:ascii="Times New Roman" w:hAnsi="Times New Roman"/>
          <w:sz w:val="24"/>
          <w:szCs w:val="24"/>
          <w:lang w:eastAsia="ru-RU"/>
        </w:rPr>
      </w:pPr>
      <w:r w:rsidRPr="00E25870">
        <w:rPr>
          <w:rFonts w:ascii="Times New Roman" w:hAnsi="Times New Roman"/>
          <w:sz w:val="24"/>
          <w:szCs w:val="24"/>
        </w:rPr>
        <w:t xml:space="preserve">Основными направлениями деятельности на предстоящий период для муниципальных КСО </w:t>
      </w:r>
      <w:r>
        <w:rPr>
          <w:rFonts w:ascii="Times New Roman" w:hAnsi="Times New Roman"/>
          <w:sz w:val="24"/>
          <w:szCs w:val="24"/>
        </w:rPr>
        <w:t xml:space="preserve">является </w:t>
      </w:r>
      <w:r w:rsidRPr="00E25870">
        <w:rPr>
          <w:rFonts w:ascii="Times New Roman" w:hAnsi="Times New Roman"/>
          <w:sz w:val="24"/>
          <w:szCs w:val="24"/>
          <w:lang w:eastAsia="ru-RU"/>
        </w:rPr>
        <w:t>контроль за реализацией приоритетных проектов</w:t>
      </w:r>
      <w:r>
        <w:rPr>
          <w:rFonts w:ascii="Times New Roman" w:hAnsi="Times New Roman"/>
          <w:sz w:val="24"/>
          <w:szCs w:val="24"/>
          <w:lang w:eastAsia="ru-RU"/>
        </w:rPr>
        <w:t xml:space="preserve"> и муниципальных программ</w:t>
      </w:r>
      <w:r w:rsidRPr="00E25870">
        <w:rPr>
          <w:rFonts w:ascii="Times New Roman" w:hAnsi="Times New Roman"/>
          <w:sz w:val="24"/>
          <w:szCs w:val="24"/>
          <w:lang w:eastAsia="ru-RU"/>
        </w:rPr>
        <w:t>.</w:t>
      </w:r>
    </w:p>
    <w:p w:rsidR="003658DF" w:rsidRDefault="003658DF" w:rsidP="009D334B">
      <w:pPr>
        <w:jc w:val="both"/>
      </w:pPr>
      <w:r w:rsidRPr="00E25870">
        <w:rPr>
          <w:rFonts w:ascii="Times New Roman" w:hAnsi="Times New Roman"/>
          <w:sz w:val="24"/>
          <w:szCs w:val="24"/>
        </w:rPr>
        <w:t>В условиях сложившихся бюджетных ограничений в сферу контрольной и экспертно-аналитической работы включены вопросы анализа состояния местного бюджета и выработки предложений по увеличению доходной базы и сокращению неэффективных расходов, анализа обоснованности и результативности муниципальных закупок товаров, работ и услуг, эффективности использования муниципального имущества.</w:t>
      </w:r>
    </w:p>
    <w:sectPr w:rsidR="003658DF" w:rsidSect="005F77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8DF" w:rsidRDefault="003658DF" w:rsidP="002F3854">
      <w:r>
        <w:separator/>
      </w:r>
    </w:p>
  </w:endnote>
  <w:endnote w:type="continuationSeparator" w:id="0">
    <w:p w:rsidR="003658DF" w:rsidRDefault="003658DF" w:rsidP="002F38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PT Sans">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8DF" w:rsidRDefault="003658DF" w:rsidP="002F3854">
      <w:r>
        <w:separator/>
      </w:r>
    </w:p>
  </w:footnote>
  <w:footnote w:type="continuationSeparator" w:id="0">
    <w:p w:rsidR="003658DF" w:rsidRDefault="003658DF" w:rsidP="002F38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8DF" w:rsidRDefault="003658DF">
    <w:pPr>
      <w:pStyle w:val="Header"/>
      <w:jc w:val="center"/>
    </w:pPr>
    <w:fldSimple w:instr="PAGE   \* MERGEFORMAT">
      <w:r>
        <w:rPr>
          <w:noProof/>
        </w:rPr>
        <w:t>89</w:t>
      </w:r>
    </w:fldSimple>
  </w:p>
  <w:p w:rsidR="003658DF" w:rsidRDefault="003658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A4B04C"/>
    <w:lvl w:ilvl="0">
      <w:numFmt w:val="bullet"/>
      <w:lvlText w:val="*"/>
      <w:lvlJc w:val="left"/>
      <w:pPr>
        <w:ind w:firstLine="709"/>
      </w:pPr>
    </w:lvl>
  </w:abstractNum>
  <w:abstractNum w:abstractNumId="1">
    <w:nsid w:val="277E587E"/>
    <w:multiLevelType w:val="hybridMultilevel"/>
    <w:tmpl w:val="65E69D70"/>
    <w:lvl w:ilvl="0" w:tplc="A440A7EA">
      <w:start w:val="1"/>
      <w:numFmt w:val="decimal"/>
      <w:lvlText w:val="%1."/>
      <w:lvlJc w:val="left"/>
      <w:pPr>
        <w:ind w:left="1069" w:hanging="360"/>
      </w:pPr>
      <w:rPr>
        <w:rFonts w:cs="Times New Roman"/>
        <w:b/>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50EC26EE"/>
    <w:multiLevelType w:val="hybridMultilevel"/>
    <w:tmpl w:val="B8A07868"/>
    <w:lvl w:ilvl="0" w:tplc="78DE5A6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51044F25"/>
    <w:multiLevelType w:val="hybridMultilevel"/>
    <w:tmpl w:val="0D8E56FE"/>
    <w:lvl w:ilvl="0" w:tplc="E33885D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 w:ilvl="0">
        <w:numFmt w:val="bullet"/>
        <w:lvlText w:val="-"/>
        <w:legacy w:legacy="1" w:legacySpace="0" w:legacyIndent="154"/>
        <w:lvlJc w:val="left"/>
        <w:pPr>
          <w:ind w:firstLine="709"/>
        </w:pPr>
        <w:rPr>
          <w:rFonts w:ascii="Times New Roman" w:hAnsi="Times New Roman" w:hint="default"/>
        </w:rPr>
      </w:lvl>
    </w:lvlOverride>
  </w:num>
  <w:num w:numId="5">
    <w:abstractNumId w:val="0"/>
    <w:lvlOverride w:ilvl="0">
      <w:lvl w:ilvl="0">
        <w:numFmt w:val="bullet"/>
        <w:lvlText w:val="-"/>
        <w:legacy w:legacy="1" w:legacySpace="0" w:legacyIndent="162"/>
        <w:lvlJc w:val="left"/>
        <w:pPr>
          <w:ind w:firstLine="709"/>
        </w:pPr>
        <w:rPr>
          <w:rFonts w:ascii="Times New Roman" w:hAnsi="Times New Roman" w:hint="default"/>
        </w:rPr>
      </w:lvl>
    </w:lvlOverride>
  </w:num>
  <w:num w:numId="6">
    <w:abstractNumId w:val="0"/>
    <w:lvlOverride w:ilvl="0">
      <w:lvl w:ilvl="0">
        <w:numFmt w:val="bullet"/>
        <w:lvlText w:val="-"/>
        <w:legacy w:legacy="1" w:legacySpace="0" w:legacyIndent="256"/>
        <w:lvlJc w:val="left"/>
        <w:pPr>
          <w:ind w:firstLine="709"/>
        </w:pPr>
        <w:rPr>
          <w:rFonts w:ascii="Times New Roman" w:hAnsi="Times New Roman" w:hint="default"/>
        </w:rPr>
      </w:lvl>
    </w:lvlOverride>
  </w:num>
  <w:num w:numId="7">
    <w:abstractNumId w:val="3"/>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387B"/>
    <w:rsid w:val="0000242E"/>
    <w:rsid w:val="00020B90"/>
    <w:rsid w:val="00026B4D"/>
    <w:rsid w:val="000337AE"/>
    <w:rsid w:val="00055CAE"/>
    <w:rsid w:val="00055F4F"/>
    <w:rsid w:val="00061918"/>
    <w:rsid w:val="000A204B"/>
    <w:rsid w:val="000B2365"/>
    <w:rsid w:val="000D3F1C"/>
    <w:rsid w:val="000F0142"/>
    <w:rsid w:val="000F06D8"/>
    <w:rsid w:val="000F23A0"/>
    <w:rsid w:val="001226C9"/>
    <w:rsid w:val="00125E16"/>
    <w:rsid w:val="00142355"/>
    <w:rsid w:val="001424A1"/>
    <w:rsid w:val="00144640"/>
    <w:rsid w:val="00146202"/>
    <w:rsid w:val="001614C1"/>
    <w:rsid w:val="00174B04"/>
    <w:rsid w:val="001821CF"/>
    <w:rsid w:val="001842FA"/>
    <w:rsid w:val="001A71B6"/>
    <w:rsid w:val="001A7A13"/>
    <w:rsid w:val="001C1C37"/>
    <w:rsid w:val="001C35CE"/>
    <w:rsid w:val="001C3845"/>
    <w:rsid w:val="001D789C"/>
    <w:rsid w:val="002205CD"/>
    <w:rsid w:val="00225FD1"/>
    <w:rsid w:val="002470F0"/>
    <w:rsid w:val="002560B6"/>
    <w:rsid w:val="00260AB4"/>
    <w:rsid w:val="00267A3C"/>
    <w:rsid w:val="00281577"/>
    <w:rsid w:val="00297B39"/>
    <w:rsid w:val="002A10F3"/>
    <w:rsid w:val="002A1A0C"/>
    <w:rsid w:val="002A5D4C"/>
    <w:rsid w:val="002A5E0B"/>
    <w:rsid w:val="002B3A0D"/>
    <w:rsid w:val="002B406E"/>
    <w:rsid w:val="002C6EB7"/>
    <w:rsid w:val="002D1644"/>
    <w:rsid w:val="002F3854"/>
    <w:rsid w:val="002F53C0"/>
    <w:rsid w:val="003105EB"/>
    <w:rsid w:val="00327251"/>
    <w:rsid w:val="00346271"/>
    <w:rsid w:val="0035368A"/>
    <w:rsid w:val="003658DF"/>
    <w:rsid w:val="00371DD0"/>
    <w:rsid w:val="003A387B"/>
    <w:rsid w:val="003D4665"/>
    <w:rsid w:val="00401F44"/>
    <w:rsid w:val="00403043"/>
    <w:rsid w:val="00404B5D"/>
    <w:rsid w:val="00410F82"/>
    <w:rsid w:val="004700E8"/>
    <w:rsid w:val="0047176C"/>
    <w:rsid w:val="004A0C5D"/>
    <w:rsid w:val="004C13D5"/>
    <w:rsid w:val="004C5B56"/>
    <w:rsid w:val="004C5B94"/>
    <w:rsid w:val="004E4A5F"/>
    <w:rsid w:val="0051070C"/>
    <w:rsid w:val="005210C6"/>
    <w:rsid w:val="005360FB"/>
    <w:rsid w:val="00537EC3"/>
    <w:rsid w:val="005757D2"/>
    <w:rsid w:val="00583FB5"/>
    <w:rsid w:val="00584CA6"/>
    <w:rsid w:val="005A4CA5"/>
    <w:rsid w:val="005A5A2E"/>
    <w:rsid w:val="005F77FE"/>
    <w:rsid w:val="00601B29"/>
    <w:rsid w:val="0062750F"/>
    <w:rsid w:val="00635FEA"/>
    <w:rsid w:val="006605F2"/>
    <w:rsid w:val="00672B88"/>
    <w:rsid w:val="006859DF"/>
    <w:rsid w:val="0069745E"/>
    <w:rsid w:val="006A5047"/>
    <w:rsid w:val="006B7C3A"/>
    <w:rsid w:val="006C309D"/>
    <w:rsid w:val="006D199F"/>
    <w:rsid w:val="00740207"/>
    <w:rsid w:val="00752555"/>
    <w:rsid w:val="00762060"/>
    <w:rsid w:val="00770779"/>
    <w:rsid w:val="00773D8B"/>
    <w:rsid w:val="007B24A8"/>
    <w:rsid w:val="007C1087"/>
    <w:rsid w:val="007C2C3D"/>
    <w:rsid w:val="007C35BB"/>
    <w:rsid w:val="007E47EC"/>
    <w:rsid w:val="007E618B"/>
    <w:rsid w:val="007F0194"/>
    <w:rsid w:val="007F1216"/>
    <w:rsid w:val="007F4A83"/>
    <w:rsid w:val="00854A0B"/>
    <w:rsid w:val="008613E9"/>
    <w:rsid w:val="008B1680"/>
    <w:rsid w:val="008C7DEC"/>
    <w:rsid w:val="008E3507"/>
    <w:rsid w:val="00906670"/>
    <w:rsid w:val="0091614B"/>
    <w:rsid w:val="00920E8A"/>
    <w:rsid w:val="00921D33"/>
    <w:rsid w:val="00935728"/>
    <w:rsid w:val="00983C9A"/>
    <w:rsid w:val="00993E2C"/>
    <w:rsid w:val="009B623B"/>
    <w:rsid w:val="009D1193"/>
    <w:rsid w:val="009D334B"/>
    <w:rsid w:val="009D7B81"/>
    <w:rsid w:val="009E4E45"/>
    <w:rsid w:val="009E558D"/>
    <w:rsid w:val="00A066ED"/>
    <w:rsid w:val="00A11F89"/>
    <w:rsid w:val="00A16979"/>
    <w:rsid w:val="00A47F81"/>
    <w:rsid w:val="00A5453E"/>
    <w:rsid w:val="00A7761C"/>
    <w:rsid w:val="00A9122E"/>
    <w:rsid w:val="00A96D74"/>
    <w:rsid w:val="00AB5E35"/>
    <w:rsid w:val="00AC38D8"/>
    <w:rsid w:val="00AC7F7A"/>
    <w:rsid w:val="00AE3616"/>
    <w:rsid w:val="00B01A76"/>
    <w:rsid w:val="00B323CD"/>
    <w:rsid w:val="00B35DCC"/>
    <w:rsid w:val="00B74A61"/>
    <w:rsid w:val="00B843C9"/>
    <w:rsid w:val="00BA3E47"/>
    <w:rsid w:val="00BA7330"/>
    <w:rsid w:val="00C04028"/>
    <w:rsid w:val="00C13438"/>
    <w:rsid w:val="00C22474"/>
    <w:rsid w:val="00C35D82"/>
    <w:rsid w:val="00C375C5"/>
    <w:rsid w:val="00C50DE2"/>
    <w:rsid w:val="00C908FD"/>
    <w:rsid w:val="00CA00B1"/>
    <w:rsid w:val="00CA3356"/>
    <w:rsid w:val="00D47EB3"/>
    <w:rsid w:val="00D56D2C"/>
    <w:rsid w:val="00D72368"/>
    <w:rsid w:val="00D9465E"/>
    <w:rsid w:val="00DA12A7"/>
    <w:rsid w:val="00DB5A69"/>
    <w:rsid w:val="00E04E8F"/>
    <w:rsid w:val="00E25870"/>
    <w:rsid w:val="00E31D79"/>
    <w:rsid w:val="00E32352"/>
    <w:rsid w:val="00E47ECB"/>
    <w:rsid w:val="00EA71D4"/>
    <w:rsid w:val="00F00158"/>
    <w:rsid w:val="00F04FFA"/>
    <w:rsid w:val="00F14954"/>
    <w:rsid w:val="00F24C9F"/>
    <w:rsid w:val="00F2555E"/>
    <w:rsid w:val="00F32E13"/>
    <w:rsid w:val="00F3689E"/>
    <w:rsid w:val="00F547FE"/>
    <w:rsid w:val="00F956C0"/>
    <w:rsid w:val="00FA15CE"/>
    <w:rsid w:val="00FA7AB8"/>
    <w:rsid w:val="00FB722B"/>
    <w:rsid w:val="00FC0727"/>
    <w:rsid w:val="00FD7243"/>
    <w:rsid w:val="00FE4B0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77FE"/>
    <w:pPr>
      <w:ind w:firstLine="709"/>
    </w:pPr>
    <w:rPr>
      <w:lang w:eastAsia="en-US"/>
    </w:rPr>
  </w:style>
  <w:style w:type="paragraph" w:styleId="Heading1">
    <w:name w:val="heading 1"/>
    <w:basedOn w:val="Normal"/>
    <w:next w:val="Normal"/>
    <w:link w:val="Heading1Char"/>
    <w:uiPriority w:val="99"/>
    <w:qFormat/>
    <w:rsid w:val="00E25870"/>
    <w:pPr>
      <w:keepNext/>
      <w:spacing w:before="240" w:after="60"/>
      <w:outlineLvl w:val="0"/>
    </w:pPr>
    <w:rPr>
      <w:rFonts w:ascii="Arial" w:eastAsia="Times New Roman" w:hAnsi="Arial" w:cs="Arial"/>
      <w:b/>
      <w:bCs/>
      <w:kern w:val="32"/>
      <w:sz w:val="32"/>
      <w:szCs w:val="32"/>
      <w:lang w:eastAsia="ru-RU"/>
    </w:rPr>
  </w:style>
  <w:style w:type="paragraph" w:styleId="Heading2">
    <w:name w:val="heading 2"/>
    <w:basedOn w:val="Normal"/>
    <w:next w:val="Normal"/>
    <w:link w:val="Heading2Char"/>
    <w:uiPriority w:val="99"/>
    <w:qFormat/>
    <w:rsid w:val="00E25870"/>
    <w:pPr>
      <w:keepNext/>
      <w:spacing w:before="240" w:after="60"/>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rsid w:val="00E25870"/>
    <w:pPr>
      <w:keepNext/>
      <w:jc w:val="center"/>
      <w:outlineLvl w:val="2"/>
    </w:pPr>
    <w:rPr>
      <w:rFonts w:ascii="Times New Roman" w:eastAsia="Times New Roman" w:hAnsi="Times New Roman"/>
      <w:b/>
      <w:sz w:val="36"/>
      <w:szCs w:val="20"/>
      <w:lang w:eastAsia="ru-RU"/>
    </w:rPr>
  </w:style>
  <w:style w:type="paragraph" w:styleId="Heading4">
    <w:name w:val="heading 4"/>
    <w:basedOn w:val="Normal"/>
    <w:next w:val="Normal"/>
    <w:link w:val="Heading4Char"/>
    <w:uiPriority w:val="99"/>
    <w:qFormat/>
    <w:rsid w:val="00E25870"/>
    <w:pPr>
      <w:keepNext/>
      <w:tabs>
        <w:tab w:val="num" w:pos="1440"/>
      </w:tabs>
      <w:spacing w:line="360" w:lineRule="auto"/>
      <w:ind w:left="1440" w:hanging="864"/>
      <w:jc w:val="center"/>
      <w:outlineLvl w:val="3"/>
    </w:pPr>
    <w:rPr>
      <w:rFonts w:ascii="Times New Roman" w:eastAsia="Times New Roman" w:hAnsi="Times New Roman"/>
      <w:sz w:val="24"/>
      <w:szCs w:val="24"/>
      <w:lang w:eastAsia="ru-RU"/>
    </w:rPr>
  </w:style>
  <w:style w:type="paragraph" w:styleId="Heading5">
    <w:name w:val="heading 5"/>
    <w:basedOn w:val="Normal"/>
    <w:next w:val="Normal"/>
    <w:link w:val="Heading5Char"/>
    <w:uiPriority w:val="99"/>
    <w:qFormat/>
    <w:rsid w:val="00E25870"/>
    <w:pPr>
      <w:keepNext/>
      <w:tabs>
        <w:tab w:val="num" w:pos="1584"/>
      </w:tabs>
      <w:spacing w:line="360" w:lineRule="auto"/>
      <w:ind w:left="1584" w:hanging="1008"/>
      <w:jc w:val="both"/>
      <w:outlineLvl w:val="4"/>
    </w:pPr>
    <w:rPr>
      <w:rFonts w:ascii="Times New Roman" w:eastAsia="Times New Roman" w:hAnsi="Times New Roman"/>
      <w:sz w:val="24"/>
      <w:szCs w:val="24"/>
      <w:lang w:eastAsia="ru-RU"/>
    </w:rPr>
  </w:style>
  <w:style w:type="paragraph" w:styleId="Heading6">
    <w:name w:val="heading 6"/>
    <w:basedOn w:val="Normal"/>
    <w:next w:val="Normal"/>
    <w:link w:val="Heading6Char"/>
    <w:uiPriority w:val="99"/>
    <w:qFormat/>
    <w:rsid w:val="00E25870"/>
    <w:pPr>
      <w:keepNext/>
      <w:tabs>
        <w:tab w:val="num" w:pos="1728"/>
      </w:tabs>
      <w:spacing w:line="360" w:lineRule="auto"/>
      <w:ind w:left="1728" w:hanging="1152"/>
      <w:jc w:val="center"/>
      <w:outlineLvl w:val="5"/>
    </w:pPr>
    <w:rPr>
      <w:rFonts w:ascii="Times New Roman" w:eastAsia="Times New Roman" w:hAnsi="Times New Roman"/>
      <w:sz w:val="24"/>
      <w:szCs w:val="24"/>
      <w:lang w:eastAsia="ru-RU"/>
    </w:rPr>
  </w:style>
  <w:style w:type="paragraph" w:styleId="Heading7">
    <w:name w:val="heading 7"/>
    <w:basedOn w:val="Normal"/>
    <w:next w:val="Normal"/>
    <w:link w:val="Heading7Char"/>
    <w:uiPriority w:val="99"/>
    <w:qFormat/>
    <w:rsid w:val="00E25870"/>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E25870"/>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E25870"/>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5870"/>
    <w:rPr>
      <w:rFonts w:ascii="Arial" w:hAnsi="Arial" w:cs="Arial"/>
      <w:b/>
      <w:bCs/>
      <w:kern w:val="32"/>
      <w:sz w:val="32"/>
      <w:szCs w:val="32"/>
      <w:lang w:eastAsia="ru-RU"/>
    </w:rPr>
  </w:style>
  <w:style w:type="character" w:customStyle="1" w:styleId="Heading2Char">
    <w:name w:val="Heading 2 Char"/>
    <w:basedOn w:val="DefaultParagraphFont"/>
    <w:link w:val="Heading2"/>
    <w:uiPriority w:val="99"/>
    <w:semiHidden/>
    <w:locked/>
    <w:rsid w:val="00E25870"/>
    <w:rPr>
      <w:rFonts w:ascii="Arial" w:hAnsi="Arial" w:cs="Arial"/>
      <w:b/>
      <w:bCs/>
      <w:i/>
      <w:iCs/>
      <w:sz w:val="28"/>
      <w:szCs w:val="28"/>
      <w:lang w:eastAsia="ru-RU"/>
    </w:rPr>
  </w:style>
  <w:style w:type="character" w:customStyle="1" w:styleId="Heading3Char">
    <w:name w:val="Heading 3 Char"/>
    <w:basedOn w:val="DefaultParagraphFont"/>
    <w:link w:val="Heading3"/>
    <w:uiPriority w:val="99"/>
    <w:semiHidden/>
    <w:locked/>
    <w:rsid w:val="00E25870"/>
    <w:rPr>
      <w:rFonts w:ascii="Times New Roman" w:hAnsi="Times New Roman" w:cs="Times New Roman"/>
      <w:b/>
      <w:sz w:val="20"/>
      <w:szCs w:val="20"/>
      <w:lang w:eastAsia="ru-RU"/>
    </w:rPr>
  </w:style>
  <w:style w:type="character" w:customStyle="1" w:styleId="Heading4Char">
    <w:name w:val="Heading 4 Char"/>
    <w:basedOn w:val="DefaultParagraphFont"/>
    <w:link w:val="Heading4"/>
    <w:uiPriority w:val="99"/>
    <w:semiHidden/>
    <w:locked/>
    <w:rsid w:val="00E25870"/>
    <w:rPr>
      <w:rFonts w:ascii="Times New Roman" w:hAnsi="Times New Roman" w:cs="Times New Roman"/>
      <w:sz w:val="24"/>
      <w:szCs w:val="24"/>
      <w:lang w:eastAsia="ru-RU"/>
    </w:rPr>
  </w:style>
  <w:style w:type="character" w:customStyle="1" w:styleId="Heading5Char">
    <w:name w:val="Heading 5 Char"/>
    <w:basedOn w:val="DefaultParagraphFont"/>
    <w:link w:val="Heading5"/>
    <w:uiPriority w:val="99"/>
    <w:semiHidden/>
    <w:locked/>
    <w:rsid w:val="00E25870"/>
    <w:rPr>
      <w:rFonts w:ascii="Times New Roman" w:hAnsi="Times New Roman" w:cs="Times New Roman"/>
      <w:sz w:val="24"/>
      <w:szCs w:val="24"/>
      <w:lang w:eastAsia="ru-RU"/>
    </w:rPr>
  </w:style>
  <w:style w:type="character" w:customStyle="1" w:styleId="Heading6Char">
    <w:name w:val="Heading 6 Char"/>
    <w:basedOn w:val="DefaultParagraphFont"/>
    <w:link w:val="Heading6"/>
    <w:uiPriority w:val="99"/>
    <w:semiHidden/>
    <w:locked/>
    <w:rsid w:val="00E25870"/>
    <w:rPr>
      <w:rFonts w:ascii="Times New Roman" w:hAnsi="Times New Roman" w:cs="Times New Roman"/>
      <w:sz w:val="24"/>
      <w:szCs w:val="24"/>
      <w:lang w:eastAsia="ru-RU"/>
    </w:rPr>
  </w:style>
  <w:style w:type="character" w:customStyle="1" w:styleId="Heading7Char">
    <w:name w:val="Heading 7 Char"/>
    <w:basedOn w:val="DefaultParagraphFont"/>
    <w:link w:val="Heading7"/>
    <w:uiPriority w:val="99"/>
    <w:semiHidden/>
    <w:locked/>
    <w:rsid w:val="00E25870"/>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E2587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E25870"/>
    <w:rPr>
      <w:rFonts w:ascii="Cambria" w:hAnsi="Cambria" w:cs="Times New Roman"/>
      <w:i/>
      <w:iCs/>
      <w:color w:val="404040"/>
      <w:sz w:val="20"/>
      <w:szCs w:val="20"/>
    </w:rPr>
  </w:style>
  <w:style w:type="character" w:styleId="Hyperlink">
    <w:name w:val="Hyperlink"/>
    <w:basedOn w:val="DefaultParagraphFont"/>
    <w:uiPriority w:val="99"/>
    <w:semiHidden/>
    <w:rsid w:val="00E25870"/>
    <w:rPr>
      <w:rFonts w:cs="Times New Roman"/>
      <w:color w:val="0000FF"/>
      <w:u w:val="single"/>
    </w:rPr>
  </w:style>
  <w:style w:type="character" w:styleId="FollowedHyperlink">
    <w:name w:val="FollowedHyperlink"/>
    <w:basedOn w:val="DefaultParagraphFont"/>
    <w:uiPriority w:val="99"/>
    <w:semiHidden/>
    <w:rsid w:val="00E25870"/>
    <w:rPr>
      <w:rFonts w:cs="Times New Roman"/>
      <w:color w:val="800080"/>
      <w:u w:val="single"/>
    </w:rPr>
  </w:style>
  <w:style w:type="character" w:styleId="Emphasis">
    <w:name w:val="Emphasis"/>
    <w:basedOn w:val="DefaultParagraphFont"/>
    <w:uiPriority w:val="99"/>
    <w:qFormat/>
    <w:rsid w:val="00E25870"/>
    <w:rPr>
      <w:rFonts w:ascii="Times New Roman" w:hAnsi="Times New Roman" w:cs="Times New Roman"/>
      <w:i/>
    </w:rPr>
  </w:style>
  <w:style w:type="character" w:styleId="Strong">
    <w:name w:val="Strong"/>
    <w:basedOn w:val="DefaultParagraphFont"/>
    <w:uiPriority w:val="99"/>
    <w:qFormat/>
    <w:rsid w:val="00E25870"/>
    <w:rPr>
      <w:rFonts w:ascii="Verdana" w:hAnsi="Verdana" w:cs="Times New Roman"/>
      <w:b/>
    </w:rPr>
  </w:style>
  <w:style w:type="character" w:customStyle="1" w:styleId="NormalWebChar">
    <w:name w:val="Normal (Web) Char"/>
    <w:aliases w:val="Знак Char"/>
    <w:link w:val="NormalWeb"/>
    <w:uiPriority w:val="99"/>
    <w:semiHidden/>
    <w:locked/>
    <w:rsid w:val="00E25870"/>
    <w:rPr>
      <w:rFonts w:ascii="Verdana" w:hAnsi="Verdana"/>
      <w:color w:val="000000"/>
      <w:sz w:val="18"/>
    </w:rPr>
  </w:style>
  <w:style w:type="paragraph" w:styleId="NormalWeb">
    <w:name w:val="Normal (Web)"/>
    <w:aliases w:val="Знак"/>
    <w:basedOn w:val="Normal"/>
    <w:link w:val="NormalWebChar"/>
    <w:uiPriority w:val="99"/>
    <w:semiHidden/>
    <w:rsid w:val="00E25870"/>
    <w:pPr>
      <w:ind w:left="720"/>
      <w:contextualSpacing/>
    </w:pPr>
    <w:rPr>
      <w:rFonts w:ascii="Verdana" w:hAnsi="Verdana"/>
      <w:color w:val="000000"/>
      <w:sz w:val="18"/>
      <w:szCs w:val="20"/>
      <w:lang w:eastAsia="ru-RU"/>
    </w:rPr>
  </w:style>
  <w:style w:type="character" w:customStyle="1" w:styleId="HeaderChar">
    <w:name w:val="Header Char"/>
    <w:basedOn w:val="DefaultParagraphFont"/>
    <w:link w:val="Header"/>
    <w:uiPriority w:val="99"/>
    <w:locked/>
    <w:rsid w:val="00E25870"/>
    <w:rPr>
      <w:rFonts w:ascii="Times New Roman" w:hAnsi="Times New Roman" w:cs="Times New Roman"/>
      <w:sz w:val="24"/>
      <w:szCs w:val="24"/>
    </w:rPr>
  </w:style>
  <w:style w:type="character" w:customStyle="1" w:styleId="FooterChar">
    <w:name w:val="Footer Char"/>
    <w:link w:val="Footer"/>
    <w:uiPriority w:val="99"/>
    <w:locked/>
    <w:rsid w:val="00E25870"/>
    <w:rPr>
      <w:rFonts w:ascii="Times New Roman" w:hAnsi="Times New Roman"/>
      <w:sz w:val="24"/>
    </w:rPr>
  </w:style>
  <w:style w:type="character" w:customStyle="1" w:styleId="TitleChar">
    <w:name w:val="Title Char"/>
    <w:basedOn w:val="DefaultParagraphFont"/>
    <w:link w:val="Title"/>
    <w:uiPriority w:val="99"/>
    <w:locked/>
    <w:rsid w:val="00E25870"/>
    <w:rPr>
      <w:rFonts w:ascii="Times New Roman" w:hAnsi="Times New Roman" w:cs="Times New Roman"/>
      <w:b/>
      <w:sz w:val="28"/>
    </w:rPr>
  </w:style>
  <w:style w:type="character" w:customStyle="1" w:styleId="BodyTextChar">
    <w:name w:val="Body Text Char"/>
    <w:basedOn w:val="DefaultParagraphFont"/>
    <w:link w:val="BodyText"/>
    <w:uiPriority w:val="99"/>
    <w:semiHidden/>
    <w:locked/>
    <w:rsid w:val="00E25870"/>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semiHidden/>
    <w:locked/>
    <w:rsid w:val="00E25870"/>
    <w:rPr>
      <w:rFonts w:ascii="Times New Roman" w:hAnsi="Times New Roman" w:cs="Times New Roman"/>
      <w:b/>
      <w:bCs/>
      <w:sz w:val="28"/>
      <w:szCs w:val="28"/>
    </w:rPr>
  </w:style>
  <w:style w:type="character" w:customStyle="1" w:styleId="SubtitleChar">
    <w:name w:val="Subtitle Char"/>
    <w:basedOn w:val="DefaultParagraphFont"/>
    <w:link w:val="Subtitle"/>
    <w:uiPriority w:val="99"/>
    <w:locked/>
    <w:rsid w:val="00E25870"/>
    <w:rPr>
      <w:rFonts w:ascii="Cambria" w:hAnsi="Cambria" w:cs="Times New Roman"/>
      <w:sz w:val="24"/>
      <w:szCs w:val="24"/>
    </w:rPr>
  </w:style>
  <w:style w:type="character" w:customStyle="1" w:styleId="BodyText2Char">
    <w:name w:val="Body Text 2 Char"/>
    <w:basedOn w:val="DefaultParagraphFont"/>
    <w:link w:val="BodyText2"/>
    <w:uiPriority w:val="99"/>
    <w:semiHidden/>
    <w:locked/>
    <w:rsid w:val="00E25870"/>
    <w:rPr>
      <w:rFonts w:ascii="Times New Roman" w:hAnsi="Times New Roman" w:cs="Times New Roman"/>
      <w:sz w:val="24"/>
      <w:szCs w:val="24"/>
    </w:rPr>
  </w:style>
  <w:style w:type="character" w:customStyle="1" w:styleId="2">
    <w:name w:val="Основной текст с отступом 2 Знак"/>
    <w:aliases w:val="Основной текст с отступом 2 Знак Знак Знак,Знак1 Знак Знак Знак,Знак1 Знак1 Знак,Знак1 Знак Знак1,Основной текст с отступом 2 Знак2 Знак,Знак1 Знак Знак Знак1,Основной текст с отступом 2 Знак1 Знак1 Знак1"/>
    <w:uiPriority w:val="99"/>
    <w:rsid w:val="00E25870"/>
    <w:rPr>
      <w:sz w:val="24"/>
      <w:lang/>
    </w:rPr>
  </w:style>
  <w:style w:type="paragraph" w:customStyle="1" w:styleId="21">
    <w:name w:val="Основной текст с отступом 21"/>
    <w:aliases w:val="Основной текст с отступом 2 Знак Знак,Знак1 Знак Знак,Знак1 Знак1,Знак1 Знак,Основной текст с отступом 2 Знак2,Основной текст с отступом 2 Знак1 Знак1,Знак1 Знак1 Знак1"/>
    <w:basedOn w:val="Normal"/>
    <w:uiPriority w:val="99"/>
    <w:rsid w:val="00E25870"/>
    <w:pPr>
      <w:spacing w:after="120" w:line="480" w:lineRule="auto"/>
      <w:ind w:left="283"/>
      <w:contextualSpacing/>
    </w:pPr>
    <w:rPr>
      <w:rFonts w:ascii="Times New Roman" w:eastAsia="Times New Roman" w:hAnsi="Times New Roman"/>
      <w:bCs/>
      <w:sz w:val="28"/>
      <w:szCs w:val="28"/>
    </w:rPr>
  </w:style>
  <w:style w:type="character" w:customStyle="1" w:styleId="BodyTextIndent3Char">
    <w:name w:val="Body Text Indent 3 Char"/>
    <w:basedOn w:val="DefaultParagraphFont"/>
    <w:link w:val="BodyTextIndent3"/>
    <w:uiPriority w:val="99"/>
    <w:semiHidden/>
    <w:locked/>
    <w:rsid w:val="00E25870"/>
    <w:rPr>
      <w:rFonts w:ascii="Times New Roman" w:hAnsi="Times New Roman" w:cs="Times New Roman"/>
      <w:bCs/>
      <w:sz w:val="28"/>
      <w:szCs w:val="28"/>
      <w:u w:val="single"/>
    </w:rPr>
  </w:style>
  <w:style w:type="character" w:customStyle="1" w:styleId="DocumentMapChar">
    <w:name w:val="Document Map Char"/>
    <w:basedOn w:val="DefaultParagraphFont"/>
    <w:link w:val="DocumentMap"/>
    <w:uiPriority w:val="99"/>
    <w:semiHidden/>
    <w:locked/>
    <w:rsid w:val="00E25870"/>
    <w:rPr>
      <w:rFonts w:ascii="Tahoma" w:hAnsi="Tahoma" w:cs="Tahoma"/>
    </w:rPr>
  </w:style>
  <w:style w:type="character" w:customStyle="1" w:styleId="BalloonTextChar">
    <w:name w:val="Balloon Text Char"/>
    <w:basedOn w:val="DefaultParagraphFont"/>
    <w:link w:val="BalloonText"/>
    <w:uiPriority w:val="99"/>
    <w:semiHidden/>
    <w:locked/>
    <w:rsid w:val="00E25870"/>
    <w:rPr>
      <w:rFonts w:ascii="Tahoma" w:hAnsi="Tahoma" w:cs="Tahoma"/>
      <w:sz w:val="16"/>
      <w:szCs w:val="16"/>
    </w:rPr>
  </w:style>
  <w:style w:type="character" w:customStyle="1" w:styleId="NoSpacingChar">
    <w:name w:val="No Spacing Char"/>
    <w:basedOn w:val="DefaultParagraphFont"/>
    <w:link w:val="NoSpacing"/>
    <w:uiPriority w:val="99"/>
    <w:locked/>
    <w:rsid w:val="00E25870"/>
    <w:rPr>
      <w:rFonts w:ascii="Times New Roman" w:hAnsi="Times New Roman" w:cs="Times New Roman"/>
      <w:sz w:val="24"/>
      <w:szCs w:val="24"/>
      <w:lang w:val="ru-RU" w:eastAsia="ru-RU" w:bidi="ar-SA"/>
    </w:rPr>
  </w:style>
  <w:style w:type="paragraph" w:customStyle="1" w:styleId="7">
    <w:name w:val="Знак Знак7"/>
    <w:basedOn w:val="Normal"/>
    <w:uiPriority w:val="99"/>
    <w:rsid w:val="00E25870"/>
    <w:pPr>
      <w:spacing w:before="100" w:beforeAutospacing="1" w:after="100" w:afterAutospacing="1"/>
      <w:contextualSpacing/>
    </w:pPr>
    <w:rPr>
      <w:rFonts w:ascii="Tahoma" w:eastAsia="Times New Roman" w:hAnsi="Tahoma"/>
      <w:sz w:val="20"/>
      <w:szCs w:val="20"/>
      <w:lang w:val="en-US"/>
    </w:rPr>
  </w:style>
  <w:style w:type="paragraph" w:customStyle="1" w:styleId="1">
    <w:name w:val="Абзац списка1"/>
    <w:basedOn w:val="Normal"/>
    <w:uiPriority w:val="99"/>
    <w:rsid w:val="00E25870"/>
    <w:pPr>
      <w:ind w:left="720"/>
      <w:contextualSpacing/>
    </w:pPr>
    <w:rPr>
      <w:rFonts w:ascii="Times New Roman" w:hAnsi="Times New Roman"/>
      <w:sz w:val="24"/>
      <w:szCs w:val="24"/>
      <w:lang w:eastAsia="ru-RU"/>
    </w:rPr>
  </w:style>
  <w:style w:type="paragraph" w:customStyle="1" w:styleId="Style8">
    <w:name w:val="Style8"/>
    <w:basedOn w:val="Normal"/>
    <w:uiPriority w:val="99"/>
    <w:rsid w:val="00E25870"/>
    <w:pPr>
      <w:widowControl w:val="0"/>
      <w:autoSpaceDE w:val="0"/>
      <w:autoSpaceDN w:val="0"/>
      <w:adjustRightInd w:val="0"/>
      <w:contextualSpacing/>
    </w:pPr>
    <w:rPr>
      <w:rFonts w:ascii="Times New Roman" w:eastAsia="Times New Roman" w:hAnsi="Times New Roman"/>
      <w:sz w:val="24"/>
      <w:szCs w:val="24"/>
      <w:lang w:eastAsia="ru-RU"/>
    </w:rPr>
  </w:style>
  <w:style w:type="paragraph" w:customStyle="1" w:styleId="10">
    <w:name w:val="Знак Знак Знак Знак Знак Знак Знак Знак Знак Знак Знак Знак Знак Знак Знак Знак Знак Знак Знак Знак Знак1 Знак"/>
    <w:basedOn w:val="Normal"/>
    <w:uiPriority w:val="99"/>
    <w:rsid w:val="00E25870"/>
    <w:pPr>
      <w:spacing w:before="100" w:beforeAutospacing="1" w:after="100" w:afterAutospacing="1"/>
      <w:contextualSpacing/>
    </w:pPr>
    <w:rPr>
      <w:rFonts w:ascii="Tahoma" w:eastAsia="Times New Roman" w:hAnsi="Tahoma" w:cs="Tahoma"/>
      <w:sz w:val="20"/>
      <w:szCs w:val="20"/>
      <w:lang w:val="en-US"/>
    </w:rPr>
  </w:style>
  <w:style w:type="paragraph" w:customStyle="1" w:styleId="par">
    <w:name w:val="par"/>
    <w:basedOn w:val="Normal"/>
    <w:uiPriority w:val="99"/>
    <w:rsid w:val="00E25870"/>
    <w:pPr>
      <w:spacing w:before="100" w:beforeAutospacing="1" w:after="100" w:afterAutospacing="1"/>
      <w:contextualSpacing/>
    </w:pPr>
    <w:rPr>
      <w:rFonts w:ascii="Times New Roman" w:hAnsi="Times New Roman"/>
      <w:sz w:val="24"/>
      <w:szCs w:val="24"/>
      <w:lang w:eastAsia="ru-RU"/>
    </w:rPr>
  </w:style>
  <w:style w:type="character" w:customStyle="1" w:styleId="11">
    <w:name w:val="Заголовок №1_"/>
    <w:link w:val="12"/>
    <w:uiPriority w:val="99"/>
    <w:locked/>
    <w:rsid w:val="00E25870"/>
    <w:rPr>
      <w:rFonts w:ascii="Times New Roman" w:hAnsi="Times New Roman"/>
      <w:b/>
      <w:sz w:val="23"/>
      <w:shd w:val="clear" w:color="auto" w:fill="FFFFFF"/>
    </w:rPr>
  </w:style>
  <w:style w:type="paragraph" w:customStyle="1" w:styleId="12">
    <w:name w:val="Заголовок №1"/>
    <w:basedOn w:val="Normal"/>
    <w:link w:val="11"/>
    <w:uiPriority w:val="99"/>
    <w:rsid w:val="00E25870"/>
    <w:pPr>
      <w:shd w:val="clear" w:color="auto" w:fill="FFFFFF"/>
      <w:spacing w:line="274" w:lineRule="exact"/>
      <w:contextualSpacing/>
      <w:outlineLvl w:val="0"/>
    </w:pPr>
    <w:rPr>
      <w:rFonts w:ascii="Times New Roman" w:hAnsi="Times New Roman"/>
      <w:b/>
      <w:sz w:val="23"/>
      <w:szCs w:val="20"/>
      <w:lang w:eastAsia="ru-RU"/>
    </w:rPr>
  </w:style>
  <w:style w:type="paragraph" w:customStyle="1" w:styleId="Default">
    <w:name w:val="Default"/>
    <w:uiPriority w:val="99"/>
    <w:rsid w:val="00E25870"/>
    <w:pPr>
      <w:autoSpaceDE w:val="0"/>
      <w:autoSpaceDN w:val="0"/>
      <w:adjustRightInd w:val="0"/>
      <w:ind w:firstLine="709"/>
      <w:contextualSpacing/>
    </w:pPr>
    <w:rPr>
      <w:rFonts w:ascii="Times New Roman" w:hAnsi="Times New Roman"/>
      <w:color w:val="000000"/>
      <w:sz w:val="24"/>
      <w:szCs w:val="24"/>
      <w:lang w:eastAsia="en-US"/>
    </w:rPr>
  </w:style>
  <w:style w:type="character" w:customStyle="1" w:styleId="20">
    <w:name w:val="Стиль2 Знак"/>
    <w:link w:val="22"/>
    <w:uiPriority w:val="99"/>
    <w:locked/>
    <w:rsid w:val="00E25870"/>
    <w:rPr>
      <w:rFonts w:ascii="Times New Roman" w:hAnsi="Times New Roman"/>
    </w:rPr>
  </w:style>
  <w:style w:type="paragraph" w:customStyle="1" w:styleId="22">
    <w:name w:val="Стиль2"/>
    <w:basedOn w:val="Normal"/>
    <w:link w:val="20"/>
    <w:uiPriority w:val="99"/>
    <w:rsid w:val="00E25870"/>
    <w:pPr>
      <w:spacing w:after="200" w:line="360" w:lineRule="auto"/>
      <w:contextualSpacing/>
      <w:jc w:val="both"/>
    </w:pPr>
    <w:rPr>
      <w:rFonts w:ascii="Times New Roman" w:hAnsi="Times New Roman"/>
      <w:sz w:val="20"/>
      <w:szCs w:val="20"/>
      <w:lang w:eastAsia="ru-RU"/>
    </w:rPr>
  </w:style>
  <w:style w:type="character" w:customStyle="1" w:styleId="ConsPlusNormal">
    <w:name w:val="ConsPlusNormal Знак"/>
    <w:link w:val="ConsPlusNormal0"/>
    <w:uiPriority w:val="99"/>
    <w:locked/>
    <w:rsid w:val="00E25870"/>
    <w:rPr>
      <w:rFonts w:ascii="Arial" w:hAnsi="Arial"/>
      <w:lang w:val="ru-RU" w:eastAsia="en-US"/>
    </w:rPr>
  </w:style>
  <w:style w:type="paragraph" w:customStyle="1" w:styleId="ConsPlusNormal0">
    <w:name w:val="ConsPlusNormal"/>
    <w:link w:val="ConsPlusNormal"/>
    <w:uiPriority w:val="99"/>
    <w:rsid w:val="00E25870"/>
    <w:pPr>
      <w:autoSpaceDE w:val="0"/>
      <w:autoSpaceDN w:val="0"/>
      <w:adjustRightInd w:val="0"/>
      <w:ind w:firstLine="709"/>
      <w:contextualSpacing/>
    </w:pPr>
    <w:rPr>
      <w:rFonts w:ascii="Arial" w:eastAsia="Times New Roman" w:hAnsi="Arial" w:cs="Arial"/>
      <w:sz w:val="20"/>
      <w:szCs w:val="20"/>
      <w:lang w:eastAsia="en-US"/>
    </w:rPr>
  </w:style>
  <w:style w:type="paragraph" w:customStyle="1" w:styleId="news-item">
    <w:name w:val="news-item"/>
    <w:basedOn w:val="Normal"/>
    <w:uiPriority w:val="99"/>
    <w:rsid w:val="00E25870"/>
    <w:pPr>
      <w:spacing w:before="100" w:beforeAutospacing="1" w:after="100" w:afterAutospacing="1"/>
      <w:contextualSpacing/>
    </w:pPr>
    <w:rPr>
      <w:rFonts w:ascii="Times New Roman" w:eastAsia="Times New Roman" w:hAnsi="Times New Roman"/>
      <w:sz w:val="24"/>
      <w:szCs w:val="24"/>
      <w:lang w:eastAsia="ru-RU"/>
    </w:rPr>
  </w:style>
  <w:style w:type="character" w:customStyle="1" w:styleId="a">
    <w:name w:val="Основной текст_"/>
    <w:link w:val="13"/>
    <w:uiPriority w:val="99"/>
    <w:locked/>
    <w:rsid w:val="00E25870"/>
    <w:rPr>
      <w:rFonts w:ascii="Times New Roman" w:hAnsi="Times New Roman"/>
      <w:shd w:val="clear" w:color="auto" w:fill="FFFFFF"/>
    </w:rPr>
  </w:style>
  <w:style w:type="paragraph" w:customStyle="1" w:styleId="13">
    <w:name w:val="Основной текст1"/>
    <w:basedOn w:val="Normal"/>
    <w:link w:val="a"/>
    <w:uiPriority w:val="99"/>
    <w:rsid w:val="00E25870"/>
    <w:pPr>
      <w:widowControl w:val="0"/>
      <w:shd w:val="clear" w:color="auto" w:fill="FFFFFF"/>
      <w:spacing w:before="60" w:line="274" w:lineRule="exact"/>
      <w:contextualSpacing/>
      <w:jc w:val="center"/>
    </w:pPr>
    <w:rPr>
      <w:rFonts w:ascii="Times New Roman" w:eastAsia="Times New Roman" w:hAnsi="Times New Roman"/>
      <w:sz w:val="20"/>
      <w:szCs w:val="20"/>
      <w:lang w:eastAsia="ru-RU"/>
    </w:rPr>
  </w:style>
  <w:style w:type="character" w:customStyle="1" w:styleId="23">
    <w:name w:val="Заголовок №2_"/>
    <w:link w:val="24"/>
    <w:uiPriority w:val="99"/>
    <w:locked/>
    <w:rsid w:val="00E25870"/>
    <w:rPr>
      <w:rFonts w:ascii="Times New Roman" w:hAnsi="Times New Roman"/>
      <w:b/>
      <w:spacing w:val="10"/>
      <w:sz w:val="23"/>
      <w:shd w:val="clear" w:color="auto" w:fill="FFFFFF"/>
    </w:rPr>
  </w:style>
  <w:style w:type="paragraph" w:customStyle="1" w:styleId="24">
    <w:name w:val="Заголовок №2"/>
    <w:basedOn w:val="Normal"/>
    <w:link w:val="23"/>
    <w:uiPriority w:val="99"/>
    <w:rsid w:val="00E25870"/>
    <w:pPr>
      <w:widowControl w:val="0"/>
      <w:shd w:val="clear" w:color="auto" w:fill="FFFFFF"/>
      <w:spacing w:before="240" w:after="420" w:line="346" w:lineRule="exact"/>
      <w:ind w:hanging="1180"/>
      <w:contextualSpacing/>
      <w:outlineLvl w:val="1"/>
    </w:pPr>
    <w:rPr>
      <w:rFonts w:ascii="Times New Roman" w:eastAsia="Times New Roman" w:hAnsi="Times New Roman"/>
      <w:b/>
      <w:bCs/>
      <w:spacing w:val="10"/>
      <w:sz w:val="23"/>
      <w:szCs w:val="23"/>
      <w:lang w:eastAsia="ru-RU"/>
    </w:rPr>
  </w:style>
  <w:style w:type="paragraph" w:customStyle="1" w:styleId="14">
    <w:name w:val="1"/>
    <w:basedOn w:val="Normal"/>
    <w:uiPriority w:val="99"/>
    <w:rsid w:val="00E25870"/>
    <w:pPr>
      <w:spacing w:before="100" w:beforeAutospacing="1" w:after="100" w:afterAutospacing="1"/>
      <w:contextualSpacing/>
    </w:pPr>
    <w:rPr>
      <w:rFonts w:ascii="Tahoma" w:eastAsia="Times New Roman" w:hAnsi="Tahoma"/>
      <w:sz w:val="20"/>
      <w:szCs w:val="20"/>
      <w:lang w:val="en-US"/>
    </w:rPr>
  </w:style>
  <w:style w:type="paragraph" w:customStyle="1" w:styleId="25">
    <w:name w:val="Основной текст2"/>
    <w:basedOn w:val="Normal"/>
    <w:uiPriority w:val="99"/>
    <w:rsid w:val="00E25870"/>
    <w:pPr>
      <w:widowControl w:val="0"/>
      <w:shd w:val="clear" w:color="auto" w:fill="FFFFFF"/>
      <w:spacing w:before="600" w:line="317" w:lineRule="exact"/>
      <w:contextualSpacing/>
    </w:pPr>
    <w:rPr>
      <w:rFonts w:ascii="Times New Roman" w:eastAsia="Times New Roman" w:hAnsi="Times New Roman"/>
      <w:color w:val="000000"/>
      <w:spacing w:val="8"/>
      <w:sz w:val="24"/>
      <w:szCs w:val="24"/>
      <w:lang w:eastAsia="ru-RU"/>
    </w:rPr>
  </w:style>
  <w:style w:type="paragraph" w:customStyle="1" w:styleId="a0">
    <w:name w:val="Базовый"/>
    <w:uiPriority w:val="99"/>
    <w:rsid w:val="00E25870"/>
    <w:pPr>
      <w:tabs>
        <w:tab w:val="left" w:pos="708"/>
      </w:tabs>
      <w:suppressAutoHyphens/>
      <w:ind w:firstLine="709"/>
      <w:contextualSpacing/>
    </w:pPr>
    <w:rPr>
      <w:rFonts w:ascii="Times New Roman" w:hAnsi="Times New Roman"/>
      <w:color w:val="00000A"/>
      <w:sz w:val="24"/>
      <w:lang w:eastAsia="ar-SA"/>
    </w:rPr>
  </w:style>
  <w:style w:type="paragraph" w:customStyle="1" w:styleId="-11">
    <w:name w:val="Цветной список - Акцент 11"/>
    <w:basedOn w:val="Normal"/>
    <w:uiPriority w:val="99"/>
    <w:rsid w:val="00E25870"/>
    <w:pPr>
      <w:spacing w:after="160" w:line="254" w:lineRule="auto"/>
      <w:ind w:left="720"/>
      <w:contextualSpacing/>
    </w:pPr>
  </w:style>
  <w:style w:type="paragraph" w:customStyle="1" w:styleId="a1">
    <w:name w:val="Знак Знак"/>
    <w:basedOn w:val="Normal"/>
    <w:uiPriority w:val="99"/>
    <w:rsid w:val="00E25870"/>
    <w:pPr>
      <w:spacing w:before="100" w:beforeAutospacing="1" w:after="100" w:afterAutospacing="1"/>
      <w:contextualSpacing/>
    </w:pPr>
    <w:rPr>
      <w:rFonts w:ascii="Tahoma" w:eastAsia="Times New Roman" w:hAnsi="Tahoma"/>
      <w:sz w:val="20"/>
      <w:szCs w:val="20"/>
      <w:lang w:val="en-US"/>
    </w:rPr>
  </w:style>
  <w:style w:type="paragraph" w:styleId="BodyText">
    <w:name w:val="Body Text"/>
    <w:basedOn w:val="Normal"/>
    <w:link w:val="BodyTextChar"/>
    <w:uiPriority w:val="99"/>
    <w:semiHidden/>
    <w:rsid w:val="00E25870"/>
    <w:pPr>
      <w:spacing w:after="120"/>
    </w:pPr>
    <w:rPr>
      <w:rFonts w:ascii="Times New Roman" w:eastAsia="Times New Roman" w:hAnsi="Times New Roman"/>
      <w:sz w:val="24"/>
      <w:szCs w:val="24"/>
    </w:rPr>
  </w:style>
  <w:style w:type="character" w:customStyle="1" w:styleId="BodyTextChar1">
    <w:name w:val="Body Text Char1"/>
    <w:basedOn w:val="DefaultParagraphFont"/>
    <w:link w:val="BodyText"/>
    <w:uiPriority w:val="99"/>
    <w:semiHidden/>
    <w:rsid w:val="003A3D7D"/>
    <w:rPr>
      <w:lang w:eastAsia="en-US"/>
    </w:rPr>
  </w:style>
  <w:style w:type="character" w:customStyle="1" w:styleId="15">
    <w:name w:val="Основной текст Знак1"/>
    <w:basedOn w:val="DefaultParagraphFont"/>
    <w:uiPriority w:val="99"/>
    <w:semiHidden/>
    <w:rsid w:val="00E25870"/>
    <w:rPr>
      <w:rFonts w:cs="Times New Roman"/>
    </w:rPr>
  </w:style>
  <w:style w:type="paragraph" w:customStyle="1" w:styleId="16">
    <w:name w:val="Стиль1"/>
    <w:basedOn w:val="BodyText"/>
    <w:uiPriority w:val="99"/>
    <w:rsid w:val="00E25870"/>
    <w:pPr>
      <w:contextualSpacing/>
      <w:jc w:val="both"/>
    </w:pPr>
    <w:rPr>
      <w:sz w:val="28"/>
    </w:rPr>
  </w:style>
  <w:style w:type="paragraph" w:customStyle="1" w:styleId="western">
    <w:name w:val="western"/>
    <w:basedOn w:val="Normal"/>
    <w:uiPriority w:val="99"/>
    <w:rsid w:val="00E25870"/>
    <w:pPr>
      <w:spacing w:before="100" w:beforeAutospacing="1" w:after="100" w:afterAutospacing="1"/>
      <w:contextualSpacing/>
    </w:pPr>
    <w:rPr>
      <w:rFonts w:ascii="Times New Roman" w:eastAsia="Times New Roman" w:hAnsi="Times New Roman"/>
      <w:sz w:val="24"/>
      <w:szCs w:val="24"/>
      <w:lang w:eastAsia="ru-RU"/>
    </w:rPr>
  </w:style>
  <w:style w:type="paragraph" w:customStyle="1" w:styleId="17">
    <w:name w:val="Без интервала1"/>
    <w:uiPriority w:val="99"/>
    <w:rsid w:val="00E25870"/>
    <w:pPr>
      <w:ind w:firstLine="709"/>
      <w:contextualSpacing/>
    </w:pPr>
    <w:rPr>
      <w:rFonts w:eastAsia="Times New Roman"/>
      <w:lang w:eastAsia="en-US"/>
    </w:rPr>
  </w:style>
  <w:style w:type="character" w:customStyle="1" w:styleId="71">
    <w:name w:val="Заголовок 7 Знак1"/>
    <w:basedOn w:val="DefaultParagraphFont"/>
    <w:uiPriority w:val="99"/>
    <w:semiHidden/>
    <w:rsid w:val="00E25870"/>
    <w:rPr>
      <w:rFonts w:ascii="Cambria" w:hAnsi="Cambria" w:cs="Times New Roman"/>
      <w:i/>
      <w:iCs/>
      <w:color w:val="404040"/>
      <w:sz w:val="24"/>
      <w:szCs w:val="24"/>
    </w:rPr>
  </w:style>
  <w:style w:type="character" w:customStyle="1" w:styleId="81">
    <w:name w:val="Заголовок 8 Знак1"/>
    <w:basedOn w:val="DefaultParagraphFont"/>
    <w:uiPriority w:val="99"/>
    <w:semiHidden/>
    <w:rsid w:val="00E25870"/>
    <w:rPr>
      <w:rFonts w:ascii="Cambria" w:hAnsi="Cambria" w:cs="Times New Roman"/>
      <w:color w:val="404040"/>
    </w:rPr>
  </w:style>
  <w:style w:type="character" w:customStyle="1" w:styleId="91">
    <w:name w:val="Заголовок 9 Знак1"/>
    <w:basedOn w:val="DefaultParagraphFont"/>
    <w:uiPriority w:val="99"/>
    <w:semiHidden/>
    <w:rsid w:val="00E25870"/>
    <w:rPr>
      <w:rFonts w:ascii="Cambria" w:hAnsi="Cambria" w:cs="Times New Roman"/>
      <w:i/>
      <w:iCs/>
      <w:color w:val="404040"/>
    </w:rPr>
  </w:style>
  <w:style w:type="paragraph" w:styleId="Header">
    <w:name w:val="header"/>
    <w:basedOn w:val="Normal"/>
    <w:link w:val="HeaderChar"/>
    <w:uiPriority w:val="99"/>
    <w:rsid w:val="00E25870"/>
    <w:pPr>
      <w:tabs>
        <w:tab w:val="center" w:pos="4677"/>
        <w:tab w:val="right" w:pos="9355"/>
      </w:tabs>
    </w:pPr>
    <w:rPr>
      <w:rFonts w:ascii="Times New Roman" w:eastAsia="Times New Roman" w:hAnsi="Times New Roman"/>
      <w:sz w:val="24"/>
      <w:szCs w:val="24"/>
    </w:rPr>
  </w:style>
  <w:style w:type="character" w:customStyle="1" w:styleId="HeaderChar1">
    <w:name w:val="Header Char1"/>
    <w:basedOn w:val="DefaultParagraphFont"/>
    <w:link w:val="Header"/>
    <w:uiPriority w:val="99"/>
    <w:semiHidden/>
    <w:rsid w:val="003A3D7D"/>
    <w:rPr>
      <w:lang w:eastAsia="en-US"/>
    </w:rPr>
  </w:style>
  <w:style w:type="character" w:customStyle="1" w:styleId="18">
    <w:name w:val="Верхний колонтитул Знак1"/>
    <w:basedOn w:val="DefaultParagraphFont"/>
    <w:uiPriority w:val="99"/>
    <w:semiHidden/>
    <w:rsid w:val="00E25870"/>
    <w:rPr>
      <w:rFonts w:cs="Times New Roman"/>
    </w:rPr>
  </w:style>
  <w:style w:type="paragraph" w:styleId="Footer">
    <w:name w:val="footer"/>
    <w:basedOn w:val="Normal"/>
    <w:link w:val="FooterChar"/>
    <w:uiPriority w:val="99"/>
    <w:rsid w:val="00E25870"/>
    <w:pPr>
      <w:tabs>
        <w:tab w:val="center" w:pos="4677"/>
        <w:tab w:val="right" w:pos="9355"/>
      </w:tabs>
    </w:pPr>
    <w:rPr>
      <w:rFonts w:ascii="Times New Roman" w:eastAsia="Times New Roman" w:hAnsi="Times New Roman"/>
      <w:sz w:val="24"/>
      <w:szCs w:val="24"/>
      <w:lang w:eastAsia="ru-RU"/>
    </w:rPr>
  </w:style>
  <w:style w:type="character" w:customStyle="1" w:styleId="FooterChar1">
    <w:name w:val="Footer Char1"/>
    <w:basedOn w:val="DefaultParagraphFont"/>
    <w:link w:val="Footer"/>
    <w:uiPriority w:val="99"/>
    <w:semiHidden/>
    <w:rsid w:val="003A3D7D"/>
    <w:rPr>
      <w:lang w:eastAsia="en-US"/>
    </w:rPr>
  </w:style>
  <w:style w:type="character" w:customStyle="1" w:styleId="a2">
    <w:name w:val="Нижний колонтитул Знак"/>
    <w:basedOn w:val="DefaultParagraphFont"/>
    <w:uiPriority w:val="99"/>
    <w:semiHidden/>
    <w:rsid w:val="00E25870"/>
    <w:rPr>
      <w:rFonts w:cs="Times New Roman"/>
    </w:rPr>
  </w:style>
  <w:style w:type="paragraph" w:styleId="Title">
    <w:name w:val="Title"/>
    <w:basedOn w:val="Normal"/>
    <w:next w:val="Normal"/>
    <w:link w:val="TitleChar"/>
    <w:uiPriority w:val="99"/>
    <w:qFormat/>
    <w:rsid w:val="00E25870"/>
    <w:pPr>
      <w:pBdr>
        <w:bottom w:val="single" w:sz="8" w:space="4" w:color="4F81BD"/>
      </w:pBdr>
      <w:spacing w:after="300"/>
      <w:contextualSpacing/>
    </w:pPr>
    <w:rPr>
      <w:rFonts w:ascii="Times New Roman" w:hAnsi="Times New Roman"/>
      <w:b/>
      <w:sz w:val="28"/>
    </w:rPr>
  </w:style>
  <w:style w:type="character" w:customStyle="1" w:styleId="TitleChar1">
    <w:name w:val="Title Char1"/>
    <w:basedOn w:val="DefaultParagraphFont"/>
    <w:link w:val="Title"/>
    <w:uiPriority w:val="10"/>
    <w:rsid w:val="003A3D7D"/>
    <w:rPr>
      <w:rFonts w:asciiTheme="majorHAnsi" w:eastAsiaTheme="majorEastAsia" w:hAnsiTheme="majorHAnsi" w:cstheme="majorBidi"/>
      <w:b/>
      <w:bCs/>
      <w:kern w:val="28"/>
      <w:sz w:val="32"/>
      <w:szCs w:val="32"/>
      <w:lang w:eastAsia="en-US"/>
    </w:rPr>
  </w:style>
  <w:style w:type="character" w:customStyle="1" w:styleId="19">
    <w:name w:val="Название Знак1"/>
    <w:basedOn w:val="DefaultParagraphFont"/>
    <w:uiPriority w:val="99"/>
    <w:rsid w:val="00E25870"/>
    <w:rPr>
      <w:rFonts w:ascii="Cambria" w:hAnsi="Cambria" w:cs="Times New Roman"/>
      <w:color w:val="17365D"/>
      <w:spacing w:val="5"/>
      <w:kern w:val="28"/>
      <w:sz w:val="52"/>
      <w:szCs w:val="52"/>
    </w:rPr>
  </w:style>
  <w:style w:type="paragraph" w:styleId="BodyTextIndent">
    <w:name w:val="Body Text Indent"/>
    <w:basedOn w:val="Normal"/>
    <w:link w:val="BodyTextIndentChar"/>
    <w:uiPriority w:val="99"/>
    <w:semiHidden/>
    <w:rsid w:val="00E25870"/>
    <w:pPr>
      <w:spacing w:after="120"/>
      <w:ind w:left="283"/>
    </w:pPr>
    <w:rPr>
      <w:rFonts w:ascii="Times New Roman" w:eastAsia="Times New Roman" w:hAnsi="Times New Roman"/>
      <w:b/>
      <w:bCs/>
      <w:sz w:val="28"/>
      <w:szCs w:val="28"/>
    </w:rPr>
  </w:style>
  <w:style w:type="character" w:customStyle="1" w:styleId="BodyTextIndentChar1">
    <w:name w:val="Body Text Indent Char1"/>
    <w:basedOn w:val="DefaultParagraphFont"/>
    <w:link w:val="BodyTextIndent"/>
    <w:uiPriority w:val="99"/>
    <w:semiHidden/>
    <w:rsid w:val="003A3D7D"/>
    <w:rPr>
      <w:lang w:eastAsia="en-US"/>
    </w:rPr>
  </w:style>
  <w:style w:type="character" w:customStyle="1" w:styleId="1a">
    <w:name w:val="Основной текст с отступом Знак1"/>
    <w:basedOn w:val="DefaultParagraphFont"/>
    <w:uiPriority w:val="99"/>
    <w:semiHidden/>
    <w:rsid w:val="00E25870"/>
    <w:rPr>
      <w:rFonts w:cs="Times New Roman"/>
    </w:rPr>
  </w:style>
  <w:style w:type="paragraph" w:styleId="Subtitle">
    <w:name w:val="Subtitle"/>
    <w:basedOn w:val="Normal"/>
    <w:next w:val="Normal"/>
    <w:link w:val="SubtitleChar"/>
    <w:uiPriority w:val="99"/>
    <w:qFormat/>
    <w:rsid w:val="00E25870"/>
    <w:pPr>
      <w:numPr>
        <w:ilvl w:val="1"/>
      </w:numPr>
      <w:ind w:firstLine="709"/>
    </w:pPr>
    <w:rPr>
      <w:rFonts w:ascii="Cambria" w:eastAsia="Times New Roman" w:hAnsi="Cambria"/>
      <w:sz w:val="24"/>
      <w:szCs w:val="24"/>
    </w:rPr>
  </w:style>
  <w:style w:type="character" w:customStyle="1" w:styleId="SubtitleChar1">
    <w:name w:val="Subtitle Char1"/>
    <w:basedOn w:val="DefaultParagraphFont"/>
    <w:link w:val="Subtitle"/>
    <w:uiPriority w:val="11"/>
    <w:rsid w:val="003A3D7D"/>
    <w:rPr>
      <w:rFonts w:asciiTheme="majorHAnsi" w:eastAsiaTheme="majorEastAsia" w:hAnsiTheme="majorHAnsi" w:cstheme="majorBidi"/>
      <w:sz w:val="24"/>
      <w:szCs w:val="24"/>
      <w:lang w:eastAsia="en-US"/>
    </w:rPr>
  </w:style>
  <w:style w:type="character" w:customStyle="1" w:styleId="1b">
    <w:name w:val="Подзаголовок Знак1"/>
    <w:basedOn w:val="DefaultParagraphFont"/>
    <w:uiPriority w:val="99"/>
    <w:rsid w:val="00E25870"/>
    <w:rPr>
      <w:rFonts w:ascii="Cambria" w:hAnsi="Cambria" w:cs="Times New Roman"/>
      <w:i/>
      <w:iCs/>
      <w:color w:val="4F81BD"/>
      <w:spacing w:val="15"/>
      <w:sz w:val="24"/>
      <w:szCs w:val="24"/>
    </w:rPr>
  </w:style>
  <w:style w:type="paragraph" w:styleId="BodyText2">
    <w:name w:val="Body Text 2"/>
    <w:basedOn w:val="Normal"/>
    <w:link w:val="BodyText2Char"/>
    <w:uiPriority w:val="99"/>
    <w:semiHidden/>
    <w:rsid w:val="00E25870"/>
    <w:pPr>
      <w:spacing w:after="120" w:line="480" w:lineRule="auto"/>
    </w:pPr>
    <w:rPr>
      <w:rFonts w:ascii="Times New Roman" w:eastAsia="Times New Roman" w:hAnsi="Times New Roman"/>
      <w:sz w:val="24"/>
      <w:szCs w:val="24"/>
    </w:rPr>
  </w:style>
  <w:style w:type="character" w:customStyle="1" w:styleId="BodyText2Char1">
    <w:name w:val="Body Text 2 Char1"/>
    <w:basedOn w:val="DefaultParagraphFont"/>
    <w:link w:val="BodyText2"/>
    <w:uiPriority w:val="99"/>
    <w:semiHidden/>
    <w:rsid w:val="003A3D7D"/>
    <w:rPr>
      <w:lang w:eastAsia="en-US"/>
    </w:rPr>
  </w:style>
  <w:style w:type="character" w:customStyle="1" w:styleId="210">
    <w:name w:val="Основной текст 2 Знак1"/>
    <w:basedOn w:val="DefaultParagraphFont"/>
    <w:uiPriority w:val="99"/>
    <w:semiHidden/>
    <w:rsid w:val="00E25870"/>
    <w:rPr>
      <w:rFonts w:cs="Times New Roman"/>
    </w:rPr>
  </w:style>
  <w:style w:type="paragraph" w:styleId="BodyTextIndent3">
    <w:name w:val="Body Text Indent 3"/>
    <w:basedOn w:val="Normal"/>
    <w:link w:val="BodyTextIndent3Char"/>
    <w:uiPriority w:val="99"/>
    <w:semiHidden/>
    <w:rsid w:val="00E25870"/>
    <w:pPr>
      <w:spacing w:after="120"/>
      <w:ind w:left="283"/>
    </w:pPr>
    <w:rPr>
      <w:rFonts w:ascii="Times New Roman" w:eastAsia="Times New Roman" w:hAnsi="Times New Roman"/>
      <w:bCs/>
      <w:sz w:val="28"/>
      <w:szCs w:val="28"/>
      <w:u w:val="single"/>
    </w:rPr>
  </w:style>
  <w:style w:type="character" w:customStyle="1" w:styleId="BodyTextIndent3Char1">
    <w:name w:val="Body Text Indent 3 Char1"/>
    <w:basedOn w:val="DefaultParagraphFont"/>
    <w:link w:val="BodyTextIndent3"/>
    <w:uiPriority w:val="99"/>
    <w:semiHidden/>
    <w:rsid w:val="003A3D7D"/>
    <w:rPr>
      <w:sz w:val="16"/>
      <w:szCs w:val="16"/>
      <w:lang w:eastAsia="en-US"/>
    </w:rPr>
  </w:style>
  <w:style w:type="character" w:customStyle="1" w:styleId="31">
    <w:name w:val="Основной текст с отступом 3 Знак1"/>
    <w:basedOn w:val="DefaultParagraphFont"/>
    <w:uiPriority w:val="99"/>
    <w:semiHidden/>
    <w:rsid w:val="00E25870"/>
    <w:rPr>
      <w:rFonts w:cs="Times New Roman"/>
      <w:sz w:val="16"/>
      <w:szCs w:val="16"/>
    </w:rPr>
  </w:style>
  <w:style w:type="paragraph" w:styleId="DocumentMap">
    <w:name w:val="Document Map"/>
    <w:basedOn w:val="Normal"/>
    <w:link w:val="DocumentMapChar"/>
    <w:uiPriority w:val="99"/>
    <w:semiHidden/>
    <w:rsid w:val="00E25870"/>
    <w:rPr>
      <w:rFonts w:ascii="Tahoma" w:eastAsia="Times New Roman" w:hAnsi="Tahoma" w:cs="Tahoma"/>
    </w:rPr>
  </w:style>
  <w:style w:type="character" w:customStyle="1" w:styleId="DocumentMapChar1">
    <w:name w:val="Document Map Char1"/>
    <w:basedOn w:val="DefaultParagraphFont"/>
    <w:link w:val="DocumentMap"/>
    <w:uiPriority w:val="99"/>
    <w:semiHidden/>
    <w:rsid w:val="003A3D7D"/>
    <w:rPr>
      <w:rFonts w:ascii="Times New Roman" w:hAnsi="Times New Roman"/>
      <w:sz w:val="0"/>
      <w:szCs w:val="0"/>
      <w:lang w:eastAsia="en-US"/>
    </w:rPr>
  </w:style>
  <w:style w:type="character" w:customStyle="1" w:styleId="1c">
    <w:name w:val="Схема документа Знак1"/>
    <w:basedOn w:val="DefaultParagraphFont"/>
    <w:uiPriority w:val="99"/>
    <w:semiHidden/>
    <w:rsid w:val="00E25870"/>
    <w:rPr>
      <w:rFonts w:ascii="Tahoma" w:hAnsi="Tahoma" w:cs="Tahoma"/>
      <w:sz w:val="16"/>
      <w:szCs w:val="16"/>
    </w:rPr>
  </w:style>
  <w:style w:type="paragraph" w:styleId="BalloonText">
    <w:name w:val="Balloon Text"/>
    <w:basedOn w:val="Normal"/>
    <w:link w:val="BalloonTextChar"/>
    <w:uiPriority w:val="99"/>
    <w:semiHidden/>
    <w:rsid w:val="00E25870"/>
    <w:rPr>
      <w:rFonts w:ascii="Tahoma" w:eastAsia="Times New Roman" w:hAnsi="Tahoma" w:cs="Tahoma"/>
      <w:sz w:val="16"/>
      <w:szCs w:val="16"/>
    </w:rPr>
  </w:style>
  <w:style w:type="character" w:customStyle="1" w:styleId="BalloonTextChar1">
    <w:name w:val="Balloon Text Char1"/>
    <w:basedOn w:val="DefaultParagraphFont"/>
    <w:link w:val="BalloonText"/>
    <w:uiPriority w:val="99"/>
    <w:semiHidden/>
    <w:rsid w:val="003A3D7D"/>
    <w:rPr>
      <w:rFonts w:ascii="Times New Roman" w:hAnsi="Times New Roman"/>
      <w:sz w:val="0"/>
      <w:szCs w:val="0"/>
      <w:lang w:eastAsia="en-US"/>
    </w:rPr>
  </w:style>
  <w:style w:type="character" w:customStyle="1" w:styleId="1d">
    <w:name w:val="Текст выноски Знак1"/>
    <w:basedOn w:val="DefaultParagraphFont"/>
    <w:uiPriority w:val="99"/>
    <w:semiHidden/>
    <w:rsid w:val="00E25870"/>
    <w:rPr>
      <w:rFonts w:ascii="Tahoma" w:hAnsi="Tahoma" w:cs="Tahoma"/>
      <w:sz w:val="16"/>
      <w:szCs w:val="16"/>
    </w:rPr>
  </w:style>
  <w:style w:type="character" w:customStyle="1" w:styleId="211">
    <w:name w:val="Основной текст с отступом 2 Знак1"/>
    <w:basedOn w:val="DefaultParagraphFont"/>
    <w:uiPriority w:val="99"/>
    <w:semiHidden/>
    <w:rsid w:val="00E25870"/>
    <w:rPr>
      <w:rFonts w:cs="Times New Roman"/>
    </w:rPr>
  </w:style>
  <w:style w:type="character" w:customStyle="1" w:styleId="FontStyle11">
    <w:name w:val="Font Style11"/>
    <w:uiPriority w:val="99"/>
    <w:rsid w:val="00E25870"/>
    <w:rPr>
      <w:rFonts w:ascii="Times New Roman" w:hAnsi="Times New Roman"/>
      <w:b/>
      <w:sz w:val="22"/>
    </w:rPr>
  </w:style>
  <w:style w:type="character" w:customStyle="1" w:styleId="26">
    <w:name w:val="Нижний колонтитул Знак2"/>
    <w:basedOn w:val="DefaultParagraphFont"/>
    <w:uiPriority w:val="99"/>
    <w:semiHidden/>
    <w:rsid w:val="00E25870"/>
    <w:rPr>
      <w:rFonts w:cs="Times New Roman"/>
    </w:rPr>
  </w:style>
  <w:style w:type="character" w:customStyle="1" w:styleId="A20">
    <w:name w:val="A2"/>
    <w:uiPriority w:val="99"/>
    <w:rsid w:val="00E25870"/>
    <w:rPr>
      <w:color w:val="000000"/>
      <w:sz w:val="21"/>
    </w:rPr>
  </w:style>
  <w:style w:type="character" w:customStyle="1" w:styleId="apple-converted-space">
    <w:name w:val="apple-converted-space"/>
    <w:basedOn w:val="DefaultParagraphFont"/>
    <w:uiPriority w:val="99"/>
    <w:rsid w:val="00E25870"/>
    <w:rPr>
      <w:rFonts w:cs="Times New Roman"/>
    </w:rPr>
  </w:style>
  <w:style w:type="character" w:customStyle="1" w:styleId="4">
    <w:name w:val="Основной текст (4) + Не курсив"/>
    <w:aliases w:val="Интервал 0 pt"/>
    <w:basedOn w:val="DefaultParagraphFont"/>
    <w:uiPriority w:val="99"/>
    <w:rsid w:val="00E25870"/>
    <w:rPr>
      <w:rFonts w:ascii="Times New Roman" w:hAnsi="Times New Roman" w:cs="Times New Roman"/>
      <w:i/>
      <w:iCs/>
      <w:color w:val="000000"/>
      <w:spacing w:val="8"/>
      <w:w w:val="100"/>
      <w:position w:val="0"/>
      <w:sz w:val="24"/>
      <w:szCs w:val="24"/>
      <w:u w:val="none"/>
      <w:effect w:val="none"/>
      <w:lang w:val="ru-RU"/>
    </w:rPr>
  </w:style>
  <w:style w:type="paragraph" w:styleId="NoSpacing">
    <w:name w:val="No Spacing"/>
    <w:link w:val="NoSpacingChar"/>
    <w:uiPriority w:val="99"/>
    <w:qFormat/>
    <w:rsid w:val="00E25870"/>
    <w:pPr>
      <w:ind w:firstLine="709"/>
    </w:pPr>
    <w:rPr>
      <w:rFonts w:ascii="Times New Roman" w:eastAsia="Times New Roman" w:hAnsi="Times New Roman"/>
      <w:sz w:val="24"/>
      <w:szCs w:val="24"/>
    </w:rPr>
  </w:style>
  <w:style w:type="character" w:customStyle="1" w:styleId="blk">
    <w:name w:val="blk"/>
    <w:uiPriority w:val="99"/>
    <w:rsid w:val="00E25870"/>
  </w:style>
  <w:style w:type="character" w:customStyle="1" w:styleId="u">
    <w:name w:val="u"/>
    <w:uiPriority w:val="99"/>
    <w:rsid w:val="00E25870"/>
  </w:style>
  <w:style w:type="table" w:styleId="TableGrid">
    <w:name w:val="Table Grid"/>
    <w:basedOn w:val="TableNormal"/>
    <w:uiPriority w:val="99"/>
    <w:rsid w:val="00E2587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uiPriority w:val="99"/>
    <w:rsid w:val="00E258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basedOn w:val="DefaultParagraphFont"/>
    <w:uiPriority w:val="99"/>
    <w:rsid w:val="007B24A8"/>
    <w:rPr>
      <w:rFonts w:cs="Times New Roman"/>
    </w:rPr>
  </w:style>
  <w:style w:type="paragraph" w:styleId="ListParagraph">
    <w:name w:val="List Paragraph"/>
    <w:basedOn w:val="Normal"/>
    <w:uiPriority w:val="99"/>
    <w:qFormat/>
    <w:rsid w:val="002D1644"/>
    <w:pPr>
      <w:ind w:left="720"/>
      <w:contextualSpacing/>
    </w:pPr>
  </w:style>
</w:styles>
</file>

<file path=word/webSettings.xml><?xml version="1.0" encoding="utf-8"?>
<w:webSettings xmlns:r="http://schemas.openxmlformats.org/officeDocument/2006/relationships" xmlns:w="http://schemas.openxmlformats.org/wordprocessingml/2006/main">
  <w:divs>
    <w:div w:id="572280384">
      <w:marLeft w:val="0"/>
      <w:marRight w:val="0"/>
      <w:marTop w:val="0"/>
      <w:marBottom w:val="0"/>
      <w:divBdr>
        <w:top w:val="none" w:sz="0" w:space="0" w:color="auto"/>
        <w:left w:val="none" w:sz="0" w:space="0" w:color="auto"/>
        <w:bottom w:val="none" w:sz="0" w:space="0" w:color="auto"/>
        <w:right w:val="none" w:sz="0" w:space="0" w:color="auto"/>
      </w:divBdr>
    </w:div>
    <w:div w:id="572280385">
      <w:marLeft w:val="0"/>
      <w:marRight w:val="0"/>
      <w:marTop w:val="0"/>
      <w:marBottom w:val="0"/>
      <w:divBdr>
        <w:top w:val="none" w:sz="0" w:space="0" w:color="auto"/>
        <w:left w:val="none" w:sz="0" w:space="0" w:color="auto"/>
        <w:bottom w:val="none" w:sz="0" w:space="0" w:color="auto"/>
        <w:right w:val="none" w:sz="0" w:space="0" w:color="auto"/>
      </w:divBdr>
    </w:div>
    <w:div w:id="572280386">
      <w:marLeft w:val="0"/>
      <w:marRight w:val="0"/>
      <w:marTop w:val="0"/>
      <w:marBottom w:val="0"/>
      <w:divBdr>
        <w:top w:val="none" w:sz="0" w:space="0" w:color="auto"/>
        <w:left w:val="none" w:sz="0" w:space="0" w:color="auto"/>
        <w:bottom w:val="none" w:sz="0" w:space="0" w:color="auto"/>
        <w:right w:val="none" w:sz="0" w:space="0" w:color="auto"/>
      </w:divBdr>
    </w:div>
    <w:div w:id="5722803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kso.ru" TargetMode="External"/><Relationship Id="rId18" Type="http://schemas.openxmlformats.org/officeDocument/2006/relationships/hyperlink" Target="consultantplus://offline/ref=FA43B01BB878D01E06B9FBCA14E0533D0069DDEC40FBD16A7A99C293A7DA9E181B35CCB010A2006976a0I" TargetMode="External"/><Relationship Id="rId26" Type="http://schemas.openxmlformats.org/officeDocument/2006/relationships/image" Target="media/image9.png"/><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hyperlink" Target="consultantplus://offline/ref=AC84F16CDD33A7D640F96BE0FC381C2579DE3630304A3EC6B4DCD2914AC20DB5F4370F3B4559294BN0G4G"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consultantplus://offline/ref=C36B03DBA536EA525D662381ACE9C394D57C9922DB285DE9B445103EA5D2EB8FDD02E907974D35AED2E3H" TargetMode="External"/><Relationship Id="rId20" Type="http://schemas.openxmlformats.org/officeDocument/2006/relationships/hyperlink" Target="consultantplus://offline/ref=14CB931FB8F57E46C92A85E3EAE1D36D1B5EC190BC44FB75D1110276D9354D15E29E3DE2E3F8F77DY0DFE" TargetMode="External"/><Relationship Id="rId29" Type="http://schemas.openxmlformats.org/officeDocument/2006/relationships/oleObject" Target="embeddings/oleObject4.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lgd.ru/administration/phones/12851.php"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8.bin"/><Relationship Id="rId40" Type="http://schemas.openxmlformats.org/officeDocument/2006/relationships/hyperlink" Target="http://kremlin.ru/events/president/news/56957" TargetMode="External"/><Relationship Id="rId5" Type="http://schemas.openxmlformats.org/officeDocument/2006/relationships/footnotes" Target="footnotes.xml"/><Relationship Id="rId15" Type="http://schemas.openxmlformats.org/officeDocument/2006/relationships/hyperlink" Target="http://portal.audit.gov.ru/" TargetMode="External"/><Relationship Id="rId23" Type="http://schemas.openxmlformats.org/officeDocument/2006/relationships/oleObject" Target="embeddings/oleObject1.bin"/><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consultantplus://offline/ref=D86C17E858791EAAAFD2B90F1281A486C23D3D2C3177C42A459C58C8296B188E48FBD39EA75FB2R6n9H" TargetMode="External"/><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157</TotalTime>
  <Pages>89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Синицына Татьяна Ивановна</dc:creator>
  <cp:keywords/>
  <dc:description/>
  <cp:lastModifiedBy>User</cp:lastModifiedBy>
  <cp:revision>6</cp:revision>
  <cp:lastPrinted>2018-06-19T08:13:00Z</cp:lastPrinted>
  <dcterms:created xsi:type="dcterms:W3CDTF">2018-06-21T09:46:00Z</dcterms:created>
  <dcterms:modified xsi:type="dcterms:W3CDTF">2018-06-21T12:57:00Z</dcterms:modified>
</cp:coreProperties>
</file>